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8EDC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  <w:t xml:space="preserve">MODERN AND MEDIEVAL LANGUAGES </w:t>
      </w:r>
      <w:proofErr w:type="gramStart"/>
      <w:r w:rsidRPr="003E3F0E">
        <w:rPr>
          <w:rFonts w:ascii="Arial" w:hAnsi="Arial"/>
        </w:rPr>
        <w:t>TRIPOS  Part</w:t>
      </w:r>
      <w:proofErr w:type="gramEnd"/>
      <w:r w:rsidRPr="003E3F0E">
        <w:rPr>
          <w:rFonts w:ascii="Arial" w:hAnsi="Arial"/>
        </w:rPr>
        <w:t xml:space="preserve"> IB</w:t>
      </w:r>
    </w:p>
    <w:p w14:paraId="3F98631E" w14:textId="77777777" w:rsidR="00C04FFE" w:rsidRPr="003E3F0E" w:rsidRDefault="00C04FFE" w:rsidP="00C04FFE">
      <w:pPr>
        <w:rPr>
          <w:rFonts w:ascii="Arial" w:hAnsi="Arial"/>
        </w:rPr>
      </w:pPr>
      <w:r>
        <w:rPr>
          <w:rFonts w:ascii="Arial" w:hAnsi="Arial"/>
        </w:rPr>
        <w:t>__________________________</w:t>
      </w:r>
      <w:r w:rsidRPr="003E3F0E">
        <w:rPr>
          <w:rFonts w:ascii="Arial" w:hAnsi="Arial"/>
        </w:rPr>
        <w:t>______________________________________</w:t>
      </w:r>
    </w:p>
    <w:p w14:paraId="541F3D87" w14:textId="77777777" w:rsidR="00C04FFE" w:rsidRPr="003E3F0E" w:rsidRDefault="00C04FFE" w:rsidP="00C04FFE">
      <w:pPr>
        <w:rPr>
          <w:rFonts w:ascii="Arial" w:hAnsi="Arial"/>
        </w:rPr>
      </w:pPr>
    </w:p>
    <w:p w14:paraId="513534C4" w14:textId="77777777" w:rsidR="00630200" w:rsidRDefault="00C04FFE" w:rsidP="00630200">
      <w:pPr>
        <w:rPr>
          <w:rFonts w:ascii="Arial" w:hAnsi="Arial" w:cs="Arial"/>
        </w:rPr>
      </w:pPr>
      <w:r>
        <w:rPr>
          <w:rFonts w:ascii="Arial" w:hAnsi="Arial"/>
        </w:rPr>
        <w:tab/>
      </w:r>
      <w:r w:rsidR="00630200">
        <w:rPr>
          <w:rFonts w:ascii="Arial" w:hAnsi="Arial" w:cs="Arial"/>
        </w:rPr>
        <w:t>Thursday</w:t>
      </w:r>
      <w:r w:rsidR="00630200" w:rsidRPr="00ED3696">
        <w:rPr>
          <w:rFonts w:ascii="Arial" w:hAnsi="Arial" w:cs="Arial"/>
        </w:rPr>
        <w:t xml:space="preserve"> </w:t>
      </w:r>
      <w:r w:rsidR="00630200">
        <w:rPr>
          <w:rFonts w:ascii="Arial" w:hAnsi="Arial" w:cs="Arial"/>
        </w:rPr>
        <w:t>4</w:t>
      </w:r>
      <w:r w:rsidR="00630200" w:rsidRPr="00ED3696">
        <w:rPr>
          <w:rFonts w:ascii="Arial" w:hAnsi="Arial" w:cs="Arial"/>
        </w:rPr>
        <w:t xml:space="preserve"> </w:t>
      </w:r>
      <w:r w:rsidR="00630200">
        <w:rPr>
          <w:rFonts w:ascii="Arial" w:hAnsi="Arial" w:cs="Arial"/>
        </w:rPr>
        <w:t>June 2015</w:t>
      </w:r>
      <w:r w:rsidR="00630200" w:rsidRPr="00ED3696">
        <w:rPr>
          <w:rFonts w:ascii="Arial" w:hAnsi="Arial" w:cs="Arial"/>
        </w:rPr>
        <w:t xml:space="preserve">     </w:t>
      </w:r>
      <w:r w:rsidR="00630200">
        <w:rPr>
          <w:rFonts w:ascii="Arial" w:hAnsi="Arial" w:cs="Arial"/>
        </w:rPr>
        <w:t>1.30 to 4</w:t>
      </w:r>
      <w:r w:rsidR="00630200" w:rsidRPr="008B1778">
        <w:rPr>
          <w:rFonts w:ascii="Arial" w:hAnsi="Arial" w:cs="Arial"/>
        </w:rPr>
        <w:t>.30</w:t>
      </w:r>
    </w:p>
    <w:p w14:paraId="02752DD7" w14:textId="22EBF57B" w:rsidR="00C04FFE" w:rsidRPr="003E3F0E" w:rsidRDefault="00C04FFE" w:rsidP="00C04FFE">
      <w:pPr>
        <w:rPr>
          <w:rFonts w:ascii="Arial" w:hAnsi="Arial"/>
        </w:rPr>
      </w:pPr>
      <w:bookmarkStart w:id="0" w:name="_GoBack"/>
      <w:bookmarkEnd w:id="0"/>
      <w:r w:rsidRPr="003E3F0E">
        <w:rPr>
          <w:rFonts w:ascii="Arial" w:hAnsi="Arial"/>
        </w:rPr>
        <w:t>____________________________________</w:t>
      </w:r>
      <w:r>
        <w:rPr>
          <w:rFonts w:ascii="Arial" w:hAnsi="Arial"/>
        </w:rPr>
        <w:t>____________________________</w:t>
      </w:r>
    </w:p>
    <w:p w14:paraId="646C5104" w14:textId="77777777" w:rsidR="00C04FFE" w:rsidRPr="003E3F0E" w:rsidRDefault="00C04FFE" w:rsidP="00C04FFE">
      <w:pPr>
        <w:rPr>
          <w:rFonts w:ascii="Arial" w:hAnsi="Arial"/>
        </w:rPr>
      </w:pPr>
    </w:p>
    <w:p w14:paraId="2A6D0456" w14:textId="77777777" w:rsidR="00C04FFE" w:rsidRPr="003E3F0E" w:rsidRDefault="00C04FFE" w:rsidP="00C04FFE">
      <w:pPr>
        <w:rPr>
          <w:rFonts w:ascii="Arial" w:hAnsi="Arial"/>
        </w:rPr>
      </w:pPr>
    </w:p>
    <w:p w14:paraId="334C27B7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  <w:position w:val="6"/>
        </w:rPr>
        <w:tab/>
      </w:r>
      <w:r w:rsidRPr="003E3F0E">
        <w:rPr>
          <w:rFonts w:ascii="Arial" w:hAnsi="Arial"/>
        </w:rPr>
        <w:t>Paper Sp. 5</w:t>
      </w:r>
    </w:p>
    <w:p w14:paraId="0B9C7478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  <w:t>SPANISH-AMERICAN CULTURE AND HISTORY</w:t>
      </w:r>
    </w:p>
    <w:p w14:paraId="0C2CE308" w14:textId="77777777" w:rsidR="00C04FFE" w:rsidRPr="003E3F0E" w:rsidRDefault="00C04FFE" w:rsidP="00C04FFE">
      <w:pPr>
        <w:rPr>
          <w:rFonts w:ascii="Arial" w:hAnsi="Arial"/>
        </w:rPr>
      </w:pPr>
    </w:p>
    <w:p w14:paraId="310E6FAA" w14:textId="77777777" w:rsidR="00C04FFE" w:rsidRPr="00780E7B" w:rsidRDefault="00C04FFE" w:rsidP="00C04FFE">
      <w:pPr>
        <w:rPr>
          <w:rFonts w:ascii="Arial" w:hAnsi="Arial"/>
          <w:i/>
        </w:rPr>
      </w:pPr>
      <w:r w:rsidRPr="003E3F0E">
        <w:rPr>
          <w:rFonts w:ascii="Arial" w:hAnsi="Arial"/>
        </w:rPr>
        <w:tab/>
      </w:r>
      <w:r w:rsidRPr="00780E7B">
        <w:rPr>
          <w:rFonts w:ascii="Arial" w:hAnsi="Arial"/>
          <w:i/>
        </w:rPr>
        <w:t xml:space="preserve">Answer </w:t>
      </w:r>
      <w:r w:rsidRPr="00780E7B">
        <w:rPr>
          <w:rFonts w:ascii="Arial" w:hAnsi="Arial"/>
          <w:b/>
          <w:i/>
        </w:rPr>
        <w:t>three</w:t>
      </w:r>
      <w:r w:rsidRPr="00780E7B">
        <w:rPr>
          <w:rFonts w:ascii="Arial" w:hAnsi="Arial"/>
          <w:i/>
        </w:rPr>
        <w:t xml:space="preserve"> questions.</w:t>
      </w:r>
    </w:p>
    <w:p w14:paraId="11DEAAB9" w14:textId="77777777" w:rsidR="00C04FFE" w:rsidRPr="00780E7B" w:rsidRDefault="00C04FFE" w:rsidP="00C04FFE">
      <w:pPr>
        <w:rPr>
          <w:rFonts w:ascii="Arial" w:hAnsi="Arial"/>
          <w:i/>
        </w:rPr>
      </w:pPr>
    </w:p>
    <w:p w14:paraId="26482625" w14:textId="77777777" w:rsidR="00C04FFE" w:rsidRPr="00780E7B" w:rsidRDefault="00C04FFE" w:rsidP="00C04FFE">
      <w:pPr>
        <w:ind w:left="720"/>
        <w:rPr>
          <w:rFonts w:ascii="Arial" w:hAnsi="Arial"/>
          <w:i/>
        </w:rPr>
      </w:pPr>
      <w:r w:rsidRPr="00780E7B">
        <w:rPr>
          <w:rFonts w:ascii="Arial" w:hAnsi="Arial"/>
          <w:i/>
        </w:rPr>
        <w:t xml:space="preserve">Do </w:t>
      </w:r>
      <w:r w:rsidRPr="00780E7B">
        <w:rPr>
          <w:rFonts w:ascii="Arial" w:hAnsi="Arial"/>
          <w:b/>
          <w:i/>
        </w:rPr>
        <w:t>not</w:t>
      </w:r>
      <w:r w:rsidRPr="00780E7B">
        <w:rPr>
          <w:rFonts w:ascii="Arial" w:hAnsi="Arial"/>
          <w:i/>
        </w:rPr>
        <w:t xml:space="preserve"> draw substantially on the same material for more than </w:t>
      </w:r>
      <w:r w:rsidRPr="00780E7B">
        <w:rPr>
          <w:rFonts w:ascii="Arial" w:hAnsi="Arial"/>
          <w:b/>
          <w:i/>
        </w:rPr>
        <w:t>one</w:t>
      </w:r>
      <w:r w:rsidRPr="00780E7B">
        <w:rPr>
          <w:rFonts w:ascii="Arial" w:hAnsi="Arial"/>
          <w:i/>
        </w:rPr>
        <w:t xml:space="preserve"> answer.</w:t>
      </w:r>
    </w:p>
    <w:p w14:paraId="38EC0FFD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</w:r>
    </w:p>
    <w:p w14:paraId="0DCAEC82" w14:textId="77777777" w:rsidR="00C04FFE" w:rsidRPr="00780E7B" w:rsidRDefault="00C04FFE" w:rsidP="00C04FFE">
      <w:pPr>
        <w:rPr>
          <w:rFonts w:ascii="Arial" w:hAnsi="Arial"/>
          <w:b/>
        </w:rPr>
      </w:pPr>
    </w:p>
    <w:p w14:paraId="3CDFE5AF" w14:textId="77777777" w:rsidR="00C04FFE" w:rsidRPr="00780E7B" w:rsidRDefault="00C04FFE" w:rsidP="00C04FFE">
      <w:pPr>
        <w:widowControl w:val="0"/>
        <w:tabs>
          <w:tab w:val="left" w:pos="800"/>
          <w:tab w:val="left" w:pos="1440"/>
          <w:tab w:val="left" w:pos="5040"/>
          <w:tab w:val="left" w:pos="7200"/>
          <w:tab w:val="left" w:pos="8999"/>
        </w:tabs>
        <w:autoSpaceDE w:val="0"/>
        <w:autoSpaceDN w:val="0"/>
        <w:adjustRightInd w:val="0"/>
        <w:ind w:left="720"/>
        <w:rPr>
          <w:rFonts w:ascii="Arial" w:hAnsi="Arial"/>
          <w:b/>
        </w:rPr>
      </w:pPr>
      <w:proofErr w:type="gramStart"/>
      <w:r w:rsidRPr="00780E7B">
        <w:rPr>
          <w:rFonts w:ascii="Arial" w:hAnsi="Arial"/>
          <w:b/>
        </w:rPr>
        <w:t>STATIONERY</w:t>
      </w:r>
      <w:proofErr w:type="gramEnd"/>
      <w:r w:rsidRPr="00780E7B">
        <w:rPr>
          <w:rFonts w:ascii="Arial" w:hAnsi="Arial"/>
          <w:b/>
        </w:rPr>
        <w:t xml:space="preserve"> REQUIREMENTS</w:t>
      </w:r>
      <w:r>
        <w:rPr>
          <w:rFonts w:ascii="Arial" w:hAnsi="Arial"/>
          <w:b/>
        </w:rPr>
        <w:tab/>
        <w:t>SPECIAL REQUIREMENTS</w:t>
      </w:r>
    </w:p>
    <w:p w14:paraId="747B35B9" w14:textId="77777777" w:rsidR="00C04FFE" w:rsidRPr="003E3F0E" w:rsidRDefault="00C04FFE" w:rsidP="00C04FFE">
      <w:pPr>
        <w:widowControl w:val="0"/>
        <w:tabs>
          <w:tab w:val="left" w:pos="800"/>
          <w:tab w:val="left" w:pos="1440"/>
          <w:tab w:val="left" w:pos="5040"/>
          <w:tab w:val="left" w:pos="7200"/>
          <w:tab w:val="left" w:pos="8999"/>
        </w:tabs>
        <w:autoSpaceDE w:val="0"/>
        <w:autoSpaceDN w:val="0"/>
        <w:adjustRightInd w:val="0"/>
        <w:ind w:left="720"/>
        <w:rPr>
          <w:rFonts w:ascii="Arial" w:hAnsi="Arial"/>
          <w:i/>
          <w:iCs/>
          <w:lang w:val="en-US"/>
        </w:rPr>
      </w:pPr>
      <w:r w:rsidRPr="003E3F0E">
        <w:rPr>
          <w:rFonts w:ascii="Arial" w:hAnsi="Arial"/>
          <w:i/>
          <w:iCs/>
        </w:rPr>
        <w:t>20 Page Answer Book x 1</w:t>
      </w:r>
      <w:r>
        <w:rPr>
          <w:rFonts w:ascii="Arial" w:hAnsi="Arial"/>
          <w:i/>
          <w:iCs/>
        </w:rPr>
        <w:tab/>
        <w:t>None</w:t>
      </w:r>
    </w:p>
    <w:p w14:paraId="35C90187" w14:textId="77777777" w:rsidR="00C04FFE" w:rsidRPr="003E3F0E" w:rsidRDefault="00C04FFE" w:rsidP="00C04FFE">
      <w:pPr>
        <w:ind w:left="720"/>
        <w:jc w:val="both"/>
        <w:rPr>
          <w:rFonts w:ascii="Arial" w:hAnsi="Arial"/>
          <w:i/>
          <w:iCs/>
          <w:lang w:val="en-US"/>
        </w:rPr>
      </w:pPr>
      <w:r w:rsidRPr="003E3F0E">
        <w:rPr>
          <w:rFonts w:ascii="Arial" w:hAnsi="Arial"/>
          <w:i/>
          <w:iCs/>
        </w:rPr>
        <w:t>Rough work pad</w:t>
      </w:r>
    </w:p>
    <w:p w14:paraId="7B4C73AD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  <w:i/>
          <w:iCs/>
        </w:rPr>
        <w:tab/>
        <w:t>Tags</w:t>
      </w:r>
    </w:p>
    <w:p w14:paraId="3EFEB9AC" w14:textId="77777777" w:rsidR="00C04FFE" w:rsidRPr="003E3F0E" w:rsidRDefault="00C04FFE" w:rsidP="00C04FFE">
      <w:pPr>
        <w:pStyle w:val="Header"/>
        <w:tabs>
          <w:tab w:val="left" w:pos="720"/>
        </w:tabs>
        <w:rPr>
          <w:rFonts w:ascii="Arial" w:hAnsi="Arial"/>
        </w:rPr>
      </w:pPr>
    </w:p>
    <w:p w14:paraId="4D25BED8" w14:textId="77777777" w:rsidR="00C04FFE" w:rsidRPr="003E3F0E" w:rsidRDefault="00C04FFE" w:rsidP="00C04FFE">
      <w:pPr>
        <w:rPr>
          <w:rFonts w:ascii="Arial" w:hAnsi="Arial"/>
        </w:rPr>
      </w:pPr>
    </w:p>
    <w:p w14:paraId="3C17499F" w14:textId="77777777" w:rsidR="00C04FFE" w:rsidRPr="003E3F0E" w:rsidRDefault="00C04FFE" w:rsidP="00C04FFE">
      <w:pPr>
        <w:rPr>
          <w:rFonts w:ascii="Arial" w:hAnsi="Arial"/>
        </w:rPr>
      </w:pPr>
    </w:p>
    <w:p w14:paraId="64703AD7" w14:textId="77777777" w:rsidR="00C04FFE" w:rsidRPr="003E3F0E" w:rsidRDefault="00C04FFE" w:rsidP="00C04FFE">
      <w:pPr>
        <w:rPr>
          <w:rFonts w:ascii="Arial" w:hAnsi="Arial"/>
        </w:rPr>
      </w:pPr>
    </w:p>
    <w:p w14:paraId="408E4164" w14:textId="77777777" w:rsidR="00C04FFE" w:rsidRPr="003E3F0E" w:rsidRDefault="00C04FFE" w:rsidP="00C04FFE">
      <w:pPr>
        <w:rPr>
          <w:rFonts w:ascii="Arial" w:hAnsi="Arial"/>
        </w:rPr>
      </w:pPr>
    </w:p>
    <w:p w14:paraId="2C6F79C3" w14:textId="77777777" w:rsidR="00C04FFE" w:rsidRPr="003E3F0E" w:rsidRDefault="00C04FFE" w:rsidP="00C04FFE">
      <w:pPr>
        <w:rPr>
          <w:rFonts w:ascii="Arial" w:hAnsi="Arial"/>
        </w:rPr>
      </w:pPr>
    </w:p>
    <w:p w14:paraId="4B9EFEE9" w14:textId="77777777" w:rsidR="00C04FFE" w:rsidRPr="003E3F0E" w:rsidRDefault="00C04FFE" w:rsidP="00C04FFE">
      <w:pPr>
        <w:rPr>
          <w:rFonts w:ascii="Arial" w:hAnsi="Arial"/>
        </w:rPr>
      </w:pPr>
    </w:p>
    <w:p w14:paraId="2DA61F04" w14:textId="77777777" w:rsidR="00C04FFE" w:rsidRPr="003E3F0E" w:rsidRDefault="00C04FFE" w:rsidP="00C04FFE">
      <w:pPr>
        <w:rPr>
          <w:rFonts w:ascii="Arial" w:hAnsi="Arial"/>
        </w:rPr>
      </w:pPr>
    </w:p>
    <w:p w14:paraId="5900A548" w14:textId="77777777" w:rsidR="00C04FFE" w:rsidRPr="003E3F0E" w:rsidRDefault="00C04FFE" w:rsidP="00C04FFE">
      <w:pPr>
        <w:rPr>
          <w:rFonts w:ascii="Arial" w:hAnsi="Arial"/>
        </w:rPr>
      </w:pPr>
    </w:p>
    <w:p w14:paraId="08D1AA47" w14:textId="77777777" w:rsidR="00C04FFE" w:rsidRPr="003E3F0E" w:rsidRDefault="00C04FFE" w:rsidP="00C04FFE">
      <w:pPr>
        <w:rPr>
          <w:rFonts w:ascii="Arial" w:hAnsi="Arial"/>
        </w:rPr>
      </w:pPr>
    </w:p>
    <w:p w14:paraId="6E7E2794" w14:textId="77777777" w:rsidR="00C04FFE" w:rsidRPr="003E3F0E" w:rsidRDefault="00C04FFE" w:rsidP="00C04FFE">
      <w:pPr>
        <w:rPr>
          <w:rFonts w:ascii="Arial" w:hAnsi="Arial"/>
        </w:rPr>
      </w:pPr>
    </w:p>
    <w:p w14:paraId="78C14509" w14:textId="77777777" w:rsidR="00C04FFE" w:rsidRPr="003E3F0E" w:rsidRDefault="00C04FFE" w:rsidP="00C04FFE">
      <w:pPr>
        <w:rPr>
          <w:rFonts w:ascii="Arial" w:hAnsi="Arial"/>
        </w:rPr>
      </w:pPr>
    </w:p>
    <w:p w14:paraId="2982563E" w14:textId="77777777" w:rsidR="00C04FFE" w:rsidRPr="003E3F0E" w:rsidRDefault="00C04FFE" w:rsidP="00C04FFE">
      <w:pPr>
        <w:rPr>
          <w:rFonts w:ascii="Arial" w:hAnsi="Arial"/>
        </w:rPr>
      </w:pPr>
    </w:p>
    <w:p w14:paraId="083358A0" w14:textId="77777777" w:rsidR="00C04FFE" w:rsidRPr="003E3F0E" w:rsidRDefault="00C04FFE" w:rsidP="00C04FFE">
      <w:pPr>
        <w:rPr>
          <w:rFonts w:ascii="Arial" w:hAnsi="Arial"/>
        </w:rPr>
      </w:pPr>
    </w:p>
    <w:p w14:paraId="34DBAC45" w14:textId="77777777" w:rsidR="00C04FFE" w:rsidRPr="003E3F0E" w:rsidRDefault="00C04FFE" w:rsidP="00C04FFE">
      <w:pPr>
        <w:rPr>
          <w:rFonts w:ascii="Arial" w:hAnsi="Arial"/>
        </w:rPr>
      </w:pPr>
    </w:p>
    <w:p w14:paraId="6A6CAB1B" w14:textId="77777777" w:rsidR="00C04FFE" w:rsidRPr="003E3F0E" w:rsidRDefault="00C04FFE" w:rsidP="00C04FFE">
      <w:pPr>
        <w:rPr>
          <w:rFonts w:ascii="Arial" w:hAnsi="Arial"/>
        </w:rPr>
      </w:pPr>
    </w:p>
    <w:p w14:paraId="65ED150E" w14:textId="77777777" w:rsidR="00C04FFE" w:rsidRPr="003E3F0E" w:rsidRDefault="00C04FFE" w:rsidP="00C04FFE">
      <w:pPr>
        <w:rPr>
          <w:rFonts w:ascii="Arial" w:hAnsi="Arial"/>
        </w:rPr>
      </w:pPr>
    </w:p>
    <w:p w14:paraId="534DA9A7" w14:textId="77777777" w:rsidR="00C04FFE" w:rsidRPr="003E3F0E" w:rsidRDefault="00C04FFE" w:rsidP="00C04FFE">
      <w:pPr>
        <w:rPr>
          <w:rFonts w:ascii="Arial" w:hAnsi="Arial"/>
        </w:rPr>
      </w:pPr>
    </w:p>
    <w:tbl>
      <w:tblPr>
        <w:tblW w:w="0" w:type="auto"/>
        <w:tblInd w:w="20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</w:tblGrid>
      <w:tr w:rsidR="00C04FFE" w:rsidRPr="003E3F0E" w14:paraId="07826759" w14:textId="77777777">
        <w:tc>
          <w:tcPr>
            <w:tcW w:w="538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65725743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</w:rPr>
            </w:pPr>
          </w:p>
          <w:p w14:paraId="6E8A9F3F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E3F0E">
              <w:rPr>
                <w:rFonts w:ascii="Arial" w:hAnsi="Arial"/>
                <w:b/>
                <w:bCs/>
                <w:sz w:val="28"/>
                <w:szCs w:val="28"/>
              </w:rPr>
              <w:t>You may not start to read the questions printed on the subsequent pages of this question paper until instructed that you may do so by the Invigilator</w:t>
            </w:r>
          </w:p>
          <w:p w14:paraId="570C2208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27CE1BDB" w14:textId="77777777" w:rsidR="001B24C9" w:rsidRDefault="001B24C9" w:rsidP="000C4249">
      <w:pPr>
        <w:rPr>
          <w:rFonts w:ascii="Arial" w:hAnsi="Arial"/>
        </w:rPr>
      </w:pPr>
    </w:p>
    <w:p w14:paraId="4D765F2A" w14:textId="77777777" w:rsidR="001B24C9" w:rsidRDefault="001B24C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0C37E06" w14:textId="290F5D2D" w:rsidR="000C4249" w:rsidRDefault="00C04FFE" w:rsidP="000C4249">
      <w:r w:rsidRPr="008E74B5">
        <w:rPr>
          <w:rFonts w:ascii="Arial" w:hAnsi="Arial"/>
        </w:rPr>
        <w:lastRenderedPageBreak/>
        <w:t>1</w:t>
      </w:r>
      <w:r w:rsidRPr="008E74B5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Nation and Narration</w:t>
      </w:r>
      <w:r w:rsidR="000C4249" w:rsidRPr="000C4249">
        <w:t xml:space="preserve"> </w:t>
      </w:r>
    </w:p>
    <w:p w14:paraId="56C68AF7" w14:textId="77777777" w:rsidR="00C04FFE" w:rsidRPr="00C77556" w:rsidRDefault="00C04FFE" w:rsidP="00C77556">
      <w:pPr>
        <w:jc w:val="both"/>
        <w:rPr>
          <w:rFonts w:ascii="Arial" w:hAnsi="Arial"/>
          <w:b/>
          <w:bCs/>
        </w:rPr>
      </w:pPr>
    </w:p>
    <w:p w14:paraId="19CDF6F5" w14:textId="77777777" w:rsidR="00C04FFE" w:rsidRPr="001B0C5D" w:rsidRDefault="00C04FFE" w:rsidP="00C77556">
      <w:pPr>
        <w:rPr>
          <w:rFonts w:ascii="Arial" w:hAnsi="Arial" w:cs="Arial"/>
        </w:rPr>
      </w:pPr>
      <w:r w:rsidRPr="001B0C5D">
        <w:rPr>
          <w:rFonts w:ascii="Arial" w:hAnsi="Arial" w:cs="Arial"/>
          <w:lang w:val="en-AU"/>
        </w:rPr>
        <w:tab/>
      </w:r>
      <w:r w:rsidRPr="001B0C5D">
        <w:rPr>
          <w:rFonts w:ascii="Arial" w:hAnsi="Arial" w:cs="Arial"/>
        </w:rPr>
        <w:t xml:space="preserve">Answer </w:t>
      </w:r>
      <w:r w:rsidRPr="001B0C5D">
        <w:rPr>
          <w:rFonts w:ascii="Arial" w:hAnsi="Arial" w:cs="Arial"/>
          <w:b/>
        </w:rPr>
        <w:t>one</w:t>
      </w:r>
      <w:r w:rsidRPr="001B0C5D">
        <w:rPr>
          <w:rFonts w:ascii="Arial" w:hAnsi="Arial" w:cs="Arial"/>
        </w:rPr>
        <w:t xml:space="preserve"> of the following with reference to the work of </w:t>
      </w:r>
      <w:r w:rsidRPr="001B0C5D">
        <w:rPr>
          <w:rFonts w:ascii="Arial" w:hAnsi="Arial" w:cs="Arial"/>
          <w:b/>
        </w:rPr>
        <w:t>two or more</w:t>
      </w:r>
      <w:r w:rsidRPr="001B0C5D">
        <w:rPr>
          <w:rFonts w:ascii="Arial" w:hAnsi="Arial" w:cs="Arial"/>
        </w:rPr>
        <w:t xml:space="preserve"> writers, essayists or artists:</w:t>
      </w:r>
    </w:p>
    <w:p w14:paraId="0D87C496" w14:textId="77777777" w:rsidR="00C04FFE" w:rsidRPr="001B0C5D" w:rsidRDefault="00C04FFE" w:rsidP="00C77556">
      <w:pPr>
        <w:rPr>
          <w:rFonts w:ascii="Arial" w:hAnsi="Arial" w:cs="Arial"/>
        </w:rPr>
      </w:pPr>
    </w:p>
    <w:p w14:paraId="2C8D6F15" w14:textId="2E1941C4" w:rsidR="00C04FFE" w:rsidRPr="001B0C5D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1B0C5D">
        <w:rPr>
          <w:rFonts w:ascii="Arial" w:hAnsi="Arial" w:cs="Arial"/>
          <w:i/>
        </w:rPr>
        <w:tab/>
        <w:t>(a)</w:t>
      </w:r>
      <w:r w:rsidRPr="001B0C5D">
        <w:rPr>
          <w:rFonts w:ascii="Arial" w:hAnsi="Arial" w:cs="Arial"/>
          <w:i/>
        </w:rPr>
        <w:tab/>
      </w:r>
      <w:r w:rsidR="005470F6">
        <w:rPr>
          <w:rFonts w:ascii="Arial" w:hAnsi="Arial" w:cs="Arial"/>
        </w:rPr>
        <w:t>‘</w:t>
      </w:r>
      <w:r w:rsidR="00ED0A1D">
        <w:rPr>
          <w:rFonts w:ascii="Arial" w:hAnsi="Arial" w:cs="Arial"/>
        </w:rPr>
        <w:t>T</w:t>
      </w:r>
      <w:r w:rsidR="000C4249" w:rsidRPr="001B0C5D">
        <w:rPr>
          <w:rFonts w:ascii="Arial" w:hAnsi="Arial" w:cs="Arial"/>
        </w:rPr>
        <w:t>exts which draw the lines of national identities are oppressive fictions which disguise or displace internal conflicts or differences such as race or class.</w:t>
      </w:r>
      <w:r w:rsidR="005470F6">
        <w:rPr>
          <w:rFonts w:ascii="Arial" w:hAnsi="Arial" w:cs="Arial"/>
        </w:rPr>
        <w:t>’</w:t>
      </w:r>
    </w:p>
    <w:p w14:paraId="48EB4222" w14:textId="77777777" w:rsidR="00C04FFE" w:rsidRPr="001B0C5D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1B0C5D">
        <w:rPr>
          <w:rFonts w:ascii="Arial" w:hAnsi="Arial" w:cs="Arial"/>
        </w:rPr>
        <w:tab/>
      </w:r>
    </w:p>
    <w:p w14:paraId="0454F376" w14:textId="77777777" w:rsidR="000C4249" w:rsidRPr="001B0C5D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1B0C5D">
        <w:rPr>
          <w:rFonts w:ascii="Arial" w:hAnsi="Arial" w:cs="Arial"/>
        </w:rPr>
        <w:tab/>
      </w:r>
      <w:r w:rsidRPr="001B0C5D">
        <w:rPr>
          <w:rFonts w:ascii="Arial" w:hAnsi="Arial" w:cs="Arial"/>
          <w:i/>
        </w:rPr>
        <w:t>(b)</w:t>
      </w:r>
      <w:r w:rsidRPr="001B0C5D">
        <w:rPr>
          <w:rFonts w:ascii="Arial" w:hAnsi="Arial" w:cs="Arial"/>
          <w:i/>
        </w:rPr>
        <w:tab/>
      </w:r>
      <w:r w:rsidR="005470F6">
        <w:rPr>
          <w:rFonts w:ascii="Arial" w:hAnsi="Arial" w:cs="Arial"/>
        </w:rPr>
        <w:t>‘</w:t>
      </w:r>
      <w:r w:rsidR="000C4249" w:rsidRPr="001B0C5D">
        <w:rPr>
          <w:rFonts w:ascii="Arial" w:hAnsi="Arial" w:cs="Arial"/>
        </w:rPr>
        <w:t>The dichotomies on which notions of national identity are founded are prone to be reversed or undone by internal inconsistency or by later texts.</w:t>
      </w:r>
      <w:r w:rsidR="005470F6">
        <w:rPr>
          <w:rFonts w:ascii="Arial" w:hAnsi="Arial" w:cs="Arial"/>
        </w:rPr>
        <w:t>’</w:t>
      </w:r>
    </w:p>
    <w:p w14:paraId="4A0CB8ED" w14:textId="77777777" w:rsidR="00C04FFE" w:rsidRPr="001B0C5D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</w:p>
    <w:p w14:paraId="7CA98439" w14:textId="77777777" w:rsidR="000C4249" w:rsidRPr="001B0C5D" w:rsidRDefault="00C04FFE" w:rsidP="00E70374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1B0C5D">
        <w:rPr>
          <w:rFonts w:ascii="Arial" w:hAnsi="Arial" w:cs="Arial"/>
          <w:lang w:val="en-US"/>
        </w:rPr>
        <w:tab/>
      </w:r>
      <w:r w:rsidRPr="001B0C5D">
        <w:rPr>
          <w:rFonts w:ascii="Arial" w:hAnsi="Arial" w:cs="Arial"/>
          <w:i/>
          <w:lang w:val="en-US"/>
        </w:rPr>
        <w:t>(c)</w:t>
      </w:r>
      <w:r w:rsidRPr="001B0C5D">
        <w:rPr>
          <w:rFonts w:ascii="Arial" w:hAnsi="Arial" w:cs="Arial"/>
          <w:lang w:val="en-US"/>
        </w:rPr>
        <w:tab/>
      </w:r>
      <w:r w:rsidR="005470F6">
        <w:rPr>
          <w:rFonts w:ascii="Arial" w:hAnsi="Arial" w:cs="Arial"/>
          <w:lang w:val="en-US"/>
        </w:rPr>
        <w:t>‘</w:t>
      </w:r>
      <w:r w:rsidR="000C4249" w:rsidRPr="001B0C5D">
        <w:rPr>
          <w:rFonts w:ascii="Arial" w:hAnsi="Arial" w:cs="Arial"/>
        </w:rPr>
        <w:t xml:space="preserve">Latin American nations </w:t>
      </w:r>
      <w:r w:rsidR="005470F6">
        <w:rPr>
          <w:rFonts w:ascii="Arial" w:hAnsi="Arial" w:cs="Arial"/>
        </w:rPr>
        <w:t>were imagined on the basis of a</w:t>
      </w:r>
      <w:r w:rsidR="000C4249" w:rsidRPr="001B0C5D">
        <w:rPr>
          <w:rFonts w:ascii="Arial" w:hAnsi="Arial" w:cs="Arial"/>
        </w:rPr>
        <w:t>n alarmingly limited number of metaphors, tropes and literary references.</w:t>
      </w:r>
      <w:r w:rsidR="005470F6">
        <w:rPr>
          <w:rFonts w:ascii="Arial" w:hAnsi="Arial" w:cs="Arial"/>
        </w:rPr>
        <w:t>’</w:t>
      </w:r>
    </w:p>
    <w:p w14:paraId="0E42747F" w14:textId="77777777" w:rsidR="00C04FFE" w:rsidRPr="00C77556" w:rsidRDefault="00C04FFE" w:rsidP="002B1F88">
      <w:pPr>
        <w:tabs>
          <w:tab w:val="left" w:pos="720"/>
          <w:tab w:val="left" w:pos="1170"/>
        </w:tabs>
        <w:rPr>
          <w:rFonts w:ascii="Arial" w:hAnsi="Arial"/>
        </w:rPr>
      </w:pPr>
    </w:p>
    <w:p w14:paraId="267BF44B" w14:textId="77777777" w:rsidR="00C04FFE" w:rsidRPr="00C77556" w:rsidRDefault="00C04FFE" w:rsidP="00C77556">
      <w:pPr>
        <w:jc w:val="both"/>
        <w:rPr>
          <w:rFonts w:ascii="Arial" w:hAnsi="Arial"/>
        </w:rPr>
      </w:pPr>
    </w:p>
    <w:p w14:paraId="7C57B802" w14:textId="77777777" w:rsidR="001B0C5D" w:rsidRDefault="00C04FFE" w:rsidP="001B0C5D">
      <w:r w:rsidRPr="00C77556">
        <w:rPr>
          <w:rFonts w:ascii="Arial" w:hAnsi="Arial"/>
        </w:rPr>
        <w:t>2</w:t>
      </w:r>
      <w:r w:rsidRPr="00C77556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Nightmares of the Urban</w:t>
      </w:r>
      <w:r w:rsidR="001B0C5D" w:rsidRPr="001B0C5D">
        <w:t xml:space="preserve"> </w:t>
      </w:r>
    </w:p>
    <w:p w14:paraId="4C3B31F7" w14:textId="77777777" w:rsidR="00C04FFE" w:rsidRPr="00454615" w:rsidRDefault="00C04FFE" w:rsidP="00C77556">
      <w:pPr>
        <w:jc w:val="both"/>
        <w:rPr>
          <w:rFonts w:ascii="Arial" w:hAnsi="Arial"/>
          <w:b/>
          <w:bCs/>
        </w:rPr>
      </w:pPr>
    </w:p>
    <w:p w14:paraId="15F8B9B5" w14:textId="77777777" w:rsidR="00C04FFE" w:rsidRPr="00C77556" w:rsidRDefault="00C04FFE" w:rsidP="00C77556">
      <w:pPr>
        <w:rPr>
          <w:rFonts w:ascii="Arial" w:hAnsi="Arial"/>
        </w:rPr>
      </w:pPr>
      <w:r w:rsidRPr="00454615">
        <w:rPr>
          <w:rFonts w:ascii="Arial" w:hAnsi="Arial"/>
          <w:b/>
          <w:bCs/>
        </w:rPr>
        <w:tab/>
      </w:r>
      <w:r w:rsidR="00241CCC" w:rsidRPr="00C77556">
        <w:rPr>
          <w:rFonts w:ascii="Arial" w:hAnsi="Arial"/>
          <w:lang w:val="en-US"/>
        </w:rPr>
        <w:t>Discuss</w:t>
      </w:r>
      <w:r w:rsidR="00241CCC" w:rsidRPr="00C77556">
        <w:rPr>
          <w:rFonts w:ascii="Arial" w:hAnsi="Arial"/>
          <w:b/>
        </w:rPr>
        <w:t xml:space="preserve">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 or films:</w:t>
      </w:r>
    </w:p>
    <w:p w14:paraId="01F91A97" w14:textId="77777777" w:rsidR="00C04FFE" w:rsidRPr="00C77556" w:rsidRDefault="00C04FFE" w:rsidP="00C77556">
      <w:pPr>
        <w:rPr>
          <w:rFonts w:ascii="Arial" w:hAnsi="Arial"/>
        </w:rPr>
      </w:pPr>
    </w:p>
    <w:p w14:paraId="4C7DD16C" w14:textId="77777777" w:rsidR="00C04FFE" w:rsidRPr="00A81903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  <w:r w:rsidRPr="00C77556">
        <w:rPr>
          <w:rFonts w:ascii="Arial" w:hAnsi="Arial"/>
        </w:rPr>
        <w:tab/>
      </w:r>
      <w:r w:rsidRPr="00A81903">
        <w:rPr>
          <w:rFonts w:ascii="Arial" w:hAnsi="Arial" w:cs="Arial"/>
          <w:i/>
        </w:rPr>
        <w:t>(a)</w:t>
      </w:r>
      <w:r w:rsidRPr="00A81903">
        <w:rPr>
          <w:rFonts w:ascii="Arial" w:hAnsi="Arial" w:cs="Arial"/>
          <w:i/>
        </w:rPr>
        <w:tab/>
      </w:r>
      <w:r w:rsidRPr="00A81903">
        <w:rPr>
          <w:rFonts w:ascii="Arial" w:hAnsi="Arial" w:cs="Arial"/>
        </w:rPr>
        <w:t>‘</w:t>
      </w:r>
      <w:r w:rsidR="001B0C5D" w:rsidRPr="00A81903">
        <w:rPr>
          <w:rFonts w:ascii="Arial" w:hAnsi="Arial" w:cs="Arial"/>
        </w:rPr>
        <w:t>Literary or artistic representations make cities more liveable by giving them languages, myths and shapes which make some sense of their menacing senselessness.</w:t>
      </w:r>
      <w:r w:rsidR="005470F6">
        <w:rPr>
          <w:rFonts w:ascii="Arial" w:hAnsi="Arial" w:cs="Arial"/>
        </w:rPr>
        <w:t>’</w:t>
      </w:r>
    </w:p>
    <w:p w14:paraId="11D7E96A" w14:textId="77777777" w:rsidR="00C04FFE" w:rsidRPr="00A81903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</w:p>
    <w:p w14:paraId="2322556F" w14:textId="42029A53" w:rsidR="001B0C5D" w:rsidRPr="00A81903" w:rsidRDefault="00E70374" w:rsidP="00E70374">
      <w:pPr>
        <w:tabs>
          <w:tab w:val="left" w:pos="720"/>
          <w:tab w:val="left" w:pos="126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n-US"/>
        </w:rPr>
        <w:tab/>
      </w:r>
      <w:r w:rsidR="00C04FFE" w:rsidRPr="00A81903">
        <w:rPr>
          <w:rFonts w:ascii="Arial" w:hAnsi="Arial" w:cs="Arial"/>
          <w:i/>
          <w:lang w:val="es-CO"/>
        </w:rPr>
        <w:t>(b)</w:t>
      </w:r>
      <w:r>
        <w:rPr>
          <w:rFonts w:ascii="Arial" w:hAnsi="Arial" w:cs="Arial"/>
          <w:i/>
          <w:lang w:val="es-CO"/>
        </w:rPr>
        <w:tab/>
      </w:r>
      <w:r w:rsidR="005470F6">
        <w:rPr>
          <w:rFonts w:ascii="Arial" w:hAnsi="Arial" w:cs="Arial"/>
          <w:lang w:val="es-CO"/>
        </w:rPr>
        <w:t>‘</w:t>
      </w:r>
      <w:r w:rsidR="00B14BDB">
        <w:rPr>
          <w:rFonts w:ascii="Arial" w:hAnsi="Arial" w:cs="Arial"/>
          <w:lang w:val="es-ES_tradnl"/>
        </w:rPr>
        <w:t xml:space="preserve">La tiranía de las diferencias </w:t>
      </w:r>
      <w:r w:rsidR="001B0C5D" w:rsidRPr="00A81903">
        <w:rPr>
          <w:rFonts w:ascii="Arial" w:hAnsi="Arial" w:cs="Arial"/>
          <w:lang w:val="es-ES_tradnl"/>
        </w:rPr>
        <w:t>socio-económicas o la violencia inherente a ciertos regímenes políticos definen la infelicidad o la enajenación de los habitantes de las grandes urbes latinoamericanas.</w:t>
      </w:r>
      <w:r w:rsidR="005470F6">
        <w:rPr>
          <w:rFonts w:ascii="Arial" w:hAnsi="Arial" w:cs="Arial"/>
          <w:lang w:val="es-ES_tradnl"/>
        </w:rPr>
        <w:t>’</w:t>
      </w:r>
    </w:p>
    <w:p w14:paraId="2E5CEC24" w14:textId="77777777" w:rsidR="00C04FFE" w:rsidRPr="00A81903" w:rsidRDefault="00C04FFE" w:rsidP="00E70374">
      <w:pPr>
        <w:tabs>
          <w:tab w:val="left" w:pos="720"/>
          <w:tab w:val="left" w:pos="1260"/>
        </w:tabs>
        <w:rPr>
          <w:rFonts w:ascii="Arial" w:hAnsi="Arial" w:cs="Arial"/>
          <w:lang w:val="es-CO"/>
        </w:rPr>
      </w:pPr>
    </w:p>
    <w:p w14:paraId="3DDBDA40" w14:textId="448C8212" w:rsidR="001B0C5D" w:rsidRPr="00A81903" w:rsidRDefault="00E70374" w:rsidP="00E70374">
      <w:pPr>
        <w:tabs>
          <w:tab w:val="left" w:pos="720"/>
          <w:tab w:val="left" w:pos="126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CO"/>
        </w:rPr>
        <w:tab/>
      </w:r>
      <w:r w:rsidR="00C04FFE" w:rsidRPr="00A81903">
        <w:rPr>
          <w:rFonts w:ascii="Arial" w:hAnsi="Arial" w:cs="Arial"/>
          <w:i/>
          <w:lang w:val="es-ES_tradnl"/>
        </w:rPr>
        <w:t>(c)</w:t>
      </w:r>
      <w:r w:rsidR="00C04FFE" w:rsidRPr="00A81903">
        <w:rPr>
          <w:rFonts w:ascii="Arial" w:hAnsi="Arial" w:cs="Arial"/>
          <w:lang w:val="es-ES_tradnl"/>
        </w:rPr>
        <w:tab/>
      </w:r>
      <w:r w:rsidR="005470F6">
        <w:rPr>
          <w:rFonts w:ascii="Arial" w:hAnsi="Arial" w:cs="Arial"/>
          <w:lang w:val="es-ES_tradnl"/>
        </w:rPr>
        <w:t>‘</w:t>
      </w:r>
      <w:r w:rsidR="001B0C5D" w:rsidRPr="00A81903">
        <w:rPr>
          <w:rFonts w:ascii="Arial" w:hAnsi="Arial" w:cs="Arial"/>
          <w:lang w:val="es-ES_tradnl"/>
        </w:rPr>
        <w:t xml:space="preserve">Las relaciones familiares o afectivas constituyen casi siempre el escenario donde se ventilan </w:t>
      </w:r>
      <w:r w:rsidR="00311E22">
        <w:rPr>
          <w:rFonts w:ascii="Arial" w:hAnsi="Arial" w:cs="Arial"/>
          <w:lang w:val="es-ES_tradnl"/>
        </w:rPr>
        <w:t xml:space="preserve">las tensiones y </w:t>
      </w:r>
      <w:r w:rsidR="001B0C5D" w:rsidRPr="00A81903">
        <w:rPr>
          <w:rFonts w:ascii="Arial" w:hAnsi="Arial" w:cs="Arial"/>
          <w:lang w:val="es-ES_tradnl"/>
        </w:rPr>
        <w:t>los c</w:t>
      </w:r>
      <w:r w:rsidR="00311E22">
        <w:rPr>
          <w:rFonts w:ascii="Arial" w:hAnsi="Arial" w:cs="Arial"/>
          <w:lang w:val="es-ES_tradnl"/>
        </w:rPr>
        <w:t xml:space="preserve">onflictos </w:t>
      </w:r>
      <w:r w:rsidR="00B14BDB">
        <w:rPr>
          <w:rFonts w:ascii="Arial" w:hAnsi="Arial" w:cs="Arial"/>
          <w:lang w:val="es-ES_tradnl"/>
        </w:rPr>
        <w:t>urbano</w:t>
      </w:r>
      <w:r w:rsidR="001B0C5D" w:rsidRPr="00A81903">
        <w:rPr>
          <w:rFonts w:ascii="Arial" w:hAnsi="Arial" w:cs="Arial"/>
          <w:lang w:val="es-ES_tradnl"/>
        </w:rPr>
        <w:t>s.</w:t>
      </w:r>
      <w:r w:rsidR="005470F6">
        <w:rPr>
          <w:rFonts w:ascii="Arial" w:hAnsi="Arial" w:cs="Arial"/>
          <w:lang w:val="es-ES_tradnl"/>
        </w:rPr>
        <w:t>’</w:t>
      </w:r>
    </w:p>
    <w:p w14:paraId="3650936E" w14:textId="77777777" w:rsidR="00C04FFE" w:rsidRPr="00A81903" w:rsidRDefault="00C04FFE" w:rsidP="00FB1B46">
      <w:pPr>
        <w:tabs>
          <w:tab w:val="left" w:pos="720"/>
          <w:tab w:val="left" w:pos="1170"/>
        </w:tabs>
        <w:rPr>
          <w:rFonts w:ascii="Arial" w:hAnsi="Arial" w:cs="Arial"/>
          <w:lang w:val="es-ES_tradnl"/>
        </w:rPr>
      </w:pPr>
    </w:p>
    <w:p w14:paraId="4C34B60E" w14:textId="77777777" w:rsidR="006D41EA" w:rsidRPr="00A81903" w:rsidRDefault="006D41EA" w:rsidP="00C77556">
      <w:pPr>
        <w:tabs>
          <w:tab w:val="left" w:pos="720"/>
          <w:tab w:val="left" w:pos="1260"/>
        </w:tabs>
        <w:rPr>
          <w:rFonts w:ascii="Arial" w:hAnsi="Arial" w:cs="Arial"/>
          <w:lang w:val="es-ES_tradnl"/>
        </w:rPr>
      </w:pPr>
    </w:p>
    <w:p w14:paraId="33D1E8AC" w14:textId="06533E6F" w:rsidR="00C04FFE" w:rsidRPr="00A81903" w:rsidRDefault="00C04FFE" w:rsidP="005F1E8C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bCs/>
        </w:rPr>
      </w:pPr>
      <w:r w:rsidRPr="00A81903">
        <w:rPr>
          <w:rFonts w:ascii="Arial" w:hAnsi="Arial" w:cs="Arial"/>
          <w:lang w:val="es-ES_tradnl"/>
        </w:rPr>
        <w:tab/>
      </w:r>
      <w:r w:rsidRPr="00A81903">
        <w:rPr>
          <w:rFonts w:ascii="Arial" w:hAnsi="Arial" w:cs="Arial"/>
        </w:rPr>
        <w:t>3</w:t>
      </w:r>
      <w:r w:rsidRPr="00A81903">
        <w:rPr>
          <w:rFonts w:ascii="Arial" w:hAnsi="Arial" w:cs="Arial"/>
        </w:rPr>
        <w:tab/>
      </w:r>
      <w:r w:rsidRPr="00A81903">
        <w:rPr>
          <w:rFonts w:ascii="Arial" w:hAnsi="Arial" w:cs="Arial"/>
          <w:b/>
          <w:bCs/>
        </w:rPr>
        <w:t>Charting Revolution</w:t>
      </w:r>
    </w:p>
    <w:p w14:paraId="16D7E15C" w14:textId="77777777" w:rsidR="00C04FFE" w:rsidRPr="00A81903" w:rsidRDefault="00C04FFE" w:rsidP="00C77556">
      <w:pPr>
        <w:jc w:val="both"/>
        <w:rPr>
          <w:rFonts w:ascii="Arial" w:hAnsi="Arial" w:cs="Arial"/>
          <w:b/>
          <w:bCs/>
        </w:rPr>
      </w:pPr>
    </w:p>
    <w:p w14:paraId="72ED35D9" w14:textId="77777777" w:rsidR="00C04FFE" w:rsidRPr="00A81903" w:rsidRDefault="00C04FFE" w:rsidP="00C77556">
      <w:pPr>
        <w:rPr>
          <w:rFonts w:ascii="Arial" w:hAnsi="Arial" w:cs="Arial"/>
        </w:rPr>
      </w:pPr>
      <w:r w:rsidRPr="00A81903">
        <w:rPr>
          <w:rFonts w:ascii="Arial" w:hAnsi="Arial" w:cs="Arial"/>
        </w:rPr>
        <w:tab/>
        <w:t xml:space="preserve">Answer </w:t>
      </w:r>
      <w:r w:rsidRPr="00A81903">
        <w:rPr>
          <w:rFonts w:ascii="Arial" w:hAnsi="Arial" w:cs="Arial"/>
          <w:b/>
        </w:rPr>
        <w:t>one</w:t>
      </w:r>
      <w:r w:rsidRPr="00A81903">
        <w:rPr>
          <w:rFonts w:ascii="Arial" w:hAnsi="Arial" w:cs="Arial"/>
        </w:rPr>
        <w:t xml:space="preserve"> of the following with reference to </w:t>
      </w:r>
      <w:r w:rsidRPr="00A81903">
        <w:rPr>
          <w:rFonts w:ascii="Arial" w:hAnsi="Arial" w:cs="Arial"/>
          <w:b/>
        </w:rPr>
        <w:t>two or more</w:t>
      </w:r>
      <w:r w:rsidRPr="00A81903">
        <w:rPr>
          <w:rFonts w:ascii="Arial" w:hAnsi="Arial" w:cs="Arial"/>
        </w:rPr>
        <w:t xml:space="preserve"> texts (which may include visual arts </w:t>
      </w:r>
      <w:r w:rsidRPr="00A81903">
        <w:rPr>
          <w:rFonts w:ascii="Arial" w:hAnsi="Arial" w:cs="Arial"/>
          <w:b/>
        </w:rPr>
        <w:t>and/or</w:t>
      </w:r>
      <w:r w:rsidRPr="00A81903">
        <w:rPr>
          <w:rFonts w:ascii="Arial" w:hAnsi="Arial" w:cs="Arial"/>
        </w:rPr>
        <w:t xml:space="preserve"> historical sources):</w:t>
      </w:r>
    </w:p>
    <w:p w14:paraId="1137C537" w14:textId="77777777" w:rsidR="00C04FFE" w:rsidRPr="00A81903" w:rsidRDefault="00C04FFE" w:rsidP="00C77556">
      <w:pPr>
        <w:rPr>
          <w:rFonts w:ascii="Arial" w:hAnsi="Arial" w:cs="Arial"/>
        </w:rPr>
      </w:pPr>
    </w:p>
    <w:p w14:paraId="23957A5E" w14:textId="77777777" w:rsidR="005B2691" w:rsidRPr="00A81903" w:rsidRDefault="00C04FFE" w:rsidP="00E70374">
      <w:pPr>
        <w:tabs>
          <w:tab w:val="left" w:pos="720"/>
          <w:tab w:val="left" w:pos="1260"/>
        </w:tabs>
        <w:rPr>
          <w:rFonts w:ascii="Arial" w:hAnsi="Arial" w:cs="Arial"/>
          <w:lang w:val="es-ES_tradnl"/>
        </w:rPr>
      </w:pPr>
      <w:r w:rsidRPr="00A81903">
        <w:rPr>
          <w:rFonts w:ascii="Arial" w:hAnsi="Arial" w:cs="Arial"/>
        </w:rPr>
        <w:tab/>
      </w:r>
      <w:r w:rsidRPr="00A81903">
        <w:rPr>
          <w:rFonts w:ascii="Arial" w:hAnsi="Arial" w:cs="Arial"/>
          <w:i/>
          <w:lang w:val="es-CO"/>
        </w:rPr>
        <w:t>(a)</w:t>
      </w:r>
      <w:r w:rsidRPr="00A81903">
        <w:rPr>
          <w:rFonts w:ascii="Arial" w:hAnsi="Arial" w:cs="Arial"/>
          <w:i/>
          <w:lang w:val="es-CO"/>
        </w:rPr>
        <w:tab/>
      </w:r>
      <w:r w:rsidR="005470F6">
        <w:rPr>
          <w:rFonts w:ascii="Arial" w:hAnsi="Arial" w:cs="Arial"/>
          <w:lang w:val="es-CO"/>
        </w:rPr>
        <w:t>‘</w:t>
      </w:r>
      <w:r w:rsidR="005B2691" w:rsidRPr="00A81903">
        <w:rPr>
          <w:rFonts w:ascii="Arial" w:hAnsi="Arial" w:cs="Arial"/>
          <w:lang w:val="es-ES_tradnl"/>
        </w:rPr>
        <w:t>La épica, la farsa y la tragedia son inseparables en la representación de la Revolución mexicana.</w:t>
      </w:r>
      <w:r w:rsidR="005470F6">
        <w:rPr>
          <w:rFonts w:ascii="Arial" w:hAnsi="Arial" w:cs="Arial"/>
          <w:lang w:val="es-ES_tradnl"/>
        </w:rPr>
        <w:t>’</w:t>
      </w:r>
    </w:p>
    <w:p w14:paraId="38842225" w14:textId="77777777" w:rsidR="00C04FFE" w:rsidRPr="00A81903" w:rsidRDefault="00C04FFE" w:rsidP="00E70374">
      <w:pPr>
        <w:tabs>
          <w:tab w:val="left" w:pos="720"/>
          <w:tab w:val="left" w:pos="1260"/>
        </w:tabs>
        <w:rPr>
          <w:rFonts w:ascii="Arial" w:hAnsi="Arial" w:cs="Arial"/>
          <w:lang w:val="es-ES_tradnl"/>
        </w:rPr>
      </w:pPr>
    </w:p>
    <w:p w14:paraId="401EAF8C" w14:textId="77777777" w:rsidR="005B2691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  <w:r w:rsidRPr="00A81903">
        <w:rPr>
          <w:rFonts w:ascii="Arial" w:hAnsi="Arial" w:cs="Arial"/>
          <w:lang w:val="es-ES_tradnl"/>
        </w:rPr>
        <w:tab/>
      </w:r>
      <w:r w:rsidRPr="00A81903">
        <w:rPr>
          <w:rFonts w:ascii="Arial" w:hAnsi="Arial" w:cs="Arial"/>
          <w:i/>
        </w:rPr>
        <w:t>(b)</w:t>
      </w:r>
      <w:r w:rsidRPr="00A81903">
        <w:rPr>
          <w:rFonts w:ascii="Arial" w:hAnsi="Arial" w:cs="Arial"/>
          <w:i/>
        </w:rPr>
        <w:tab/>
      </w:r>
      <w:r w:rsidRPr="00A81903">
        <w:rPr>
          <w:rFonts w:ascii="Arial" w:hAnsi="Arial" w:cs="Arial"/>
        </w:rPr>
        <w:t xml:space="preserve"> </w:t>
      </w:r>
      <w:r w:rsidR="005470F6">
        <w:rPr>
          <w:rFonts w:ascii="Arial" w:hAnsi="Arial" w:cs="Arial"/>
        </w:rPr>
        <w:t>‘</w:t>
      </w:r>
      <w:r w:rsidR="005B2691" w:rsidRPr="00A81903">
        <w:rPr>
          <w:rFonts w:ascii="Arial" w:hAnsi="Arial" w:cs="Arial"/>
        </w:rPr>
        <w:t xml:space="preserve">The peasant characters in these accounts rarely </w:t>
      </w:r>
      <w:r w:rsidR="00157F0D">
        <w:rPr>
          <w:rFonts w:ascii="Arial" w:hAnsi="Arial" w:cs="Arial"/>
        </w:rPr>
        <w:t xml:space="preserve">escape from being </w:t>
      </w:r>
      <w:r w:rsidR="005B2691" w:rsidRPr="00A81903">
        <w:rPr>
          <w:rFonts w:ascii="Arial" w:hAnsi="Arial" w:cs="Arial"/>
        </w:rPr>
        <w:t>victims of a class and race system which they do not understand.</w:t>
      </w:r>
      <w:r w:rsidR="005470F6">
        <w:rPr>
          <w:rFonts w:ascii="Arial" w:hAnsi="Arial" w:cs="Arial"/>
        </w:rPr>
        <w:t>’</w:t>
      </w:r>
    </w:p>
    <w:p w14:paraId="4B49ED68" w14:textId="77777777" w:rsidR="000E6B51" w:rsidRPr="00A81903" w:rsidRDefault="000E6B51" w:rsidP="00E70374">
      <w:pPr>
        <w:tabs>
          <w:tab w:val="left" w:pos="720"/>
          <w:tab w:val="left" w:pos="1260"/>
        </w:tabs>
        <w:rPr>
          <w:rFonts w:ascii="Arial" w:hAnsi="Arial" w:cs="Arial"/>
        </w:rPr>
      </w:pPr>
    </w:p>
    <w:p w14:paraId="744159FC" w14:textId="7CBC1BB8" w:rsidR="005B2691" w:rsidRPr="00A81903" w:rsidRDefault="005B2691" w:rsidP="00E70374">
      <w:pPr>
        <w:tabs>
          <w:tab w:val="left" w:pos="720"/>
          <w:tab w:val="left" w:pos="1260"/>
        </w:tabs>
        <w:ind w:firstLine="720"/>
        <w:rPr>
          <w:rFonts w:ascii="Arial" w:hAnsi="Arial" w:cs="Arial"/>
        </w:rPr>
      </w:pPr>
      <w:r w:rsidRPr="00A81903">
        <w:rPr>
          <w:rFonts w:ascii="Arial" w:hAnsi="Arial" w:cs="Arial"/>
          <w:i/>
        </w:rPr>
        <w:t>(c)</w:t>
      </w:r>
      <w:r w:rsidR="00E70374">
        <w:rPr>
          <w:rFonts w:ascii="Arial" w:hAnsi="Arial" w:cs="Arial"/>
          <w:i/>
        </w:rPr>
        <w:tab/>
      </w:r>
      <w:r w:rsidR="00D80F2A">
        <w:rPr>
          <w:rFonts w:ascii="Arial" w:hAnsi="Arial" w:cs="Arial"/>
        </w:rPr>
        <w:t>‘</w:t>
      </w:r>
      <w:r w:rsidRPr="00A81903">
        <w:rPr>
          <w:rFonts w:ascii="Arial" w:hAnsi="Arial" w:cs="Arial"/>
        </w:rPr>
        <w:t>Paradoxically, representations of the upheavals of the Mexican Revolution tend to be largely conservative and traditional in artistic terms.</w:t>
      </w:r>
      <w:r w:rsidR="00D80F2A">
        <w:rPr>
          <w:rFonts w:ascii="Arial" w:hAnsi="Arial" w:cs="Arial"/>
        </w:rPr>
        <w:t>’</w:t>
      </w:r>
    </w:p>
    <w:p w14:paraId="0A26075F" w14:textId="77777777" w:rsidR="00C04FFE" w:rsidRPr="00532C2B" w:rsidRDefault="00C04FFE" w:rsidP="00FB1B46">
      <w:pPr>
        <w:tabs>
          <w:tab w:val="left" w:pos="720"/>
          <w:tab w:val="left" w:pos="1170"/>
          <w:tab w:val="left" w:pos="1260"/>
          <w:tab w:val="left" w:pos="1800"/>
          <w:tab w:val="left" w:pos="5580"/>
          <w:tab w:val="left" w:pos="6120"/>
        </w:tabs>
        <w:rPr>
          <w:rFonts w:ascii="Arial" w:hAnsi="Arial"/>
        </w:rPr>
      </w:pPr>
    </w:p>
    <w:p w14:paraId="6FF56D7F" w14:textId="77777777" w:rsidR="00E835A6" w:rsidRDefault="00E835A6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p w14:paraId="3576A4DD" w14:textId="77777777" w:rsidR="00C04FFE" w:rsidRPr="00C77556" w:rsidRDefault="00C04FFE" w:rsidP="00C77556">
      <w:pPr>
        <w:jc w:val="both"/>
        <w:rPr>
          <w:rFonts w:ascii="Arial" w:hAnsi="Arial"/>
          <w:b/>
          <w:bCs/>
        </w:rPr>
      </w:pPr>
      <w:r w:rsidRPr="00AB1BF5">
        <w:rPr>
          <w:rFonts w:ascii="Arial" w:hAnsi="Arial"/>
        </w:rPr>
        <w:lastRenderedPageBreak/>
        <w:t>4</w:t>
      </w:r>
      <w:r w:rsidRPr="00AB1BF5">
        <w:rPr>
          <w:rFonts w:ascii="Arial" w:hAnsi="Arial"/>
        </w:rPr>
        <w:tab/>
      </w:r>
      <w:r w:rsidRPr="00AB1BF5">
        <w:rPr>
          <w:rFonts w:ascii="Arial" w:hAnsi="Arial"/>
          <w:b/>
          <w:bCs/>
        </w:rPr>
        <w:t>The ‘</w:t>
      </w:r>
      <w:r w:rsidRPr="00C77556">
        <w:rPr>
          <w:rFonts w:ascii="Arial" w:hAnsi="Arial"/>
          <w:b/>
          <w:bCs/>
        </w:rPr>
        <w:t>Racial’ Other</w:t>
      </w:r>
    </w:p>
    <w:p w14:paraId="36F2A5C9" w14:textId="77777777" w:rsidR="00C04FFE" w:rsidRPr="00C77556" w:rsidRDefault="00C04FFE" w:rsidP="00C77556">
      <w:pPr>
        <w:jc w:val="both"/>
        <w:rPr>
          <w:rFonts w:ascii="Arial" w:hAnsi="Arial"/>
        </w:rPr>
      </w:pPr>
    </w:p>
    <w:p w14:paraId="15CEE79D" w14:textId="77777777" w:rsidR="00C04FFE" w:rsidRPr="00C77556" w:rsidRDefault="00C04FFE" w:rsidP="00C77556">
      <w:pPr>
        <w:rPr>
          <w:rFonts w:ascii="Arial" w:hAnsi="Arial"/>
        </w:rPr>
      </w:pPr>
      <w:r w:rsidRPr="00C77556">
        <w:rPr>
          <w:rFonts w:ascii="Arial" w:hAnsi="Arial"/>
        </w:rPr>
        <w:tab/>
        <w:t xml:space="preserve">Discuss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texts:</w:t>
      </w:r>
    </w:p>
    <w:p w14:paraId="3D983279" w14:textId="77777777" w:rsidR="00C04FFE" w:rsidRPr="00C77556" w:rsidRDefault="00C04FFE" w:rsidP="00C77556">
      <w:pPr>
        <w:rPr>
          <w:rFonts w:ascii="Arial" w:hAnsi="Arial"/>
        </w:rPr>
      </w:pPr>
    </w:p>
    <w:p w14:paraId="12D52DE4" w14:textId="77777777" w:rsidR="00DE1CCB" w:rsidRPr="0007272A" w:rsidRDefault="00C04FFE" w:rsidP="006B7B4A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C77556">
        <w:rPr>
          <w:rFonts w:ascii="Arial" w:hAnsi="Arial"/>
          <w:i/>
        </w:rPr>
        <w:tab/>
      </w:r>
      <w:r w:rsidRPr="005D2944">
        <w:rPr>
          <w:rFonts w:ascii="Arial" w:hAnsi="Arial"/>
          <w:i/>
        </w:rPr>
        <w:t>(a)</w:t>
      </w:r>
      <w:r w:rsidRPr="005D2944">
        <w:rPr>
          <w:rFonts w:ascii="Arial" w:hAnsi="Arial"/>
        </w:rPr>
        <w:tab/>
      </w:r>
      <w:r w:rsidR="00D80F2A">
        <w:rPr>
          <w:rFonts w:ascii="Arial" w:hAnsi="Arial"/>
        </w:rPr>
        <w:t>‘</w:t>
      </w:r>
      <w:r w:rsidR="00DE1CCB" w:rsidRPr="0007272A">
        <w:rPr>
          <w:rFonts w:ascii="Arial" w:hAnsi="Arial" w:cs="Arial"/>
        </w:rPr>
        <w:t>The social and racial dichotomies of these texts are inevitably frozen or naturalized by the very language of the elite narrator or writer.</w:t>
      </w:r>
      <w:r w:rsidR="00D80F2A">
        <w:rPr>
          <w:rFonts w:ascii="Arial" w:hAnsi="Arial" w:cs="Arial"/>
        </w:rPr>
        <w:t>’</w:t>
      </w:r>
    </w:p>
    <w:p w14:paraId="174E46D1" w14:textId="77777777" w:rsidR="00C04FFE" w:rsidRPr="005D2944" w:rsidRDefault="00C04FFE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30FF823D" w14:textId="77777777" w:rsidR="00DE1CCB" w:rsidRPr="0007272A" w:rsidRDefault="00C04FFE" w:rsidP="006B7B4A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455FCE">
        <w:rPr>
          <w:rFonts w:ascii="Arial" w:hAnsi="Arial"/>
          <w:i/>
        </w:rPr>
        <w:tab/>
      </w:r>
      <w:r w:rsidRPr="00DE1CCB">
        <w:rPr>
          <w:rFonts w:ascii="Arial" w:hAnsi="Arial"/>
          <w:i/>
        </w:rPr>
        <w:t>(b)</w:t>
      </w:r>
      <w:r w:rsidRPr="00DE1CCB">
        <w:rPr>
          <w:rFonts w:ascii="Arial" w:hAnsi="Arial"/>
          <w:i/>
        </w:rPr>
        <w:tab/>
      </w:r>
      <w:r w:rsidRPr="00DE1CCB">
        <w:rPr>
          <w:rFonts w:ascii="Arial" w:hAnsi="Arial"/>
        </w:rPr>
        <w:t>‘</w:t>
      </w:r>
      <w:r w:rsidR="00DE1CCB" w:rsidRPr="0007272A">
        <w:rPr>
          <w:rFonts w:ascii="Arial" w:hAnsi="Arial" w:cs="Arial"/>
        </w:rPr>
        <w:t xml:space="preserve">The passion, tragedy and beauty glimpsed in </w:t>
      </w:r>
      <w:proofErr w:type="spellStart"/>
      <w:r w:rsidR="00DE1CCB" w:rsidRPr="0007272A">
        <w:rPr>
          <w:rFonts w:ascii="Arial" w:hAnsi="Arial" w:cs="Arial"/>
        </w:rPr>
        <w:t>indigenist</w:t>
      </w:r>
      <w:proofErr w:type="spellEnd"/>
      <w:r w:rsidR="00DE1CCB" w:rsidRPr="0007272A">
        <w:rPr>
          <w:rFonts w:ascii="Arial" w:hAnsi="Arial" w:cs="Arial"/>
        </w:rPr>
        <w:t xml:space="preserve"> texts must suggest or draw the outlines of a different, less dichotomous, more hybrid and </w:t>
      </w:r>
      <w:r w:rsidR="00DE1CCB" w:rsidRPr="0007272A">
        <w:rPr>
          <w:rFonts w:ascii="Arial" w:hAnsi="Arial" w:cs="Arial"/>
          <w:i/>
        </w:rPr>
        <w:t>mestizo</w:t>
      </w:r>
      <w:r w:rsidR="00DE1CCB" w:rsidRPr="0007272A">
        <w:rPr>
          <w:rFonts w:ascii="Arial" w:hAnsi="Arial" w:cs="Arial"/>
        </w:rPr>
        <w:t xml:space="preserve"> culture.</w:t>
      </w:r>
      <w:r w:rsidR="00D80F2A">
        <w:rPr>
          <w:rFonts w:ascii="Arial" w:hAnsi="Arial" w:cs="Arial"/>
        </w:rPr>
        <w:t>’</w:t>
      </w:r>
    </w:p>
    <w:p w14:paraId="4DE81A18" w14:textId="77777777" w:rsidR="00C04FFE" w:rsidRPr="00DE1CCB" w:rsidRDefault="00C04FFE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5C3DFCC2" w14:textId="002F4970" w:rsidR="00C04FFE" w:rsidRPr="00C77556" w:rsidRDefault="00157F0D" w:rsidP="006B7B4A">
      <w:pPr>
        <w:tabs>
          <w:tab w:val="left" w:pos="720"/>
          <w:tab w:val="left" w:pos="1170"/>
        </w:tabs>
        <w:rPr>
          <w:rFonts w:ascii="Arial" w:hAnsi="Arial"/>
          <w:lang w:eastAsia="en-GB"/>
        </w:rPr>
      </w:pPr>
      <w:r>
        <w:rPr>
          <w:rFonts w:ascii="Arial" w:hAnsi="Arial"/>
        </w:rPr>
        <w:tab/>
      </w:r>
      <w:r w:rsidR="00C04FFE" w:rsidRPr="006956FE">
        <w:rPr>
          <w:rFonts w:ascii="Arial" w:hAnsi="Arial"/>
          <w:i/>
          <w:lang w:val="en-US"/>
        </w:rPr>
        <w:t>(c)</w:t>
      </w:r>
      <w:r w:rsidR="00DE1CCB">
        <w:rPr>
          <w:rFonts w:ascii="Arial" w:hAnsi="Arial"/>
          <w:lang w:val="en-US"/>
        </w:rPr>
        <w:tab/>
      </w:r>
      <w:r w:rsidR="00D80F2A">
        <w:rPr>
          <w:rFonts w:ascii="Arial" w:hAnsi="Arial"/>
          <w:lang w:val="en-US"/>
        </w:rPr>
        <w:t>‘</w:t>
      </w:r>
      <w:r w:rsidR="00DE1CCB" w:rsidRPr="0007272A">
        <w:rPr>
          <w:rFonts w:ascii="Arial" w:hAnsi="Arial" w:cs="Arial"/>
        </w:rPr>
        <w:t>The racial is j</w:t>
      </w:r>
      <w:r w:rsidR="005F1E8C">
        <w:rPr>
          <w:rFonts w:ascii="Arial" w:hAnsi="Arial" w:cs="Arial"/>
        </w:rPr>
        <w:t>ust one among several forms of “otherness”</w:t>
      </w:r>
      <w:r w:rsidR="00DE1CCB" w:rsidRPr="0007272A">
        <w:rPr>
          <w:rFonts w:ascii="Arial" w:hAnsi="Arial" w:cs="Arial"/>
        </w:rPr>
        <w:t xml:space="preserve"> explored in these texts.</w:t>
      </w:r>
      <w:r w:rsidR="00D80F2A">
        <w:rPr>
          <w:rFonts w:ascii="Arial" w:hAnsi="Arial" w:cs="Arial"/>
        </w:rPr>
        <w:t>’</w:t>
      </w:r>
    </w:p>
    <w:p w14:paraId="511689D9" w14:textId="77777777" w:rsidR="00C04FFE" w:rsidRPr="00C77556" w:rsidRDefault="00C04FFE" w:rsidP="00C77556">
      <w:pPr>
        <w:tabs>
          <w:tab w:val="left" w:pos="720"/>
          <w:tab w:val="left" w:pos="1260"/>
          <w:tab w:val="left" w:pos="1980"/>
          <w:tab w:val="left" w:pos="3240"/>
          <w:tab w:val="left" w:pos="3780"/>
          <w:tab w:val="left" w:pos="5400"/>
          <w:tab w:val="left" w:pos="5940"/>
        </w:tabs>
        <w:rPr>
          <w:rFonts w:ascii="Arial" w:hAnsi="Arial"/>
        </w:rPr>
      </w:pPr>
    </w:p>
    <w:p w14:paraId="68B32ED5" w14:textId="77777777" w:rsidR="00C04FFE" w:rsidRPr="00C77556" w:rsidRDefault="00C04FFE" w:rsidP="00C77556">
      <w:pPr>
        <w:rPr>
          <w:rFonts w:ascii="Arial" w:hAnsi="Arial"/>
        </w:rPr>
      </w:pPr>
    </w:p>
    <w:p w14:paraId="3D189BE3" w14:textId="77777777" w:rsidR="00C04FFE" w:rsidRPr="00C77556" w:rsidRDefault="00C04FFE" w:rsidP="00C77556">
      <w:pPr>
        <w:rPr>
          <w:rFonts w:ascii="Arial" w:hAnsi="Arial"/>
          <w:b/>
          <w:bCs/>
        </w:rPr>
      </w:pPr>
      <w:r w:rsidRPr="00C77556">
        <w:rPr>
          <w:rFonts w:ascii="Arial" w:hAnsi="Arial"/>
        </w:rPr>
        <w:t>5</w:t>
      </w:r>
      <w:r w:rsidRPr="00C77556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Penning the Dictator</w:t>
      </w:r>
    </w:p>
    <w:p w14:paraId="74212CA0" w14:textId="77777777" w:rsidR="00C04FFE" w:rsidRPr="00C77556" w:rsidRDefault="00C04FFE" w:rsidP="00C77556">
      <w:pPr>
        <w:rPr>
          <w:rFonts w:ascii="Arial" w:hAnsi="Arial"/>
        </w:rPr>
      </w:pPr>
    </w:p>
    <w:p w14:paraId="37B9FC2C" w14:textId="77777777" w:rsidR="00C04FFE" w:rsidRPr="00C77556" w:rsidRDefault="00C04FFE" w:rsidP="00C77556">
      <w:pPr>
        <w:rPr>
          <w:rFonts w:ascii="Arial" w:hAnsi="Arial"/>
        </w:rPr>
      </w:pPr>
      <w:r w:rsidRPr="00C77556">
        <w:rPr>
          <w:rFonts w:ascii="Arial" w:hAnsi="Arial"/>
        </w:rPr>
        <w:tab/>
      </w:r>
      <w:r w:rsidR="00F536C9" w:rsidRPr="00C77556">
        <w:rPr>
          <w:rFonts w:ascii="Arial" w:hAnsi="Arial"/>
        </w:rPr>
        <w:t>Answer</w:t>
      </w:r>
      <w:r w:rsidRPr="00C77556">
        <w:rPr>
          <w:rFonts w:ascii="Arial" w:hAnsi="Arial"/>
        </w:rPr>
        <w:t xml:space="preserve">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texts:</w:t>
      </w:r>
    </w:p>
    <w:p w14:paraId="750BFC2C" w14:textId="77777777" w:rsidR="00C04FFE" w:rsidRPr="00C77556" w:rsidRDefault="00C04FFE" w:rsidP="00C77556">
      <w:pPr>
        <w:rPr>
          <w:rFonts w:ascii="Arial" w:hAnsi="Arial"/>
        </w:rPr>
      </w:pPr>
    </w:p>
    <w:p w14:paraId="67D61C2B" w14:textId="77777777" w:rsidR="00DE1CCB" w:rsidRPr="0007272A" w:rsidRDefault="00C04FFE" w:rsidP="006B7B4A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C77556">
        <w:rPr>
          <w:rFonts w:ascii="Arial" w:hAnsi="Arial"/>
          <w:i/>
        </w:rPr>
        <w:tab/>
      </w:r>
      <w:r w:rsidRPr="00845EF0">
        <w:rPr>
          <w:rFonts w:ascii="Arial" w:hAnsi="Arial"/>
          <w:i/>
        </w:rPr>
        <w:t>(a)</w:t>
      </w:r>
      <w:r w:rsidR="00FB1B46" w:rsidRPr="00845EF0">
        <w:rPr>
          <w:rFonts w:ascii="Arial" w:hAnsi="Arial"/>
        </w:rPr>
        <w:tab/>
      </w:r>
      <w:r w:rsidR="00D80F2A">
        <w:rPr>
          <w:rFonts w:ascii="Arial" w:hAnsi="Arial"/>
        </w:rPr>
        <w:t>‘</w:t>
      </w:r>
      <w:r w:rsidR="00DE1CCB" w:rsidRPr="0007272A">
        <w:rPr>
          <w:rFonts w:ascii="Arial" w:hAnsi="Arial" w:cs="Arial"/>
        </w:rPr>
        <w:t>Writing on dictatorship ranges disconcertingly between the poetics of silence and allusion to noisy and exhibitionist displays of literary virtuosity.</w:t>
      </w:r>
      <w:r w:rsidR="00D80F2A">
        <w:rPr>
          <w:rFonts w:ascii="Arial" w:hAnsi="Arial" w:cs="Arial"/>
        </w:rPr>
        <w:t>’</w:t>
      </w:r>
    </w:p>
    <w:p w14:paraId="1C0384F3" w14:textId="77777777" w:rsidR="00C04FFE" w:rsidRPr="00DE1CCB" w:rsidRDefault="00C04FFE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677D2567" w14:textId="1D9E53D2" w:rsidR="00126EC5" w:rsidRPr="00C609B7" w:rsidRDefault="00C04FFE" w:rsidP="006B7B4A">
      <w:pPr>
        <w:tabs>
          <w:tab w:val="left" w:pos="720"/>
          <w:tab w:val="left" w:pos="1170"/>
        </w:tabs>
        <w:rPr>
          <w:rFonts w:ascii="Arial" w:hAnsi="Arial" w:cs="Arial"/>
          <w:lang w:val="es-ES_tradnl"/>
        </w:rPr>
      </w:pPr>
      <w:r w:rsidRPr="00DE1CCB">
        <w:rPr>
          <w:rFonts w:ascii="Arial" w:hAnsi="Arial"/>
        </w:rPr>
        <w:tab/>
      </w:r>
      <w:r w:rsidRPr="00406EE7">
        <w:rPr>
          <w:rFonts w:ascii="Arial" w:hAnsi="Arial"/>
          <w:i/>
          <w:lang w:val="es-CO"/>
        </w:rPr>
        <w:t>(b)</w:t>
      </w:r>
      <w:r w:rsidR="00FB1B46" w:rsidRPr="00406EE7">
        <w:rPr>
          <w:rFonts w:ascii="Arial" w:hAnsi="Arial"/>
          <w:lang w:val="es-CO"/>
        </w:rPr>
        <w:tab/>
      </w:r>
      <w:r w:rsidR="00D80F2A">
        <w:rPr>
          <w:rFonts w:ascii="Arial" w:hAnsi="Arial"/>
          <w:lang w:val="es-CO"/>
        </w:rPr>
        <w:t>‘</w:t>
      </w:r>
      <w:r w:rsidR="00DE1CCB" w:rsidRPr="0007272A">
        <w:rPr>
          <w:rFonts w:ascii="Arial" w:hAnsi="Arial" w:cs="Arial"/>
          <w:lang w:val="es-ES_tradnl"/>
        </w:rPr>
        <w:t>El lenguaje es origen común de la literatura y del poder: lo que sirve para liberarnos sirve también para sojuzgarnos.</w:t>
      </w:r>
      <w:r w:rsidR="00D80F2A">
        <w:rPr>
          <w:rFonts w:ascii="Arial" w:hAnsi="Arial" w:cs="Arial"/>
          <w:lang w:val="es-ES_tradnl"/>
        </w:rPr>
        <w:t>’</w:t>
      </w:r>
    </w:p>
    <w:p w14:paraId="4710BE74" w14:textId="77777777" w:rsidR="00406EE7" w:rsidRPr="00DE1CCB" w:rsidRDefault="00406EE7" w:rsidP="006B7B4A">
      <w:pPr>
        <w:tabs>
          <w:tab w:val="left" w:pos="720"/>
          <w:tab w:val="left" w:pos="1170"/>
        </w:tabs>
        <w:rPr>
          <w:rFonts w:ascii="Arial" w:hAnsi="Arial"/>
          <w:lang w:val="es-ES_tradnl"/>
        </w:rPr>
      </w:pPr>
    </w:p>
    <w:p w14:paraId="68674067" w14:textId="77777777" w:rsidR="00DE1CCB" w:rsidRPr="0007272A" w:rsidRDefault="00C04FFE" w:rsidP="006B7B4A">
      <w:pPr>
        <w:tabs>
          <w:tab w:val="left" w:pos="720"/>
          <w:tab w:val="left" w:pos="1170"/>
        </w:tabs>
        <w:ind w:firstLine="720"/>
        <w:rPr>
          <w:rFonts w:ascii="Arial" w:hAnsi="Arial" w:cs="Arial"/>
        </w:rPr>
      </w:pPr>
      <w:r w:rsidRPr="00406EE7">
        <w:rPr>
          <w:rFonts w:ascii="Arial" w:hAnsi="Arial"/>
          <w:i/>
        </w:rPr>
        <w:t>(c)</w:t>
      </w:r>
      <w:r w:rsidRPr="00406EE7">
        <w:rPr>
          <w:rFonts w:ascii="Arial" w:hAnsi="Arial"/>
        </w:rPr>
        <w:tab/>
      </w:r>
      <w:r w:rsidR="00D80F2A">
        <w:rPr>
          <w:rFonts w:ascii="Arial" w:hAnsi="Arial"/>
        </w:rPr>
        <w:t>‘</w:t>
      </w:r>
      <w:r w:rsidR="00DE1CCB" w:rsidRPr="0007272A">
        <w:rPr>
          <w:rFonts w:ascii="Arial" w:hAnsi="Arial" w:cs="Arial"/>
        </w:rPr>
        <w:t>Violence against women in these texts suggests that the history of dictatorship is closely related to that of patriarchy.</w:t>
      </w:r>
      <w:r w:rsidR="00D80F2A">
        <w:rPr>
          <w:rFonts w:ascii="Arial" w:hAnsi="Arial" w:cs="Arial"/>
        </w:rPr>
        <w:t>’</w:t>
      </w:r>
    </w:p>
    <w:p w14:paraId="5C1EAE92" w14:textId="77777777" w:rsidR="00C04FFE" w:rsidRPr="00406EE7" w:rsidRDefault="00C04FFE" w:rsidP="00406EE7">
      <w:pPr>
        <w:tabs>
          <w:tab w:val="left" w:pos="1170"/>
          <w:tab w:val="left" w:pos="1350"/>
          <w:tab w:val="left" w:pos="3420"/>
          <w:tab w:val="left" w:pos="3960"/>
          <w:tab w:val="left" w:pos="5220"/>
          <w:tab w:val="left" w:pos="5580"/>
        </w:tabs>
        <w:ind w:firstLine="720"/>
        <w:rPr>
          <w:rFonts w:ascii="Arial" w:hAnsi="Arial"/>
        </w:rPr>
      </w:pPr>
    </w:p>
    <w:p w14:paraId="201BFA3F" w14:textId="77777777" w:rsidR="00C04FFE" w:rsidRPr="00C77556" w:rsidRDefault="00C04FFE" w:rsidP="00C77556">
      <w:pPr>
        <w:jc w:val="both"/>
        <w:rPr>
          <w:rFonts w:ascii="Arial" w:hAnsi="Arial"/>
        </w:rPr>
      </w:pPr>
    </w:p>
    <w:p w14:paraId="2C88B08B" w14:textId="5E865892" w:rsidR="00C04FFE" w:rsidRPr="00C77556" w:rsidRDefault="00C04FFE" w:rsidP="00C77556">
      <w:pPr>
        <w:jc w:val="both"/>
        <w:rPr>
          <w:rFonts w:ascii="Arial" w:hAnsi="Arial"/>
          <w:b/>
          <w:bCs/>
        </w:rPr>
      </w:pPr>
      <w:r w:rsidRPr="00C77556">
        <w:rPr>
          <w:rFonts w:ascii="Arial" w:hAnsi="Arial"/>
        </w:rPr>
        <w:t>6</w:t>
      </w:r>
      <w:r w:rsidRPr="00C77556">
        <w:rPr>
          <w:rFonts w:ascii="Arial" w:hAnsi="Arial"/>
        </w:rPr>
        <w:tab/>
      </w:r>
      <w:r w:rsidRPr="00C77556">
        <w:rPr>
          <w:rFonts w:ascii="Arial" w:hAnsi="Arial"/>
          <w:b/>
          <w:bCs/>
        </w:rPr>
        <w:t>Labyrinths of Fiction</w:t>
      </w:r>
    </w:p>
    <w:p w14:paraId="12E991C0" w14:textId="77777777" w:rsidR="00C04FFE" w:rsidRPr="00C77556" w:rsidRDefault="00C04FFE" w:rsidP="00C77556">
      <w:pPr>
        <w:jc w:val="both"/>
        <w:rPr>
          <w:rFonts w:ascii="Arial" w:hAnsi="Arial"/>
        </w:rPr>
      </w:pPr>
    </w:p>
    <w:p w14:paraId="258930A5" w14:textId="77777777" w:rsidR="00C04FFE" w:rsidRPr="00C77556" w:rsidRDefault="00C04FFE" w:rsidP="00C77556">
      <w:pPr>
        <w:rPr>
          <w:rFonts w:ascii="Arial" w:hAnsi="Arial"/>
        </w:rPr>
      </w:pPr>
      <w:r w:rsidRPr="00C77556">
        <w:rPr>
          <w:rFonts w:ascii="Arial" w:hAnsi="Arial"/>
        </w:rPr>
        <w:tab/>
      </w:r>
      <w:r w:rsidR="00AB1BF5">
        <w:rPr>
          <w:rFonts w:ascii="Arial" w:hAnsi="Arial"/>
        </w:rPr>
        <w:t>Answer</w:t>
      </w:r>
      <w:r w:rsidRPr="00C77556">
        <w:rPr>
          <w:rFonts w:ascii="Arial" w:hAnsi="Arial"/>
        </w:rPr>
        <w:t xml:space="preserve"> </w:t>
      </w:r>
      <w:r w:rsidRPr="00C77556">
        <w:rPr>
          <w:rFonts w:ascii="Arial" w:hAnsi="Arial"/>
          <w:b/>
        </w:rPr>
        <w:t>one</w:t>
      </w:r>
      <w:r w:rsidRPr="00C77556">
        <w:rPr>
          <w:rFonts w:ascii="Arial" w:hAnsi="Arial"/>
        </w:rPr>
        <w:t xml:space="preserve"> of the following with reference to </w:t>
      </w:r>
      <w:r w:rsidRPr="00C77556">
        <w:rPr>
          <w:rFonts w:ascii="Arial" w:hAnsi="Arial"/>
          <w:b/>
        </w:rPr>
        <w:t>two or more</w:t>
      </w:r>
      <w:r w:rsidRPr="00C77556">
        <w:rPr>
          <w:rFonts w:ascii="Arial" w:hAnsi="Arial"/>
        </w:rPr>
        <w:t xml:space="preserve"> texts or films:</w:t>
      </w:r>
    </w:p>
    <w:p w14:paraId="1B1BDEC5" w14:textId="77777777" w:rsidR="00C04FFE" w:rsidRPr="00C77556" w:rsidRDefault="00C04FFE" w:rsidP="00C77556">
      <w:pPr>
        <w:rPr>
          <w:rFonts w:ascii="Arial" w:hAnsi="Arial"/>
        </w:rPr>
      </w:pPr>
    </w:p>
    <w:p w14:paraId="3BF5D6EB" w14:textId="5E026FFC" w:rsidR="00C04FFE" w:rsidRPr="00C609B7" w:rsidRDefault="00C04FFE" w:rsidP="000D7AAB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C77556">
        <w:rPr>
          <w:rFonts w:ascii="Arial" w:hAnsi="Arial"/>
        </w:rPr>
        <w:tab/>
      </w:r>
      <w:r w:rsidRPr="00DE1CCB">
        <w:rPr>
          <w:rFonts w:ascii="Arial" w:hAnsi="Arial"/>
          <w:i/>
        </w:rPr>
        <w:t>(a)</w:t>
      </w:r>
      <w:r w:rsidRPr="00DE1CCB">
        <w:rPr>
          <w:rFonts w:ascii="Arial" w:hAnsi="Arial"/>
        </w:rPr>
        <w:tab/>
      </w:r>
      <w:r w:rsidR="00D80F2A">
        <w:rPr>
          <w:rFonts w:ascii="Arial" w:hAnsi="Arial"/>
        </w:rPr>
        <w:t>‘</w:t>
      </w:r>
      <w:r w:rsidR="00DE1CCB" w:rsidRPr="0007272A">
        <w:rPr>
          <w:rFonts w:ascii="Arial" w:hAnsi="Arial" w:cs="Arial"/>
        </w:rPr>
        <w:t>Play in these texts is intellectually serious stuff.</w:t>
      </w:r>
      <w:r w:rsidR="00D80F2A">
        <w:rPr>
          <w:rFonts w:ascii="Arial" w:hAnsi="Arial" w:cs="Arial"/>
        </w:rPr>
        <w:t>’</w:t>
      </w:r>
    </w:p>
    <w:p w14:paraId="6142CA57" w14:textId="77777777" w:rsidR="00C04FFE" w:rsidRPr="00AB1BF5" w:rsidRDefault="00C04FFE" w:rsidP="000D7AAB">
      <w:pPr>
        <w:tabs>
          <w:tab w:val="left" w:pos="720"/>
          <w:tab w:val="left" w:pos="1170"/>
        </w:tabs>
        <w:rPr>
          <w:rFonts w:ascii="Arial" w:hAnsi="Arial"/>
        </w:rPr>
      </w:pPr>
    </w:p>
    <w:p w14:paraId="5A5944B2" w14:textId="57805AED" w:rsidR="00DE1CCB" w:rsidRPr="0007272A" w:rsidRDefault="00C04FFE" w:rsidP="000D7AAB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AB1BF5">
        <w:rPr>
          <w:rFonts w:ascii="Arial" w:hAnsi="Arial"/>
        </w:rPr>
        <w:tab/>
      </w:r>
      <w:r w:rsidRPr="00E00CE6">
        <w:rPr>
          <w:rFonts w:ascii="Arial" w:hAnsi="Arial"/>
          <w:i/>
          <w:lang w:val="en-US"/>
        </w:rPr>
        <w:t>(b)</w:t>
      </w:r>
      <w:r w:rsidRPr="00E00CE6">
        <w:rPr>
          <w:rFonts w:ascii="Arial" w:hAnsi="Arial"/>
          <w:lang w:val="en-US"/>
        </w:rPr>
        <w:tab/>
      </w:r>
      <w:r w:rsidR="00D80F2A">
        <w:rPr>
          <w:rFonts w:ascii="Arial" w:hAnsi="Arial"/>
          <w:lang w:val="en-US"/>
        </w:rPr>
        <w:t>‘</w:t>
      </w:r>
      <w:r w:rsidR="00DE1CCB" w:rsidRPr="0007272A">
        <w:rPr>
          <w:rFonts w:ascii="Arial" w:hAnsi="Arial" w:cs="Arial"/>
        </w:rPr>
        <w:t xml:space="preserve">In these texts, authorship, meaning, identity and the limits of rationality </w:t>
      </w:r>
      <w:r w:rsidR="00816286">
        <w:rPr>
          <w:rFonts w:ascii="Arial" w:hAnsi="Arial" w:cs="Arial"/>
        </w:rPr>
        <w:t xml:space="preserve">are </w:t>
      </w:r>
      <w:r w:rsidR="00DE1CCB" w:rsidRPr="0007272A">
        <w:rPr>
          <w:rFonts w:ascii="Arial" w:hAnsi="Arial" w:cs="Arial"/>
        </w:rPr>
        <w:t>probed and questioned.</w:t>
      </w:r>
      <w:r w:rsidR="00D80F2A">
        <w:rPr>
          <w:rFonts w:ascii="Arial" w:hAnsi="Arial" w:cs="Arial"/>
        </w:rPr>
        <w:t>’</w:t>
      </w:r>
    </w:p>
    <w:p w14:paraId="697F1A79" w14:textId="1E8F0871" w:rsidR="00C04FFE" w:rsidRPr="00E00CE6" w:rsidRDefault="00C04FFE" w:rsidP="000D7AAB">
      <w:pPr>
        <w:tabs>
          <w:tab w:val="left" w:pos="720"/>
          <w:tab w:val="left" w:pos="1170"/>
        </w:tabs>
        <w:rPr>
          <w:rFonts w:ascii="Arial" w:hAnsi="Arial"/>
          <w:lang w:val="en-US"/>
        </w:rPr>
      </w:pPr>
    </w:p>
    <w:p w14:paraId="4C2784CC" w14:textId="55F989EF" w:rsidR="00DE1CCB" w:rsidRPr="0007272A" w:rsidRDefault="00C04FFE" w:rsidP="000D7AAB">
      <w:pPr>
        <w:tabs>
          <w:tab w:val="left" w:pos="720"/>
          <w:tab w:val="left" w:pos="1170"/>
        </w:tabs>
        <w:rPr>
          <w:rFonts w:ascii="Arial" w:hAnsi="Arial" w:cs="Arial"/>
        </w:rPr>
      </w:pPr>
      <w:r w:rsidRPr="00E00CE6">
        <w:rPr>
          <w:rFonts w:ascii="Arial" w:hAnsi="Arial"/>
          <w:lang w:val="en-US"/>
        </w:rPr>
        <w:tab/>
      </w:r>
      <w:r w:rsidRPr="00D125CF">
        <w:rPr>
          <w:rFonts w:ascii="Arial" w:hAnsi="Arial"/>
          <w:i/>
          <w:lang w:val="en-US"/>
        </w:rPr>
        <w:t>(c)</w:t>
      </w:r>
      <w:r w:rsidRPr="00D125CF">
        <w:rPr>
          <w:rFonts w:ascii="Arial" w:hAnsi="Arial"/>
          <w:lang w:val="en-US"/>
        </w:rPr>
        <w:t xml:space="preserve"> </w:t>
      </w:r>
      <w:r w:rsidRPr="00D125CF">
        <w:rPr>
          <w:rFonts w:ascii="Arial" w:hAnsi="Arial"/>
          <w:lang w:val="en-US"/>
        </w:rPr>
        <w:tab/>
      </w:r>
      <w:r w:rsidRPr="00C77556">
        <w:rPr>
          <w:rFonts w:ascii="Arial" w:hAnsi="Arial"/>
        </w:rPr>
        <w:t xml:space="preserve"> </w:t>
      </w:r>
      <w:r w:rsidR="00D80F2A">
        <w:rPr>
          <w:rFonts w:ascii="Arial" w:hAnsi="Arial"/>
        </w:rPr>
        <w:t>‘</w:t>
      </w:r>
      <w:r w:rsidR="00DE1CCB" w:rsidRPr="0007272A">
        <w:rPr>
          <w:rFonts w:ascii="Arial" w:hAnsi="Arial" w:cs="Arial"/>
        </w:rPr>
        <w:t>The fragmentary</w:t>
      </w:r>
      <w:r w:rsidR="00157F0D">
        <w:rPr>
          <w:rFonts w:ascii="Arial" w:hAnsi="Arial" w:cs="Arial"/>
        </w:rPr>
        <w:t>, discontinuous and often</w:t>
      </w:r>
      <w:r w:rsidR="00DE1CCB" w:rsidRPr="0007272A">
        <w:rPr>
          <w:rFonts w:ascii="Arial" w:hAnsi="Arial" w:cs="Arial"/>
        </w:rPr>
        <w:t xml:space="preserve"> </w:t>
      </w:r>
      <w:r w:rsidR="00157F0D" w:rsidRPr="0007272A">
        <w:rPr>
          <w:rFonts w:ascii="Arial" w:hAnsi="Arial" w:cs="Arial"/>
        </w:rPr>
        <w:t xml:space="preserve">brief </w:t>
      </w:r>
      <w:r w:rsidR="00DE1CCB" w:rsidRPr="0007272A">
        <w:rPr>
          <w:rFonts w:ascii="Arial" w:hAnsi="Arial" w:cs="Arial"/>
        </w:rPr>
        <w:t>form of the</w:t>
      </w:r>
      <w:r w:rsidR="00157F0D">
        <w:rPr>
          <w:rFonts w:ascii="Arial" w:hAnsi="Arial" w:cs="Arial"/>
        </w:rPr>
        <w:t>se</w:t>
      </w:r>
      <w:r w:rsidR="00D9296C">
        <w:rPr>
          <w:rFonts w:ascii="Arial" w:hAnsi="Arial" w:cs="Arial"/>
        </w:rPr>
        <w:t xml:space="preserve"> texts</w:t>
      </w:r>
      <w:r w:rsidR="00157F0D">
        <w:rPr>
          <w:rFonts w:ascii="Arial" w:hAnsi="Arial" w:cs="Arial"/>
        </w:rPr>
        <w:t xml:space="preserve"> serves</w:t>
      </w:r>
      <w:r w:rsidR="00DE1CCB" w:rsidRPr="0007272A">
        <w:rPr>
          <w:rFonts w:ascii="Arial" w:hAnsi="Arial" w:cs="Arial"/>
        </w:rPr>
        <w:t xml:space="preserve"> to reveal </w:t>
      </w:r>
      <w:r w:rsidR="00157F0D">
        <w:rPr>
          <w:rFonts w:ascii="Arial" w:hAnsi="Arial" w:cs="Arial"/>
        </w:rPr>
        <w:t xml:space="preserve">and open up </w:t>
      </w:r>
      <w:r w:rsidR="00DE1CCB" w:rsidRPr="0007272A">
        <w:rPr>
          <w:rFonts w:ascii="Arial" w:hAnsi="Arial" w:cs="Arial"/>
        </w:rPr>
        <w:t>unforeseen dimensions of experience</w:t>
      </w:r>
      <w:r w:rsidR="00157F0D" w:rsidRPr="00157F0D">
        <w:rPr>
          <w:rFonts w:ascii="Arial" w:hAnsi="Arial" w:cs="Arial"/>
        </w:rPr>
        <w:t xml:space="preserve"> </w:t>
      </w:r>
      <w:r w:rsidR="00157F0D" w:rsidRPr="0007272A">
        <w:rPr>
          <w:rFonts w:ascii="Arial" w:hAnsi="Arial" w:cs="Arial"/>
        </w:rPr>
        <w:t>in the mind of the reader</w:t>
      </w:r>
      <w:r w:rsidR="00DE1CCB" w:rsidRPr="0007272A">
        <w:rPr>
          <w:rFonts w:ascii="Arial" w:hAnsi="Arial" w:cs="Arial"/>
        </w:rPr>
        <w:t>.</w:t>
      </w:r>
      <w:r w:rsidR="00D80F2A">
        <w:rPr>
          <w:rFonts w:ascii="Arial" w:hAnsi="Arial" w:cs="Arial"/>
        </w:rPr>
        <w:t>’</w:t>
      </w:r>
    </w:p>
    <w:p w14:paraId="627E5A7A" w14:textId="77777777" w:rsidR="00C04FFE" w:rsidRPr="00C77556" w:rsidRDefault="00C04FFE" w:rsidP="00C77556">
      <w:pPr>
        <w:jc w:val="both"/>
        <w:rPr>
          <w:rFonts w:ascii="Arial" w:hAnsi="Arial"/>
          <w:lang w:val="en-AU"/>
        </w:rPr>
      </w:pPr>
    </w:p>
    <w:p w14:paraId="2461EED6" w14:textId="77777777" w:rsidR="00C04FFE" w:rsidRPr="00C77556" w:rsidRDefault="00C04FFE" w:rsidP="00C77556">
      <w:pPr>
        <w:jc w:val="both"/>
        <w:rPr>
          <w:rFonts w:ascii="Arial" w:hAnsi="Arial"/>
          <w:lang w:val="en-AU"/>
        </w:rPr>
      </w:pPr>
    </w:p>
    <w:p w14:paraId="5C144C86" w14:textId="77777777" w:rsidR="00C04FFE" w:rsidRPr="00C91BAA" w:rsidRDefault="00C04FFE" w:rsidP="00C04FFE">
      <w:pPr>
        <w:jc w:val="center"/>
        <w:rPr>
          <w:rFonts w:ascii="Arial" w:hAnsi="Arial"/>
          <w:b/>
        </w:rPr>
      </w:pPr>
      <w:r w:rsidRPr="00C91BAA">
        <w:rPr>
          <w:rFonts w:ascii="Arial" w:hAnsi="Arial"/>
          <w:b/>
          <w:lang w:val="en-AU"/>
        </w:rPr>
        <w:t>END OF PAPER</w:t>
      </w:r>
    </w:p>
    <w:sectPr w:rsidR="00C04FFE" w:rsidRPr="00C91BAA" w:rsidSect="00C04FFE">
      <w:headerReference w:type="default" r:id="rId8"/>
      <w:headerReference w:type="first" r:id="rId9"/>
      <w:pgSz w:w="11899" w:h="16838"/>
      <w:pgMar w:top="1620" w:right="1656" w:bottom="1440" w:left="165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FEAA" w14:textId="77777777" w:rsidR="00097AFC" w:rsidRDefault="00097AFC">
      <w:r>
        <w:separator/>
      </w:r>
    </w:p>
  </w:endnote>
  <w:endnote w:type="continuationSeparator" w:id="0">
    <w:p w14:paraId="35566B13" w14:textId="77777777" w:rsidR="00097AFC" w:rsidRDefault="0009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45A3C" w14:textId="77777777" w:rsidR="00097AFC" w:rsidRDefault="00097AFC">
      <w:r>
        <w:separator/>
      </w:r>
    </w:p>
  </w:footnote>
  <w:footnote w:type="continuationSeparator" w:id="0">
    <w:p w14:paraId="6FE600FD" w14:textId="77777777" w:rsidR="00097AFC" w:rsidRDefault="00097A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01FC" w14:textId="77777777" w:rsidR="00316250" w:rsidRPr="008E74B5" w:rsidRDefault="00316250">
    <w:pPr>
      <w:pStyle w:val="Header"/>
      <w:jc w:val="right"/>
      <w:rPr>
        <w:rFonts w:ascii="Arial" w:hAnsi="Arial"/>
      </w:rPr>
    </w:pPr>
    <w:r w:rsidRPr="008E74B5">
      <w:rPr>
        <w:rFonts w:ascii="Arial" w:hAnsi="Arial"/>
      </w:rPr>
      <w:t>MLT1/SP5</w:t>
    </w:r>
  </w:p>
  <w:p w14:paraId="2136FECF" w14:textId="77777777" w:rsidR="00316250" w:rsidRPr="008E74B5" w:rsidRDefault="00316250">
    <w:pPr>
      <w:pStyle w:val="Header"/>
      <w:jc w:val="center"/>
      <w:rPr>
        <w:rFonts w:ascii="Arial" w:hAnsi="Arial"/>
      </w:rPr>
    </w:pPr>
    <w:r w:rsidRPr="008E74B5">
      <w:rPr>
        <w:rFonts w:ascii="Arial" w:hAnsi="Arial"/>
      </w:rPr>
      <w:t xml:space="preserve">- </w:t>
    </w:r>
    <w:r w:rsidRPr="008E74B5">
      <w:rPr>
        <w:rFonts w:ascii="Arial" w:hAnsi="Arial"/>
      </w:rPr>
      <w:fldChar w:fldCharType="begin"/>
    </w:r>
    <w:r w:rsidRPr="008E74B5">
      <w:rPr>
        <w:rFonts w:ascii="Arial" w:hAnsi="Arial"/>
      </w:rPr>
      <w:instrText xml:space="preserve"> PAGE  </w:instrText>
    </w:r>
    <w:r w:rsidRPr="008E74B5">
      <w:rPr>
        <w:rFonts w:ascii="Arial" w:hAnsi="Arial"/>
      </w:rPr>
      <w:fldChar w:fldCharType="separate"/>
    </w:r>
    <w:r w:rsidR="00630200">
      <w:rPr>
        <w:rFonts w:ascii="Arial" w:hAnsi="Arial"/>
        <w:noProof/>
      </w:rPr>
      <w:t>2</w:t>
    </w:r>
    <w:r w:rsidRPr="008E74B5">
      <w:rPr>
        <w:rFonts w:ascii="Arial" w:hAnsi="Arial"/>
      </w:rPr>
      <w:fldChar w:fldCharType="end"/>
    </w:r>
    <w:r w:rsidRPr="008E74B5">
      <w:rPr>
        <w:rFonts w:ascii="Arial" w:hAnsi="Arial"/>
      </w:rPr>
      <w:t xml:space="preserve"> -</w:t>
    </w:r>
  </w:p>
  <w:p w14:paraId="55DA1201" w14:textId="77777777" w:rsidR="00316250" w:rsidRDefault="003162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CF37F" w14:textId="77777777" w:rsidR="00316250" w:rsidRPr="008E74B5" w:rsidRDefault="004734AA">
    <w:pPr>
      <w:pStyle w:val="Header"/>
      <w:jc w:val="right"/>
      <w:rPr>
        <w:rFonts w:ascii="Arial" w:hAnsi="Aria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3D41EFD" wp14:editId="5BB5BAD5">
          <wp:simplePos x="0" y="0"/>
          <wp:positionH relativeFrom="column">
            <wp:posOffset>228600</wp:posOffset>
          </wp:positionH>
          <wp:positionV relativeFrom="paragraph">
            <wp:posOffset>-9525</wp:posOffset>
          </wp:positionV>
          <wp:extent cx="977900" cy="198120"/>
          <wp:effectExtent l="0" t="0" r="0" b="0"/>
          <wp:wrapTight wrapText="bothSides">
            <wp:wrapPolygon edited="0">
              <wp:start x="0" y="0"/>
              <wp:lineTo x="0" y="18692"/>
              <wp:lineTo x="21039" y="18692"/>
              <wp:lineTo x="210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250" w:rsidRPr="008E74B5">
      <w:rPr>
        <w:rFonts w:ascii="Arial" w:hAnsi="Arial"/>
      </w:rPr>
      <w:t>MLT1/SP5</w:t>
    </w:r>
  </w:p>
  <w:p w14:paraId="29E6314B" w14:textId="77777777" w:rsidR="00316250" w:rsidRDefault="0031625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1DE"/>
    <w:multiLevelType w:val="hybridMultilevel"/>
    <w:tmpl w:val="4966612A"/>
    <w:lvl w:ilvl="0" w:tplc="72E2E8D2">
      <w:start w:val="3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3C24589"/>
    <w:multiLevelType w:val="hybridMultilevel"/>
    <w:tmpl w:val="DDE64C9A"/>
    <w:lvl w:ilvl="0" w:tplc="A434F6CE">
      <w:start w:val="3"/>
      <w:numFmt w:val="lowerLetter"/>
      <w:lvlText w:val="(%1)"/>
      <w:lvlJc w:val="left"/>
      <w:pPr>
        <w:tabs>
          <w:tab w:val="num" w:pos="1800"/>
        </w:tabs>
        <w:ind w:left="18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67FC7A62"/>
    <w:multiLevelType w:val="hybridMultilevel"/>
    <w:tmpl w:val="DDE64C9A"/>
    <w:lvl w:ilvl="0" w:tplc="A434F6CE">
      <w:start w:val="3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EDF2260"/>
    <w:multiLevelType w:val="hybridMultilevel"/>
    <w:tmpl w:val="D786BA00"/>
    <w:lvl w:ilvl="0" w:tplc="0A744538">
      <w:start w:val="3"/>
      <w:numFmt w:val="lowerLetter"/>
      <w:lvlText w:val="(%1)"/>
      <w:lvlJc w:val="left"/>
      <w:pPr>
        <w:ind w:left="108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CA"/>
    <w:rsid w:val="000175E3"/>
    <w:rsid w:val="0007272A"/>
    <w:rsid w:val="00097AFC"/>
    <w:rsid w:val="000B2213"/>
    <w:rsid w:val="000C4249"/>
    <w:rsid w:val="000D74A5"/>
    <w:rsid w:val="000D7AAB"/>
    <w:rsid w:val="000E3536"/>
    <w:rsid w:val="000E6B51"/>
    <w:rsid w:val="000F62F6"/>
    <w:rsid w:val="00126EC5"/>
    <w:rsid w:val="00157F0D"/>
    <w:rsid w:val="00164261"/>
    <w:rsid w:val="001A20C1"/>
    <w:rsid w:val="001B0C5D"/>
    <w:rsid w:val="001B24C9"/>
    <w:rsid w:val="002215CF"/>
    <w:rsid w:val="00241CCC"/>
    <w:rsid w:val="0025423D"/>
    <w:rsid w:val="002739DB"/>
    <w:rsid w:val="00275970"/>
    <w:rsid w:val="002B1F88"/>
    <w:rsid w:val="002F381B"/>
    <w:rsid w:val="00311E22"/>
    <w:rsid w:val="00316250"/>
    <w:rsid w:val="0034246B"/>
    <w:rsid w:val="00361645"/>
    <w:rsid w:val="003836F9"/>
    <w:rsid w:val="003B23EC"/>
    <w:rsid w:val="003E3F0E"/>
    <w:rsid w:val="00406EE7"/>
    <w:rsid w:val="00454615"/>
    <w:rsid w:val="00455FCE"/>
    <w:rsid w:val="004734AA"/>
    <w:rsid w:val="004A368A"/>
    <w:rsid w:val="004B1E16"/>
    <w:rsid w:val="004F3838"/>
    <w:rsid w:val="00501766"/>
    <w:rsid w:val="00531236"/>
    <w:rsid w:val="00532C2B"/>
    <w:rsid w:val="005470F6"/>
    <w:rsid w:val="00555996"/>
    <w:rsid w:val="005929E7"/>
    <w:rsid w:val="005A2C2E"/>
    <w:rsid w:val="005B2691"/>
    <w:rsid w:val="005B3511"/>
    <w:rsid w:val="005D2944"/>
    <w:rsid w:val="005D6687"/>
    <w:rsid w:val="005F0DB5"/>
    <w:rsid w:val="005F1E8C"/>
    <w:rsid w:val="00630200"/>
    <w:rsid w:val="00651792"/>
    <w:rsid w:val="006956FE"/>
    <w:rsid w:val="006B7B4A"/>
    <w:rsid w:val="006D41EA"/>
    <w:rsid w:val="006E50A4"/>
    <w:rsid w:val="0071120C"/>
    <w:rsid w:val="00712B29"/>
    <w:rsid w:val="00716550"/>
    <w:rsid w:val="0074188A"/>
    <w:rsid w:val="00764F14"/>
    <w:rsid w:val="00772B67"/>
    <w:rsid w:val="00780E7B"/>
    <w:rsid w:val="007B0C81"/>
    <w:rsid w:val="007B1DC6"/>
    <w:rsid w:val="00816286"/>
    <w:rsid w:val="00845EF0"/>
    <w:rsid w:val="008D5902"/>
    <w:rsid w:val="008E74B5"/>
    <w:rsid w:val="00902449"/>
    <w:rsid w:val="00984483"/>
    <w:rsid w:val="009A182C"/>
    <w:rsid w:val="00A003FD"/>
    <w:rsid w:val="00A81903"/>
    <w:rsid w:val="00AB1BF5"/>
    <w:rsid w:val="00B14BDB"/>
    <w:rsid w:val="00B91CB9"/>
    <w:rsid w:val="00BE7F46"/>
    <w:rsid w:val="00C04FFE"/>
    <w:rsid w:val="00C609B7"/>
    <w:rsid w:val="00C77556"/>
    <w:rsid w:val="00C91BAA"/>
    <w:rsid w:val="00CB390C"/>
    <w:rsid w:val="00D11062"/>
    <w:rsid w:val="00D125CF"/>
    <w:rsid w:val="00D16941"/>
    <w:rsid w:val="00D56CD2"/>
    <w:rsid w:val="00D7586F"/>
    <w:rsid w:val="00D80F2A"/>
    <w:rsid w:val="00D829FE"/>
    <w:rsid w:val="00D927A5"/>
    <w:rsid w:val="00D9296C"/>
    <w:rsid w:val="00DB0112"/>
    <w:rsid w:val="00DC20CA"/>
    <w:rsid w:val="00DE1CCB"/>
    <w:rsid w:val="00E00CE6"/>
    <w:rsid w:val="00E12A65"/>
    <w:rsid w:val="00E70374"/>
    <w:rsid w:val="00E835A6"/>
    <w:rsid w:val="00E85F32"/>
    <w:rsid w:val="00ED0A1D"/>
    <w:rsid w:val="00EE5279"/>
    <w:rsid w:val="00F02521"/>
    <w:rsid w:val="00F0422E"/>
    <w:rsid w:val="00F20AF3"/>
    <w:rsid w:val="00F536C9"/>
    <w:rsid w:val="00F5595F"/>
    <w:rsid w:val="00F66E2F"/>
    <w:rsid w:val="00F730A0"/>
    <w:rsid w:val="00FB1B46"/>
    <w:rsid w:val="00FC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BFE3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A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4"/>
      <w:lang w:val="x-none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CD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56CD2"/>
    <w:rPr>
      <w:rFonts w:ascii="Courier New" w:hAnsi="Courier New" w:cs="Courier New"/>
      <w:lang w:val="x-none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A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4"/>
      <w:lang w:val="x-none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CD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56CD2"/>
    <w:rPr>
      <w:rFonts w:ascii="Courier New" w:hAnsi="Courier New" w:cs="Courier New"/>
      <w:lang w:val="x-none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576</Words>
  <Characters>3284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Ib Paper SP5: Topics in Latin American Culture</vt:lpstr>
    </vt:vector>
  </TitlesOfParts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Ib Paper SP5: Topics in Latin American Culture</dc:title>
  <dc:creator>Dpt of Spanish and Portuguese</dc:creator>
  <cp:lastModifiedBy>Coral Neale</cp:lastModifiedBy>
  <cp:revision>18</cp:revision>
  <cp:lastPrinted>2015-01-11T12:31:00Z</cp:lastPrinted>
  <dcterms:created xsi:type="dcterms:W3CDTF">2015-01-11T12:31:00Z</dcterms:created>
  <dcterms:modified xsi:type="dcterms:W3CDTF">2015-04-23T13:54:00Z</dcterms:modified>
</cp:coreProperties>
</file>