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39" w:rsidRDefault="001C0316">
      <w:pPr>
        <w:rPr>
          <w:rFonts w:ascii="Arial" w:hAnsi="Arial" w:cs="Arial"/>
          <w:b/>
          <w:sz w:val="22"/>
          <w:szCs w:val="22"/>
        </w:rPr>
      </w:pPr>
      <w:r w:rsidRPr="00B53A29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9C832" wp14:editId="22A1F152">
                <wp:simplePos x="0" y="0"/>
                <wp:positionH relativeFrom="margin">
                  <wp:posOffset>5486400</wp:posOffset>
                </wp:positionH>
                <wp:positionV relativeFrom="paragraph">
                  <wp:posOffset>0</wp:posOffset>
                </wp:positionV>
                <wp:extent cx="790575" cy="514350"/>
                <wp:effectExtent l="50800" t="25400" r="73025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30EA1" id="Rectangle 2" o:spid="_x0000_s1026" style="position:absolute;margin-left:6in;margin-top:0;width:62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QypcAIAAEgFAAAOAAAAZHJzL2Uyb0RvYy54bWysVN9r2zAQfh/sfxB6Xx2nybqGOiW0dAxK&#10;G9qOPiuylAhknXZS4mR//U6K44SuUBh7ke983/36dKer621j2UZhMOAqXp4NOFNOQm3csuI/X+6+&#10;fOMsROFqYcGpiu9U4NfTz5+uWj9RQ1iBrRUyCuLCpPUVX8XoJ0UR5Eo1IpyBV46MGrARkVRcFjWK&#10;lqI3thgOBl+LFrD2CFKFQH9v90Y+zfG1VjI+ah1UZLbiVFvMJ+Zzkc5ieiUmSxR+ZWRXhviHKhph&#10;HCXtQ92KKNgazV+hGiMRAuh4JqEpQGsjVe6BuikHb7p5Xgmvci9ETvA9TeH/hZUPmzkyU1d8yJkT&#10;DV3RE5Em3NIqNkz0tD5MCPXs59hpgcTU61Zjk77UBdtmSnc9pWobmaSfF5eD8cWYM0mmcTk6H2fK&#10;i6OzxxC/K2hYEiqOlDwTKTb3IVJCgh4gKVcAa+o7Y21W0pSoG4tsI+h+F8syFUweJ6gi1b+vOEtx&#10;Z1Xyte5JaWqcaixzwjxyx2BCSuXiIWBGJzdNqXvH848dO3xyVXkce+fhx869R84MLvbOjXGA7wWw&#10;fcl6jyc+TvpO4gLqHd05wn4Zgpd3hri/FyHOBdL0057QRsdHOrSFtuLQSZytAH+/9z/haSjJyllL&#10;21Tx8GstUHFmfzga18tyNErrl5XR+GJICp5aFqcWt25ugC60pLfDyywmfLQHUSM0r7T4s5SVTMJJ&#10;yl1xGfGg3MT9ltPTIdVslmG0cl7Ee/fs5eHW02y9bF8F+m4AI03uAxw2T0zezOEem+7DwWwdQZs8&#10;pEdeO75pXfMkdk9Leg9O9Yw6PoDTPwAAAP//AwBQSwMEFAAGAAgAAAAhAG0a+ZXfAAAABwEAAA8A&#10;AABkcnMvZG93bnJldi54bWxMj81OwzAQhO9IvIO1SNyoUwSVSeNUUcTPBQlaUM9uvCQh8TqK3Sbw&#10;9CwnuKw0O6uZb7PN7HpxwjG0njQsFwkIpMrblmoN728PVwpEiIas6T2hhi8MsMnPzzKTWj/RFk+7&#10;WAsOoZAaDU2MQyplqBp0Jiz8gMTehx+diSzHWtrRTBzuenmdJCvpTEvc0JgBywarbnd0GorXl30Y&#10;1FQ+bj+fn7qi776r8l7ry4u5WIOIOMe/Y/jFZ3TImengj2SD6DWo1Q3/EjXwZPtOqVsQB94vE5B5&#10;Jv/z5z8AAAD//wMAUEsBAi0AFAAGAAgAAAAhALaDOJL+AAAA4QEAABMAAAAAAAAAAAAAAAAAAAAA&#10;AFtDb250ZW50X1R5cGVzXS54bWxQSwECLQAUAAYACAAAACEAOP0h/9YAAACUAQAACwAAAAAAAAAA&#10;AAAAAAAvAQAAX3JlbHMvLnJlbHNQSwECLQAUAAYACAAAACEAStkMqXACAABIBQAADgAAAAAAAAAA&#10;AAAAAAAuAgAAZHJzL2Uyb0RvYy54bWxQSwECLQAUAAYACAAAACEAbRr5ld8AAAAHAQAADwAAAAAA&#10;AAAAAAAAAADKBAAAZHJzL2Rvd25yZXYueG1sUEsFBgAAAAAEAAQA8wAAANYFAAAAAA==&#10;" fillcolor="white [3212]" strokecolor="#4579b8 [3044]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="005E215E" w:rsidRPr="00B53A29">
        <w:rPr>
          <w:rFonts w:ascii="Arial" w:hAnsi="Arial" w:cs="Arial"/>
          <w:b/>
          <w:sz w:val="22"/>
          <w:szCs w:val="22"/>
        </w:rPr>
        <w:t>H</w:t>
      </w:r>
      <w:r w:rsidR="0065083A" w:rsidRPr="00B53A29">
        <w:rPr>
          <w:rFonts w:ascii="Arial" w:hAnsi="Arial" w:cs="Arial"/>
          <w:b/>
          <w:sz w:val="22"/>
          <w:szCs w:val="22"/>
        </w:rPr>
        <w:t xml:space="preserve">ML </w:t>
      </w:r>
      <w:r w:rsidR="005E215E" w:rsidRPr="00B53A29">
        <w:rPr>
          <w:rFonts w:ascii="Arial" w:hAnsi="Arial" w:cs="Arial"/>
          <w:b/>
          <w:sz w:val="22"/>
          <w:szCs w:val="22"/>
        </w:rPr>
        <w:t xml:space="preserve">ab initio language </w:t>
      </w:r>
      <w:r w:rsidR="0065083A" w:rsidRPr="00B53A29">
        <w:rPr>
          <w:rFonts w:ascii="Arial" w:hAnsi="Arial" w:cs="Arial"/>
          <w:b/>
          <w:sz w:val="22"/>
          <w:szCs w:val="22"/>
        </w:rPr>
        <w:t>Admissions Test</w:t>
      </w:r>
      <w:r w:rsidR="00570339" w:rsidRPr="00B53A29">
        <w:rPr>
          <w:rFonts w:ascii="Arial" w:hAnsi="Arial" w:cs="Arial"/>
          <w:b/>
          <w:sz w:val="22"/>
          <w:szCs w:val="22"/>
        </w:rPr>
        <w:t xml:space="preserve"> - </w:t>
      </w:r>
      <w:r w:rsidR="0065083A" w:rsidRPr="00B53A29">
        <w:rPr>
          <w:rFonts w:ascii="Arial" w:hAnsi="Arial" w:cs="Arial"/>
          <w:b/>
          <w:sz w:val="22"/>
          <w:szCs w:val="22"/>
        </w:rPr>
        <w:t>Marking Scheme</w:t>
      </w:r>
      <w:r w:rsidR="00570339" w:rsidRPr="00B53A29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</w:p>
    <w:p w:rsidR="00F1234F" w:rsidRPr="00B53A29" w:rsidRDefault="00F1234F">
      <w:pPr>
        <w:rPr>
          <w:rFonts w:ascii="Arial" w:hAnsi="Arial" w:cs="Arial"/>
          <w:b/>
          <w:sz w:val="22"/>
          <w:szCs w:val="22"/>
        </w:rPr>
      </w:pPr>
    </w:p>
    <w:p w:rsidR="00570339" w:rsidRPr="00B53A29" w:rsidRDefault="00570339">
      <w:pPr>
        <w:rPr>
          <w:rFonts w:ascii="Arial" w:hAnsi="Arial" w:cs="Arial"/>
          <w:b/>
          <w:sz w:val="22"/>
          <w:szCs w:val="22"/>
        </w:rPr>
      </w:pPr>
    </w:p>
    <w:p w:rsidR="0065083A" w:rsidRPr="00B53A29" w:rsidRDefault="00B53A29">
      <w:pPr>
        <w:rPr>
          <w:rFonts w:ascii="Arial" w:hAnsi="Arial" w:cs="Arial"/>
          <w:b/>
          <w:sz w:val="22"/>
          <w:szCs w:val="22"/>
        </w:rPr>
      </w:pPr>
      <w:r w:rsidRPr="00B53A29">
        <w:rPr>
          <w:rFonts w:ascii="Arial" w:hAnsi="Arial" w:cs="Arial"/>
          <w:b/>
          <w:sz w:val="22"/>
          <w:szCs w:val="22"/>
        </w:rPr>
        <w:t>CANDIDATE…………………………………………</w:t>
      </w:r>
      <w:r w:rsidR="00FE7F11" w:rsidRPr="00B53A29">
        <w:rPr>
          <w:rFonts w:ascii="Arial" w:hAnsi="Arial" w:cs="Arial"/>
          <w:b/>
          <w:sz w:val="22"/>
          <w:szCs w:val="22"/>
        </w:rPr>
        <w:t>….</w:t>
      </w:r>
      <w:r w:rsidR="00E43FC7" w:rsidRPr="00B53A29">
        <w:rPr>
          <w:rFonts w:ascii="Arial" w:hAnsi="Arial" w:cs="Arial"/>
          <w:b/>
          <w:sz w:val="22"/>
          <w:szCs w:val="22"/>
        </w:rPr>
        <w:tab/>
      </w:r>
      <w:r w:rsidRPr="00B53A29">
        <w:rPr>
          <w:rFonts w:ascii="Arial" w:hAnsi="Arial" w:cs="Arial"/>
          <w:b/>
          <w:sz w:val="22"/>
          <w:szCs w:val="22"/>
        </w:rPr>
        <w:t xml:space="preserve">      </w:t>
      </w:r>
      <w:r w:rsidR="00570339" w:rsidRPr="00B53A29">
        <w:rPr>
          <w:rFonts w:ascii="Arial" w:hAnsi="Arial" w:cs="Arial"/>
          <w:b/>
          <w:sz w:val="22"/>
          <w:szCs w:val="22"/>
        </w:rPr>
        <w:t xml:space="preserve">TOTAL </w:t>
      </w:r>
      <w:proofErr w:type="gramStart"/>
      <w:r w:rsidR="00570339" w:rsidRPr="00B53A29">
        <w:rPr>
          <w:rFonts w:ascii="Arial" w:hAnsi="Arial" w:cs="Arial"/>
          <w:b/>
          <w:sz w:val="22"/>
          <w:szCs w:val="22"/>
        </w:rPr>
        <w:t xml:space="preserve">SCORE  </w:t>
      </w:r>
      <w:r w:rsidR="00FE7F11" w:rsidRPr="00B53A29">
        <w:rPr>
          <w:rFonts w:ascii="Arial" w:hAnsi="Arial" w:cs="Arial"/>
          <w:b/>
          <w:sz w:val="22"/>
          <w:szCs w:val="22"/>
        </w:rPr>
        <w:t>(</w:t>
      </w:r>
      <w:proofErr w:type="gramEnd"/>
      <w:r w:rsidR="00FE7F11" w:rsidRPr="00B53A29">
        <w:rPr>
          <w:rFonts w:ascii="Arial" w:hAnsi="Arial" w:cs="Arial"/>
          <w:b/>
          <w:sz w:val="22"/>
          <w:szCs w:val="22"/>
        </w:rPr>
        <w:t>/48</w:t>
      </w:r>
      <w:r w:rsidR="00E43FC7" w:rsidRPr="00B53A29">
        <w:rPr>
          <w:rFonts w:ascii="Arial" w:hAnsi="Arial" w:cs="Arial"/>
          <w:b/>
          <w:sz w:val="22"/>
          <w:szCs w:val="22"/>
        </w:rPr>
        <w:t>)</w:t>
      </w:r>
    </w:p>
    <w:p w:rsidR="0065083A" w:rsidRPr="00B53A29" w:rsidRDefault="0065083A">
      <w:pPr>
        <w:rPr>
          <w:rFonts w:ascii="Arial" w:hAnsi="Arial" w:cs="Arial"/>
          <w:sz w:val="22"/>
          <w:szCs w:val="22"/>
        </w:rPr>
      </w:pPr>
    </w:p>
    <w:p w:rsidR="00B53A29" w:rsidRDefault="00B53A29" w:rsidP="008F6A5E">
      <w:pPr>
        <w:rPr>
          <w:rFonts w:ascii="Arial" w:hAnsi="Arial" w:cs="Arial"/>
          <w:b/>
          <w:sz w:val="22"/>
          <w:szCs w:val="22"/>
        </w:rPr>
      </w:pPr>
    </w:p>
    <w:p w:rsidR="00B53A29" w:rsidRPr="00B53A29" w:rsidRDefault="005E215E" w:rsidP="008F6A5E">
      <w:pPr>
        <w:rPr>
          <w:rFonts w:ascii="Arial" w:hAnsi="Arial" w:cs="Arial"/>
          <w:b/>
          <w:sz w:val="22"/>
          <w:szCs w:val="22"/>
        </w:rPr>
      </w:pPr>
      <w:r w:rsidRPr="00B53A29">
        <w:rPr>
          <w:rFonts w:ascii="Arial" w:hAnsi="Arial" w:cs="Arial"/>
          <w:b/>
          <w:sz w:val="22"/>
          <w:szCs w:val="22"/>
        </w:rPr>
        <w:t>Section A</w:t>
      </w:r>
      <w:r w:rsidR="008F6A5E" w:rsidRPr="00B53A29">
        <w:rPr>
          <w:rFonts w:ascii="Arial" w:hAnsi="Arial" w:cs="Arial"/>
          <w:b/>
          <w:sz w:val="22"/>
          <w:szCs w:val="22"/>
        </w:rPr>
        <w:t xml:space="preserve">. </w:t>
      </w:r>
    </w:p>
    <w:p w:rsidR="00B53A29" w:rsidRDefault="00B53A29" w:rsidP="00B53A29">
      <w:pPr>
        <w:rPr>
          <w:rFonts w:ascii="Arial" w:hAnsi="Arial" w:cs="Arial"/>
          <w:b/>
          <w:sz w:val="22"/>
          <w:szCs w:val="22"/>
        </w:rPr>
      </w:pPr>
    </w:p>
    <w:p w:rsidR="00B53A29" w:rsidRDefault="00B53A29" w:rsidP="00B53A29">
      <w:pPr>
        <w:rPr>
          <w:rFonts w:ascii="Arial" w:hAnsi="Arial" w:cs="Arial"/>
          <w:b/>
          <w:sz w:val="22"/>
          <w:szCs w:val="22"/>
        </w:rPr>
      </w:pPr>
    </w:p>
    <w:p w:rsidR="00B53A29" w:rsidRPr="00B53A29" w:rsidRDefault="00B53A29" w:rsidP="00B53A29">
      <w:pPr>
        <w:rPr>
          <w:rFonts w:ascii="Arial" w:hAnsi="Arial" w:cs="Arial"/>
          <w:b/>
          <w:sz w:val="22"/>
          <w:szCs w:val="22"/>
        </w:rPr>
      </w:pPr>
      <w:r w:rsidRPr="00B53A29">
        <w:rPr>
          <w:rFonts w:ascii="Arial" w:hAnsi="Arial" w:cs="Arial"/>
          <w:b/>
          <w:sz w:val="22"/>
          <w:szCs w:val="22"/>
        </w:rPr>
        <w:t xml:space="preserve">Question 1. What are the main points of the author’s argument? Do you agree or disagree? Explain your answer.  </w:t>
      </w:r>
    </w:p>
    <w:p w:rsidR="00B53A29" w:rsidRPr="00B53A29" w:rsidRDefault="00B53A29" w:rsidP="00B53A29">
      <w:pPr>
        <w:rPr>
          <w:rFonts w:ascii="Arial" w:hAnsi="Arial" w:cs="Arial"/>
          <w:sz w:val="22"/>
          <w:szCs w:val="22"/>
        </w:rPr>
      </w:pPr>
    </w:p>
    <w:p w:rsidR="00B53A29" w:rsidRPr="00B53A29" w:rsidRDefault="00B53A29" w:rsidP="00B53A29">
      <w:pPr>
        <w:rPr>
          <w:rFonts w:ascii="Arial" w:hAnsi="Arial" w:cs="Arial"/>
          <w:b/>
          <w:sz w:val="22"/>
          <w:szCs w:val="22"/>
        </w:rPr>
      </w:pPr>
      <w:r w:rsidRPr="00B53A29">
        <w:rPr>
          <w:rFonts w:ascii="Arial" w:hAnsi="Arial" w:cs="Arial"/>
          <w:b/>
          <w:sz w:val="22"/>
          <w:szCs w:val="22"/>
        </w:rPr>
        <w:t>Comprehension, summary and response (16 marks)</w:t>
      </w:r>
      <w:r w:rsidRPr="00B53A29">
        <w:rPr>
          <w:rFonts w:ascii="Arial" w:hAnsi="Arial" w:cs="Arial"/>
          <w:b/>
          <w:sz w:val="22"/>
          <w:szCs w:val="22"/>
        </w:rPr>
        <w:tab/>
      </w:r>
      <w:r w:rsidRPr="00B53A29">
        <w:rPr>
          <w:rFonts w:ascii="Arial" w:hAnsi="Arial" w:cs="Arial"/>
          <w:b/>
          <w:sz w:val="22"/>
          <w:szCs w:val="22"/>
        </w:rPr>
        <w:tab/>
      </w:r>
      <w:r w:rsidRPr="00B53A29">
        <w:rPr>
          <w:rFonts w:ascii="Arial" w:hAnsi="Arial" w:cs="Arial"/>
          <w:b/>
          <w:sz w:val="22"/>
          <w:szCs w:val="22"/>
        </w:rPr>
        <w:tab/>
      </w:r>
      <w:proofErr w:type="gramStart"/>
      <w:r w:rsidRPr="00B53A29">
        <w:rPr>
          <w:rFonts w:ascii="Arial" w:hAnsi="Arial" w:cs="Arial"/>
          <w:b/>
          <w:sz w:val="22"/>
          <w:szCs w:val="22"/>
        </w:rPr>
        <w:t>Subtotal</w:t>
      </w:r>
      <w:proofErr w:type="gramEnd"/>
      <w:r w:rsidRPr="00B53A29">
        <w:rPr>
          <w:rFonts w:ascii="Arial" w:hAnsi="Arial" w:cs="Arial"/>
          <w:b/>
          <w:sz w:val="22"/>
          <w:szCs w:val="22"/>
        </w:rPr>
        <w:t xml:space="preserve"> out of 16: ____</w:t>
      </w:r>
    </w:p>
    <w:p w:rsidR="00B53A29" w:rsidRPr="00B53A29" w:rsidRDefault="00B53A29" w:rsidP="00B53A29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328"/>
        <w:gridCol w:w="2257"/>
        <w:gridCol w:w="2283"/>
        <w:gridCol w:w="1800"/>
      </w:tblGrid>
      <w:tr w:rsidR="00B53A29" w:rsidRPr="00B53A29" w:rsidTr="009C44E5"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A29" w:rsidRPr="00B53A29" w:rsidRDefault="00B53A29" w:rsidP="009C44E5">
            <w:pPr>
              <w:pStyle w:val="PlainText"/>
              <w:rPr>
                <w:rFonts w:ascii="Arial" w:hAnsi="Arial" w:cs="Arial"/>
                <w:lang w:val="en-US" w:eastAsia="ja-JP"/>
              </w:rPr>
            </w:pPr>
          </w:p>
        </w:tc>
        <w:tc>
          <w:tcPr>
            <w:tcW w:w="1142" w:type="pct"/>
          </w:tcPr>
          <w:p w:rsidR="00B53A29" w:rsidRPr="00B53A29" w:rsidRDefault="00B53A29" w:rsidP="009C44E5">
            <w:pPr>
              <w:pStyle w:val="PlainText"/>
              <w:ind w:left="161" w:right="90"/>
              <w:rPr>
                <w:rFonts w:ascii="Arial" w:hAnsi="Arial" w:cs="Arial"/>
                <w:b/>
                <w:bCs/>
                <w:lang w:val="en-US" w:eastAsia="ja-JP"/>
              </w:rPr>
            </w:pPr>
            <w:r w:rsidRPr="00B53A29">
              <w:rPr>
                <w:rFonts w:ascii="Arial" w:hAnsi="Arial" w:cs="Arial"/>
                <w:b/>
                <w:bCs/>
                <w:lang w:val="en-US" w:eastAsia="ja-JP"/>
              </w:rPr>
              <w:t>Comprehension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A29" w:rsidRPr="00B53A29" w:rsidRDefault="00B53A29" w:rsidP="009C44E5">
            <w:pPr>
              <w:pStyle w:val="PlainText"/>
              <w:rPr>
                <w:rFonts w:ascii="Arial" w:hAnsi="Arial" w:cs="Arial"/>
                <w:b/>
                <w:bCs/>
                <w:lang w:val="en-US" w:eastAsia="ja-JP"/>
              </w:rPr>
            </w:pPr>
            <w:r w:rsidRPr="00B53A29">
              <w:rPr>
                <w:rFonts w:ascii="Arial" w:hAnsi="Arial" w:cs="Arial"/>
                <w:b/>
                <w:bCs/>
                <w:lang w:val="en-US" w:eastAsia="ja-JP"/>
              </w:rPr>
              <w:t>Summary</w:t>
            </w:r>
          </w:p>
        </w:tc>
        <w:tc>
          <w:tcPr>
            <w:tcW w:w="11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A29" w:rsidRPr="00B53A29" w:rsidRDefault="00B53A29" w:rsidP="009C44E5">
            <w:pPr>
              <w:pStyle w:val="PlainText"/>
              <w:rPr>
                <w:rFonts w:ascii="Arial" w:hAnsi="Arial" w:cs="Arial"/>
                <w:b/>
                <w:bCs/>
                <w:lang w:val="en-US" w:eastAsia="ja-JP"/>
              </w:rPr>
            </w:pPr>
            <w:r w:rsidRPr="00B53A29">
              <w:rPr>
                <w:rFonts w:ascii="Arial" w:hAnsi="Arial" w:cs="Arial"/>
                <w:b/>
                <w:bCs/>
                <w:lang w:val="en-US" w:eastAsia="ja-JP"/>
              </w:rPr>
              <w:t>Organization of ideas</w:t>
            </w:r>
          </w:p>
        </w:tc>
        <w:tc>
          <w:tcPr>
            <w:tcW w:w="883" w:type="pct"/>
          </w:tcPr>
          <w:p w:rsidR="00B53A29" w:rsidRPr="00B53A29" w:rsidRDefault="00B53A29" w:rsidP="009C44E5">
            <w:pPr>
              <w:pStyle w:val="PlainText"/>
              <w:ind w:left="97"/>
              <w:rPr>
                <w:rFonts w:ascii="Arial" w:hAnsi="Arial" w:cs="Arial"/>
                <w:b/>
                <w:bCs/>
                <w:lang w:val="en-US" w:eastAsia="ja-JP"/>
              </w:rPr>
            </w:pPr>
            <w:r w:rsidRPr="00B53A29">
              <w:rPr>
                <w:rFonts w:ascii="Arial" w:hAnsi="Arial" w:cs="Arial"/>
                <w:b/>
                <w:bCs/>
                <w:lang w:val="en-US" w:eastAsia="ja-JP"/>
              </w:rPr>
              <w:t>Response to passage</w:t>
            </w:r>
          </w:p>
        </w:tc>
      </w:tr>
      <w:tr w:rsidR="00B53A29" w:rsidRPr="00B53A29" w:rsidTr="009C44E5"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A29" w:rsidRPr="00B53A29" w:rsidRDefault="00B53A29" w:rsidP="009C44E5">
            <w:pPr>
              <w:pStyle w:val="PlainText"/>
              <w:jc w:val="center"/>
              <w:rPr>
                <w:rFonts w:ascii="Arial" w:hAnsi="Arial" w:cs="Arial"/>
                <w:b/>
                <w:bCs/>
                <w:lang w:val="en-US" w:eastAsia="ja-JP"/>
              </w:rPr>
            </w:pPr>
            <w:r w:rsidRPr="00B53A29">
              <w:rPr>
                <w:rFonts w:ascii="Arial" w:hAnsi="Arial" w:cs="Arial"/>
                <w:b/>
                <w:bCs/>
                <w:lang w:val="en-US" w:eastAsia="ja-JP"/>
              </w:rPr>
              <w:t>4</w:t>
            </w:r>
          </w:p>
        </w:tc>
        <w:tc>
          <w:tcPr>
            <w:tcW w:w="1142" w:type="pct"/>
          </w:tcPr>
          <w:p w:rsidR="00B53A29" w:rsidRPr="00B53A29" w:rsidRDefault="00B53A29" w:rsidP="009C44E5">
            <w:pPr>
              <w:ind w:left="161" w:right="90"/>
              <w:rPr>
                <w:rFonts w:ascii="Arial" w:hAnsi="Arial" w:cs="Arial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Pr="00B53A29">
              <w:rPr>
                <w:rFonts w:ascii="Arial" w:hAnsi="Arial" w:cs="Arial"/>
                <w:sz w:val="22"/>
                <w:szCs w:val="22"/>
              </w:rPr>
              <w:t>Clear comprehension of all aspects of the passage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A29" w:rsidRPr="00B53A29" w:rsidRDefault="00B53A29" w:rsidP="009C44E5">
            <w:pPr>
              <w:rPr>
                <w:rFonts w:ascii="Arial" w:hAnsi="Arial" w:cs="Arial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Pr="00B53A29">
              <w:rPr>
                <w:rFonts w:ascii="Arial" w:hAnsi="Arial" w:cs="Arial"/>
                <w:sz w:val="22"/>
                <w:szCs w:val="22"/>
              </w:rPr>
              <w:t>Very effective summary of main points</w:t>
            </w:r>
          </w:p>
        </w:tc>
        <w:tc>
          <w:tcPr>
            <w:tcW w:w="11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A29" w:rsidRPr="00B53A29" w:rsidRDefault="00B53A29" w:rsidP="009C44E5">
            <w:pPr>
              <w:rPr>
                <w:rFonts w:ascii="Arial" w:hAnsi="Arial" w:cs="Arial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3A29">
              <w:rPr>
                <w:rFonts w:ascii="Arial" w:hAnsi="Arial" w:cs="Arial"/>
                <w:sz w:val="22"/>
                <w:szCs w:val="22"/>
              </w:rPr>
              <w:t>Well structured</w:t>
            </w:r>
            <w:proofErr w:type="spellEnd"/>
            <w:r w:rsidRPr="00B53A29">
              <w:rPr>
                <w:rFonts w:ascii="Arial" w:hAnsi="Arial" w:cs="Arial"/>
                <w:sz w:val="22"/>
                <w:szCs w:val="22"/>
              </w:rPr>
              <w:t xml:space="preserve"> answer</w:t>
            </w:r>
          </w:p>
          <w:p w:rsidR="00B53A29" w:rsidRPr="00B53A29" w:rsidRDefault="00B53A29" w:rsidP="009C44E5">
            <w:pPr>
              <w:pStyle w:val="PlainText"/>
              <w:rPr>
                <w:rFonts w:ascii="Arial" w:hAnsi="Arial" w:cs="Arial"/>
                <w:lang w:val="en-US" w:eastAsia="ja-JP"/>
              </w:rPr>
            </w:pPr>
          </w:p>
        </w:tc>
        <w:tc>
          <w:tcPr>
            <w:tcW w:w="883" w:type="pct"/>
          </w:tcPr>
          <w:p w:rsidR="00B53A29" w:rsidRPr="00B53A29" w:rsidRDefault="00B53A29" w:rsidP="009C44E5">
            <w:pPr>
              <w:ind w:left="97"/>
              <w:rPr>
                <w:rFonts w:ascii="Arial" w:eastAsia="MS Gothic" w:hAnsi="Arial" w:cs="Arial"/>
                <w:color w:val="000000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Pr="00B53A29">
              <w:rPr>
                <w:rFonts w:ascii="Arial" w:hAnsi="Arial" w:cs="Arial"/>
                <w:sz w:val="22"/>
                <w:szCs w:val="22"/>
              </w:rPr>
              <w:t>Intelligent and cogent response to passage</w:t>
            </w:r>
          </w:p>
        </w:tc>
      </w:tr>
      <w:tr w:rsidR="00B53A29" w:rsidRPr="00B53A29" w:rsidTr="009C44E5"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A29" w:rsidRPr="00B53A29" w:rsidRDefault="00B53A29" w:rsidP="009C44E5">
            <w:pPr>
              <w:pStyle w:val="PlainText"/>
              <w:jc w:val="center"/>
              <w:rPr>
                <w:rFonts w:ascii="Arial" w:hAnsi="Arial" w:cs="Arial"/>
                <w:b/>
                <w:bCs/>
                <w:lang w:val="en-US" w:eastAsia="ja-JP"/>
              </w:rPr>
            </w:pPr>
            <w:r w:rsidRPr="00B53A29">
              <w:rPr>
                <w:rFonts w:ascii="Arial" w:hAnsi="Arial" w:cs="Arial"/>
                <w:b/>
                <w:bCs/>
                <w:lang w:val="en-US" w:eastAsia="ja-JP"/>
              </w:rPr>
              <w:t>3</w:t>
            </w:r>
          </w:p>
        </w:tc>
        <w:tc>
          <w:tcPr>
            <w:tcW w:w="1142" w:type="pct"/>
          </w:tcPr>
          <w:p w:rsidR="00B53A29" w:rsidRPr="00B53A29" w:rsidRDefault="00B53A29" w:rsidP="009C44E5">
            <w:pPr>
              <w:ind w:left="161" w:right="90"/>
              <w:rPr>
                <w:rFonts w:ascii="Arial" w:hAnsi="Arial" w:cs="Arial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Pr="00B53A29">
              <w:rPr>
                <w:rFonts w:ascii="Arial" w:hAnsi="Arial" w:cs="Arial"/>
                <w:sz w:val="22"/>
                <w:szCs w:val="22"/>
              </w:rPr>
              <w:t>Good comprehension of the passage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A29" w:rsidRPr="00B53A29" w:rsidRDefault="00B53A29" w:rsidP="009C44E5">
            <w:pPr>
              <w:rPr>
                <w:rFonts w:ascii="Arial" w:hAnsi="Arial" w:cs="Arial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Pr="00B53A29">
              <w:rPr>
                <w:rFonts w:ascii="Arial" w:hAnsi="Arial" w:cs="Arial"/>
                <w:sz w:val="22"/>
                <w:szCs w:val="22"/>
              </w:rPr>
              <w:t>Competent summary of main points</w:t>
            </w:r>
          </w:p>
        </w:tc>
        <w:tc>
          <w:tcPr>
            <w:tcW w:w="11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A29" w:rsidRPr="00B53A29" w:rsidRDefault="00B53A29" w:rsidP="009C44E5">
            <w:pPr>
              <w:rPr>
                <w:rFonts w:ascii="Arial" w:hAnsi="Arial" w:cs="Arial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Pr="00B53A29">
              <w:rPr>
                <w:rFonts w:ascii="Arial" w:hAnsi="Arial" w:cs="Arial"/>
                <w:sz w:val="22"/>
                <w:szCs w:val="22"/>
              </w:rPr>
              <w:t>Generally clear organization of ideas</w:t>
            </w:r>
          </w:p>
          <w:p w:rsidR="00B53A29" w:rsidRPr="00B53A29" w:rsidRDefault="00B53A29" w:rsidP="009C44E5">
            <w:pPr>
              <w:pStyle w:val="PlainText"/>
              <w:rPr>
                <w:rFonts w:ascii="Arial" w:hAnsi="Arial" w:cs="Arial"/>
                <w:lang w:val="en-US" w:eastAsia="ja-JP"/>
              </w:rPr>
            </w:pPr>
          </w:p>
        </w:tc>
        <w:tc>
          <w:tcPr>
            <w:tcW w:w="883" w:type="pct"/>
          </w:tcPr>
          <w:p w:rsidR="00B53A29" w:rsidRPr="00B53A29" w:rsidRDefault="00B53A29" w:rsidP="009C44E5">
            <w:pPr>
              <w:ind w:left="97"/>
              <w:rPr>
                <w:rFonts w:ascii="Arial" w:eastAsia="MS Gothic" w:hAnsi="Arial" w:cs="Arial"/>
                <w:color w:val="000000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Pr="00B53A29">
              <w:rPr>
                <w:rFonts w:ascii="Arial" w:hAnsi="Arial" w:cs="Arial"/>
                <w:sz w:val="22"/>
                <w:szCs w:val="22"/>
              </w:rPr>
              <w:t>Convincing response to passage</w:t>
            </w:r>
          </w:p>
        </w:tc>
      </w:tr>
      <w:tr w:rsidR="00B53A29" w:rsidRPr="00B53A29" w:rsidTr="009C44E5"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A29" w:rsidRPr="00B53A29" w:rsidRDefault="00B53A29" w:rsidP="009C44E5">
            <w:pPr>
              <w:pStyle w:val="PlainText"/>
              <w:jc w:val="center"/>
              <w:rPr>
                <w:rFonts w:ascii="Arial" w:hAnsi="Arial" w:cs="Arial"/>
                <w:b/>
                <w:bCs/>
                <w:lang w:val="en-US" w:eastAsia="ja-JP"/>
              </w:rPr>
            </w:pPr>
            <w:r w:rsidRPr="00B53A29">
              <w:rPr>
                <w:rFonts w:ascii="Arial" w:hAnsi="Arial" w:cs="Arial"/>
                <w:b/>
                <w:bCs/>
                <w:lang w:val="en-US" w:eastAsia="ja-JP"/>
              </w:rPr>
              <w:t>2</w:t>
            </w:r>
          </w:p>
        </w:tc>
        <w:tc>
          <w:tcPr>
            <w:tcW w:w="1142" w:type="pct"/>
          </w:tcPr>
          <w:p w:rsidR="00B53A29" w:rsidRPr="00B53A29" w:rsidRDefault="00B53A29" w:rsidP="009C44E5">
            <w:pPr>
              <w:ind w:left="161" w:right="90"/>
              <w:rPr>
                <w:rFonts w:ascii="Arial" w:hAnsi="Arial" w:cs="Arial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Pr="00B53A29">
              <w:rPr>
                <w:rFonts w:ascii="Arial" w:hAnsi="Arial" w:cs="Arial"/>
                <w:sz w:val="22"/>
                <w:szCs w:val="22"/>
              </w:rPr>
              <w:t>Gaps in comprehension of passage with some irrelevant material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A29" w:rsidRPr="00B53A29" w:rsidRDefault="00B53A29" w:rsidP="009C44E5">
            <w:pPr>
              <w:rPr>
                <w:rFonts w:ascii="Arial" w:hAnsi="Arial" w:cs="Arial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Pr="00B53A29">
              <w:rPr>
                <w:rFonts w:ascii="Arial" w:hAnsi="Arial" w:cs="Arial"/>
                <w:sz w:val="22"/>
                <w:szCs w:val="22"/>
              </w:rPr>
              <w:t xml:space="preserve">Summary misses some key ideas </w:t>
            </w:r>
          </w:p>
          <w:p w:rsidR="00B53A29" w:rsidRPr="00B53A29" w:rsidRDefault="00B53A29" w:rsidP="009C44E5">
            <w:pPr>
              <w:pStyle w:val="PlainText"/>
              <w:rPr>
                <w:rFonts w:ascii="Arial" w:hAnsi="Arial" w:cs="Arial"/>
                <w:lang w:val="en-US" w:eastAsia="ja-JP"/>
              </w:rPr>
            </w:pPr>
          </w:p>
        </w:tc>
        <w:tc>
          <w:tcPr>
            <w:tcW w:w="11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A29" w:rsidRPr="00B53A29" w:rsidRDefault="00B53A29" w:rsidP="009C44E5">
            <w:pPr>
              <w:rPr>
                <w:rFonts w:ascii="Arial" w:hAnsi="Arial" w:cs="Arial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Pr="00B53A29">
              <w:rPr>
                <w:rFonts w:ascii="Arial" w:hAnsi="Arial" w:cs="Arial"/>
                <w:sz w:val="22"/>
                <w:szCs w:val="22"/>
              </w:rPr>
              <w:t>Some attempt to organize ideas</w:t>
            </w:r>
          </w:p>
          <w:p w:rsidR="00B53A29" w:rsidRPr="00B53A29" w:rsidRDefault="00B53A29" w:rsidP="009C44E5">
            <w:pPr>
              <w:pStyle w:val="PlainText"/>
              <w:rPr>
                <w:rFonts w:ascii="Arial" w:hAnsi="Arial" w:cs="Arial"/>
                <w:lang w:val="en-US" w:eastAsia="ja-JP"/>
              </w:rPr>
            </w:pPr>
          </w:p>
        </w:tc>
        <w:tc>
          <w:tcPr>
            <w:tcW w:w="883" w:type="pct"/>
          </w:tcPr>
          <w:p w:rsidR="00B53A29" w:rsidRPr="00B53A29" w:rsidRDefault="00B53A29" w:rsidP="009C44E5">
            <w:pPr>
              <w:ind w:left="97"/>
              <w:rPr>
                <w:rFonts w:ascii="Arial" w:eastAsia="MS Gothic" w:hAnsi="Arial" w:cs="Arial"/>
                <w:color w:val="000000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Pr="00B53A29">
              <w:rPr>
                <w:rFonts w:ascii="Arial" w:hAnsi="Arial" w:cs="Arial"/>
                <w:sz w:val="22"/>
                <w:szCs w:val="22"/>
              </w:rPr>
              <w:t>Fair but unambitious response to passage</w:t>
            </w:r>
          </w:p>
        </w:tc>
      </w:tr>
      <w:tr w:rsidR="00B53A29" w:rsidRPr="00B53A29" w:rsidTr="009C44E5"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A29" w:rsidRPr="00B53A29" w:rsidRDefault="00B53A29" w:rsidP="009C44E5">
            <w:pPr>
              <w:pStyle w:val="PlainText"/>
              <w:jc w:val="center"/>
              <w:rPr>
                <w:rFonts w:ascii="Arial" w:hAnsi="Arial" w:cs="Arial"/>
                <w:b/>
                <w:bCs/>
                <w:lang w:val="en-US" w:eastAsia="ja-JP"/>
              </w:rPr>
            </w:pPr>
            <w:r w:rsidRPr="00B53A29">
              <w:rPr>
                <w:rFonts w:ascii="Arial" w:hAnsi="Arial" w:cs="Arial"/>
                <w:b/>
                <w:bCs/>
                <w:lang w:val="en-US" w:eastAsia="ja-JP"/>
              </w:rPr>
              <w:t>1</w:t>
            </w:r>
          </w:p>
        </w:tc>
        <w:tc>
          <w:tcPr>
            <w:tcW w:w="1142" w:type="pct"/>
          </w:tcPr>
          <w:p w:rsidR="00B53A29" w:rsidRPr="00B53A29" w:rsidRDefault="00B53A29" w:rsidP="009C44E5">
            <w:pPr>
              <w:ind w:left="161" w:right="90"/>
              <w:rPr>
                <w:rFonts w:ascii="Arial" w:hAnsi="Arial" w:cs="Arial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Pr="00B53A29">
              <w:rPr>
                <w:rFonts w:ascii="Arial" w:hAnsi="Arial" w:cs="Arial"/>
                <w:sz w:val="22"/>
                <w:szCs w:val="22"/>
              </w:rPr>
              <w:t xml:space="preserve">Significant misunderstandings in comprehension of passage 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A29" w:rsidRPr="00B53A29" w:rsidRDefault="00B53A29" w:rsidP="009C44E5">
            <w:pPr>
              <w:rPr>
                <w:rFonts w:ascii="Arial" w:hAnsi="Arial" w:cs="Arial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Pr="00B53A29">
              <w:rPr>
                <w:rFonts w:ascii="Arial" w:hAnsi="Arial" w:cs="Arial"/>
                <w:sz w:val="22"/>
                <w:szCs w:val="22"/>
              </w:rPr>
              <w:t>Limited summary showing a number of deficiencies</w:t>
            </w:r>
          </w:p>
        </w:tc>
        <w:tc>
          <w:tcPr>
            <w:tcW w:w="11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A29" w:rsidRPr="00B53A29" w:rsidRDefault="00B53A29" w:rsidP="009C44E5">
            <w:pPr>
              <w:rPr>
                <w:rFonts w:ascii="Arial" w:hAnsi="Arial" w:cs="Arial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Pr="00B53A29">
              <w:rPr>
                <w:rFonts w:ascii="Arial" w:hAnsi="Arial" w:cs="Arial"/>
                <w:sz w:val="22"/>
                <w:szCs w:val="22"/>
              </w:rPr>
              <w:t>Disorganized</w:t>
            </w:r>
          </w:p>
        </w:tc>
        <w:tc>
          <w:tcPr>
            <w:tcW w:w="883" w:type="pct"/>
          </w:tcPr>
          <w:p w:rsidR="00B53A29" w:rsidRPr="00B53A29" w:rsidRDefault="00B53A29" w:rsidP="009C44E5">
            <w:pPr>
              <w:ind w:left="97"/>
              <w:rPr>
                <w:rFonts w:ascii="Arial" w:eastAsia="MS Gothic" w:hAnsi="Arial" w:cs="Arial"/>
                <w:color w:val="000000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Pr="00B53A29">
              <w:rPr>
                <w:rFonts w:ascii="Arial" w:hAnsi="Arial" w:cs="Arial"/>
                <w:sz w:val="22"/>
                <w:szCs w:val="22"/>
              </w:rPr>
              <w:t>Limited response to passage</w:t>
            </w:r>
          </w:p>
        </w:tc>
      </w:tr>
    </w:tbl>
    <w:p w:rsidR="00B53A29" w:rsidRPr="00B53A29" w:rsidRDefault="00B53A29" w:rsidP="008F6A5E">
      <w:pPr>
        <w:rPr>
          <w:rFonts w:ascii="Arial" w:hAnsi="Arial" w:cs="Arial"/>
          <w:b/>
          <w:sz w:val="22"/>
          <w:szCs w:val="22"/>
        </w:rPr>
      </w:pPr>
    </w:p>
    <w:p w:rsidR="00B53A29" w:rsidRDefault="00B53A29" w:rsidP="008F6A5E">
      <w:pPr>
        <w:rPr>
          <w:rFonts w:ascii="Arial" w:hAnsi="Arial" w:cs="Arial"/>
          <w:b/>
          <w:sz w:val="22"/>
          <w:szCs w:val="22"/>
        </w:rPr>
      </w:pPr>
    </w:p>
    <w:p w:rsidR="00B53A29" w:rsidRDefault="00B53A29" w:rsidP="008F6A5E">
      <w:pPr>
        <w:rPr>
          <w:rFonts w:ascii="Arial" w:hAnsi="Arial" w:cs="Arial"/>
          <w:b/>
          <w:sz w:val="22"/>
          <w:szCs w:val="22"/>
        </w:rPr>
      </w:pPr>
    </w:p>
    <w:p w:rsidR="00B53A29" w:rsidRDefault="00B53A29" w:rsidP="008F6A5E">
      <w:pPr>
        <w:rPr>
          <w:rFonts w:ascii="Arial" w:hAnsi="Arial" w:cs="Arial"/>
          <w:b/>
          <w:sz w:val="22"/>
          <w:szCs w:val="22"/>
        </w:rPr>
      </w:pPr>
    </w:p>
    <w:p w:rsidR="00B53A29" w:rsidRDefault="00B53A29" w:rsidP="008F6A5E">
      <w:pPr>
        <w:rPr>
          <w:rFonts w:ascii="Arial" w:hAnsi="Arial" w:cs="Arial"/>
          <w:b/>
          <w:sz w:val="22"/>
          <w:szCs w:val="22"/>
        </w:rPr>
      </w:pPr>
    </w:p>
    <w:p w:rsidR="00B53A29" w:rsidRDefault="00B53A29" w:rsidP="008F6A5E">
      <w:pPr>
        <w:rPr>
          <w:rFonts w:ascii="Arial" w:hAnsi="Arial" w:cs="Arial"/>
          <w:b/>
          <w:sz w:val="22"/>
          <w:szCs w:val="22"/>
        </w:rPr>
      </w:pPr>
    </w:p>
    <w:p w:rsidR="0023351A" w:rsidRPr="00B53A29" w:rsidRDefault="00B53A29" w:rsidP="008F6A5E">
      <w:pPr>
        <w:rPr>
          <w:rFonts w:ascii="Arial" w:hAnsi="Arial" w:cs="Arial"/>
          <w:b/>
          <w:sz w:val="22"/>
          <w:szCs w:val="22"/>
        </w:rPr>
      </w:pPr>
      <w:r w:rsidRPr="00B53A29">
        <w:rPr>
          <w:rFonts w:ascii="Arial" w:hAnsi="Arial" w:cs="Arial"/>
          <w:b/>
          <w:sz w:val="22"/>
          <w:szCs w:val="22"/>
        </w:rPr>
        <w:t xml:space="preserve">2. </w:t>
      </w:r>
      <w:r w:rsidR="008F6A5E" w:rsidRPr="00B53A29">
        <w:rPr>
          <w:rFonts w:ascii="Arial" w:hAnsi="Arial" w:cs="Arial"/>
          <w:b/>
          <w:sz w:val="22"/>
          <w:szCs w:val="22"/>
        </w:rPr>
        <w:t>How does the writer persuade us of his point of view? Please give examples from the text to support your answer.</w:t>
      </w:r>
      <w:r w:rsidR="001C0316" w:rsidRPr="00B53A29">
        <w:rPr>
          <w:rFonts w:ascii="Arial" w:hAnsi="Arial" w:cs="Arial"/>
          <w:b/>
          <w:sz w:val="22"/>
          <w:szCs w:val="22"/>
        </w:rPr>
        <w:t xml:space="preserve"> </w:t>
      </w:r>
    </w:p>
    <w:p w:rsidR="0023351A" w:rsidRPr="00B53A29" w:rsidRDefault="0023351A" w:rsidP="008F6A5E">
      <w:pPr>
        <w:rPr>
          <w:rFonts w:ascii="Arial" w:hAnsi="Arial" w:cs="Arial"/>
          <w:b/>
          <w:sz w:val="22"/>
          <w:szCs w:val="22"/>
        </w:rPr>
      </w:pPr>
    </w:p>
    <w:p w:rsidR="008F6A5E" w:rsidRPr="00B53A29" w:rsidRDefault="001C0316" w:rsidP="008F6A5E">
      <w:pPr>
        <w:rPr>
          <w:rFonts w:ascii="Arial" w:hAnsi="Arial" w:cs="Arial"/>
          <w:b/>
          <w:sz w:val="22"/>
          <w:szCs w:val="22"/>
        </w:rPr>
      </w:pPr>
      <w:r w:rsidRPr="00B53A29">
        <w:rPr>
          <w:rFonts w:ascii="Arial" w:hAnsi="Arial" w:cs="Arial"/>
          <w:b/>
          <w:sz w:val="22"/>
          <w:szCs w:val="22"/>
        </w:rPr>
        <w:t>(</w:t>
      </w:r>
      <w:r w:rsidR="00E8109D" w:rsidRPr="00B53A29">
        <w:rPr>
          <w:rFonts w:ascii="Arial" w:hAnsi="Arial" w:cs="Arial"/>
          <w:b/>
          <w:sz w:val="22"/>
          <w:szCs w:val="22"/>
        </w:rPr>
        <w:t>Total of 16</w:t>
      </w:r>
      <w:r w:rsidR="008F6A5E" w:rsidRPr="00B53A29">
        <w:rPr>
          <w:rFonts w:ascii="Arial" w:hAnsi="Arial" w:cs="Arial"/>
          <w:b/>
          <w:sz w:val="22"/>
          <w:szCs w:val="22"/>
        </w:rPr>
        <w:t xml:space="preserve"> marks available</w:t>
      </w:r>
      <w:r w:rsidRPr="00B53A29">
        <w:rPr>
          <w:rFonts w:ascii="Arial" w:hAnsi="Arial" w:cs="Arial"/>
          <w:b/>
          <w:sz w:val="22"/>
          <w:szCs w:val="22"/>
        </w:rPr>
        <w:t>)</w:t>
      </w:r>
      <w:r w:rsidR="0023351A" w:rsidRPr="00B53A29">
        <w:rPr>
          <w:rFonts w:ascii="Arial" w:hAnsi="Arial" w:cs="Arial"/>
          <w:b/>
          <w:sz w:val="22"/>
          <w:szCs w:val="22"/>
        </w:rPr>
        <w:tab/>
      </w:r>
      <w:r w:rsidR="0023351A" w:rsidRPr="00B53A29">
        <w:rPr>
          <w:rFonts w:ascii="Arial" w:hAnsi="Arial" w:cs="Arial"/>
          <w:b/>
          <w:sz w:val="22"/>
          <w:szCs w:val="22"/>
        </w:rPr>
        <w:tab/>
      </w:r>
      <w:r w:rsidR="0023351A" w:rsidRPr="00B53A29">
        <w:rPr>
          <w:rFonts w:ascii="Arial" w:hAnsi="Arial" w:cs="Arial"/>
          <w:b/>
          <w:sz w:val="22"/>
          <w:szCs w:val="22"/>
        </w:rPr>
        <w:tab/>
      </w:r>
      <w:r w:rsidR="0023351A" w:rsidRPr="00B53A29">
        <w:rPr>
          <w:rFonts w:ascii="Arial" w:hAnsi="Arial" w:cs="Arial"/>
          <w:b/>
          <w:sz w:val="22"/>
          <w:szCs w:val="22"/>
        </w:rPr>
        <w:tab/>
      </w:r>
      <w:r w:rsidR="0023351A" w:rsidRPr="00B53A29">
        <w:rPr>
          <w:rFonts w:ascii="Arial" w:hAnsi="Arial" w:cs="Arial"/>
          <w:b/>
          <w:sz w:val="22"/>
          <w:szCs w:val="22"/>
        </w:rPr>
        <w:tab/>
      </w:r>
      <w:r w:rsidR="0023351A" w:rsidRPr="00B53A29">
        <w:rPr>
          <w:rFonts w:ascii="Arial" w:hAnsi="Arial" w:cs="Arial"/>
          <w:b/>
          <w:sz w:val="22"/>
          <w:szCs w:val="22"/>
        </w:rPr>
        <w:tab/>
        <w:t>Subtotal out of 16: ____</w:t>
      </w:r>
    </w:p>
    <w:p w:rsidR="00A64E81" w:rsidRPr="00B53A29" w:rsidRDefault="00A64E81" w:rsidP="008F6A5E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7"/>
        <w:gridCol w:w="2170"/>
        <w:gridCol w:w="2169"/>
        <w:gridCol w:w="2194"/>
        <w:gridCol w:w="2194"/>
      </w:tblGrid>
      <w:tr w:rsidR="00E8109D" w:rsidRPr="00B53A29" w:rsidTr="0023648D"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09D" w:rsidRPr="00B53A29" w:rsidRDefault="00E8109D" w:rsidP="00C80A0E">
            <w:pPr>
              <w:pStyle w:val="PlainText"/>
              <w:rPr>
                <w:rFonts w:ascii="Arial" w:hAnsi="Arial" w:cs="Arial"/>
                <w:lang w:val="en-US" w:eastAsia="ja-JP"/>
              </w:rPr>
            </w:pPr>
          </w:p>
        </w:tc>
        <w:tc>
          <w:tcPr>
            <w:tcW w:w="1064" w:type="pct"/>
          </w:tcPr>
          <w:p w:rsidR="00E8109D" w:rsidRPr="00B53A29" w:rsidRDefault="00E8109D" w:rsidP="0023648D">
            <w:pPr>
              <w:pStyle w:val="PlainText"/>
              <w:ind w:left="181" w:right="171" w:firstLine="2"/>
              <w:rPr>
                <w:rFonts w:ascii="Arial" w:hAnsi="Arial" w:cs="Arial"/>
                <w:b/>
                <w:bCs/>
                <w:lang w:val="en-US" w:eastAsia="ja-JP"/>
              </w:rPr>
            </w:pPr>
            <w:r w:rsidRPr="00B53A29">
              <w:rPr>
                <w:rFonts w:ascii="Arial" w:hAnsi="Arial" w:cs="Arial"/>
                <w:b/>
                <w:bCs/>
                <w:lang w:val="en-US" w:eastAsia="ja-JP"/>
              </w:rPr>
              <w:t>Analysis</w:t>
            </w:r>
          </w:p>
        </w:tc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9D" w:rsidRPr="00B53A29" w:rsidRDefault="00E8109D" w:rsidP="00C80A0E">
            <w:pPr>
              <w:pStyle w:val="PlainText"/>
              <w:rPr>
                <w:rFonts w:ascii="Arial" w:hAnsi="Arial" w:cs="Arial"/>
                <w:b/>
                <w:bCs/>
                <w:lang w:val="en-US" w:eastAsia="ja-JP"/>
              </w:rPr>
            </w:pPr>
            <w:r w:rsidRPr="00B53A29">
              <w:rPr>
                <w:rFonts w:ascii="Arial" w:hAnsi="Arial" w:cs="Arial"/>
                <w:b/>
                <w:bCs/>
                <w:lang w:val="en-US" w:eastAsia="ja-JP"/>
              </w:rPr>
              <w:t>Evidence</w:t>
            </w:r>
          </w:p>
        </w:tc>
        <w:tc>
          <w:tcPr>
            <w:tcW w:w="10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9D" w:rsidRPr="00B53A29" w:rsidRDefault="00E8109D" w:rsidP="00C80A0E">
            <w:pPr>
              <w:pStyle w:val="PlainText"/>
              <w:rPr>
                <w:rFonts w:ascii="Arial" w:hAnsi="Arial" w:cs="Arial"/>
                <w:b/>
                <w:bCs/>
                <w:lang w:val="en-US" w:eastAsia="ja-JP"/>
              </w:rPr>
            </w:pPr>
            <w:r w:rsidRPr="00B53A29">
              <w:rPr>
                <w:rFonts w:ascii="Arial" w:hAnsi="Arial" w:cs="Arial"/>
                <w:b/>
                <w:bCs/>
                <w:lang w:val="en-US" w:eastAsia="ja-JP"/>
              </w:rPr>
              <w:t>Expression</w:t>
            </w:r>
          </w:p>
        </w:tc>
        <w:tc>
          <w:tcPr>
            <w:tcW w:w="1076" w:type="pct"/>
          </w:tcPr>
          <w:p w:rsidR="00E8109D" w:rsidRPr="00B53A29" w:rsidRDefault="00E8109D" w:rsidP="00647C8C">
            <w:pPr>
              <w:pStyle w:val="PlainText"/>
              <w:ind w:left="91" w:right="144"/>
              <w:rPr>
                <w:rFonts w:ascii="Arial" w:hAnsi="Arial" w:cs="Arial"/>
                <w:b/>
                <w:bCs/>
                <w:lang w:val="en-US" w:eastAsia="ja-JP"/>
              </w:rPr>
            </w:pPr>
            <w:r w:rsidRPr="00B53A29">
              <w:rPr>
                <w:rFonts w:ascii="Arial" w:hAnsi="Arial" w:cs="Arial"/>
                <w:b/>
                <w:bCs/>
                <w:lang w:val="en-US" w:eastAsia="ja-JP"/>
              </w:rPr>
              <w:t>Organization</w:t>
            </w:r>
          </w:p>
        </w:tc>
      </w:tr>
      <w:tr w:rsidR="00E8109D" w:rsidRPr="00B53A29" w:rsidTr="0023648D"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9D" w:rsidRPr="00B53A29" w:rsidRDefault="00E8109D" w:rsidP="00C80A0E">
            <w:pPr>
              <w:pStyle w:val="PlainText"/>
              <w:jc w:val="center"/>
              <w:rPr>
                <w:rFonts w:ascii="Arial" w:hAnsi="Arial" w:cs="Arial"/>
                <w:b/>
                <w:bCs/>
                <w:lang w:val="en-US" w:eastAsia="ja-JP"/>
              </w:rPr>
            </w:pPr>
            <w:r w:rsidRPr="00B53A29">
              <w:rPr>
                <w:rFonts w:ascii="Arial" w:hAnsi="Arial" w:cs="Arial"/>
                <w:b/>
                <w:bCs/>
                <w:lang w:val="en-US" w:eastAsia="ja-JP"/>
              </w:rPr>
              <w:t>4</w:t>
            </w:r>
          </w:p>
        </w:tc>
        <w:tc>
          <w:tcPr>
            <w:tcW w:w="1064" w:type="pct"/>
          </w:tcPr>
          <w:p w:rsidR="00E8109D" w:rsidRPr="00B53A29" w:rsidRDefault="00E8109D" w:rsidP="0023648D">
            <w:pPr>
              <w:ind w:left="181" w:right="171" w:firstLine="2"/>
              <w:rPr>
                <w:rFonts w:ascii="Arial" w:hAnsi="Arial" w:cs="Arial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Pr="00B53A29">
              <w:rPr>
                <w:rFonts w:ascii="Arial" w:hAnsi="Arial" w:cs="Arial"/>
                <w:sz w:val="22"/>
                <w:szCs w:val="22"/>
              </w:rPr>
              <w:t>Perceptive analysis of a range of techniques (even if specialized terms are not used)</w:t>
            </w:r>
          </w:p>
        </w:tc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09D" w:rsidRPr="00B53A29" w:rsidRDefault="00FE7F11" w:rsidP="0078419B">
            <w:pPr>
              <w:rPr>
                <w:rFonts w:ascii="Arial" w:hAnsi="Arial" w:cs="Arial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="00E8109D" w:rsidRPr="00B53A29">
              <w:rPr>
                <w:rFonts w:ascii="Arial" w:hAnsi="Arial" w:cs="Arial"/>
                <w:sz w:val="22"/>
                <w:szCs w:val="22"/>
              </w:rPr>
              <w:t xml:space="preserve">Highly effective and detailed examples </w:t>
            </w:r>
            <w:r w:rsidR="0078419B" w:rsidRPr="00B53A29">
              <w:rPr>
                <w:rFonts w:ascii="Arial" w:hAnsi="Arial" w:cs="Arial"/>
                <w:sz w:val="22"/>
                <w:szCs w:val="22"/>
              </w:rPr>
              <w:t>indicated</w:t>
            </w:r>
          </w:p>
        </w:tc>
        <w:tc>
          <w:tcPr>
            <w:tcW w:w="10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09D" w:rsidRPr="00B53A29" w:rsidRDefault="00FE7F11" w:rsidP="00830D94">
            <w:pPr>
              <w:rPr>
                <w:rFonts w:ascii="Arial" w:hAnsi="Arial" w:cs="Arial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="00E8109D" w:rsidRPr="00B53A29">
              <w:rPr>
                <w:rFonts w:ascii="Arial" w:hAnsi="Arial" w:cs="Arial"/>
                <w:sz w:val="22"/>
                <w:szCs w:val="22"/>
              </w:rPr>
              <w:t>Expression is precise, fluent and very persuasive</w:t>
            </w:r>
          </w:p>
        </w:tc>
        <w:tc>
          <w:tcPr>
            <w:tcW w:w="1076" w:type="pct"/>
          </w:tcPr>
          <w:p w:rsidR="00E8109D" w:rsidRPr="00B53A29" w:rsidRDefault="00FE7F11" w:rsidP="00647C8C">
            <w:pPr>
              <w:ind w:left="91" w:right="144"/>
              <w:rPr>
                <w:rFonts w:ascii="Arial" w:hAnsi="Arial" w:cs="Arial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="00E8109D" w:rsidRPr="00B53A29">
              <w:rPr>
                <w:rFonts w:ascii="Arial" w:hAnsi="Arial" w:cs="Arial"/>
                <w:sz w:val="22"/>
                <w:szCs w:val="22"/>
              </w:rPr>
              <w:t>Answer is complete, with ideas organized very effectively</w:t>
            </w:r>
          </w:p>
        </w:tc>
      </w:tr>
      <w:tr w:rsidR="00E8109D" w:rsidRPr="00B53A29" w:rsidTr="0023648D"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9D" w:rsidRPr="00B53A29" w:rsidRDefault="00E8109D" w:rsidP="00C80A0E">
            <w:pPr>
              <w:pStyle w:val="PlainText"/>
              <w:jc w:val="center"/>
              <w:rPr>
                <w:rFonts w:ascii="Arial" w:hAnsi="Arial" w:cs="Arial"/>
                <w:b/>
                <w:bCs/>
                <w:lang w:val="en-US" w:eastAsia="ja-JP"/>
              </w:rPr>
            </w:pPr>
            <w:r w:rsidRPr="00B53A29">
              <w:rPr>
                <w:rFonts w:ascii="Arial" w:hAnsi="Arial" w:cs="Arial"/>
                <w:b/>
                <w:bCs/>
                <w:lang w:val="en-US" w:eastAsia="ja-JP"/>
              </w:rPr>
              <w:t>3</w:t>
            </w:r>
          </w:p>
        </w:tc>
        <w:tc>
          <w:tcPr>
            <w:tcW w:w="1064" w:type="pct"/>
          </w:tcPr>
          <w:p w:rsidR="00E8109D" w:rsidRPr="00B53A29" w:rsidRDefault="00E8109D" w:rsidP="0023648D">
            <w:pPr>
              <w:ind w:left="181" w:right="171" w:firstLine="2"/>
              <w:rPr>
                <w:rFonts w:ascii="Arial" w:hAnsi="Arial" w:cs="Arial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="0078419B" w:rsidRPr="00B53A29">
              <w:rPr>
                <w:rFonts w:ascii="Arial" w:hAnsi="Arial" w:cs="Arial"/>
                <w:sz w:val="22"/>
                <w:szCs w:val="22"/>
              </w:rPr>
              <w:t>Competent analysis of a range of techniques (even if specialized terms are not used)</w:t>
            </w:r>
          </w:p>
        </w:tc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09D" w:rsidRPr="00B53A29" w:rsidRDefault="00E8109D" w:rsidP="00C80A0E">
            <w:pPr>
              <w:rPr>
                <w:rFonts w:ascii="Arial" w:hAnsi="Arial" w:cs="Arial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="0078419B" w:rsidRPr="00B53A29">
              <w:rPr>
                <w:rFonts w:ascii="Arial" w:hAnsi="Arial" w:cs="Arial"/>
                <w:sz w:val="22"/>
                <w:szCs w:val="22"/>
              </w:rPr>
              <w:t>A number of effective examples indicated</w:t>
            </w:r>
          </w:p>
          <w:p w:rsidR="00E8109D" w:rsidRPr="00B53A29" w:rsidRDefault="00E8109D" w:rsidP="00C80A0E">
            <w:pPr>
              <w:pStyle w:val="PlainText"/>
              <w:rPr>
                <w:rFonts w:ascii="Arial" w:hAnsi="Arial" w:cs="Arial"/>
                <w:lang w:val="en-US" w:eastAsia="ja-JP"/>
              </w:rPr>
            </w:pPr>
          </w:p>
        </w:tc>
        <w:tc>
          <w:tcPr>
            <w:tcW w:w="10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09D" w:rsidRPr="00B53A29" w:rsidRDefault="00E8109D" w:rsidP="00C80A0E">
            <w:pPr>
              <w:rPr>
                <w:rFonts w:ascii="Arial" w:hAnsi="Arial" w:cs="Arial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Pr="00B53A29">
              <w:rPr>
                <w:rFonts w:ascii="Arial" w:hAnsi="Arial" w:cs="Arial"/>
                <w:sz w:val="22"/>
                <w:szCs w:val="22"/>
              </w:rPr>
              <w:t>Expression is fairly precise and fluent</w:t>
            </w:r>
          </w:p>
          <w:p w:rsidR="00E8109D" w:rsidRPr="00B53A29" w:rsidRDefault="00E8109D" w:rsidP="00C80A0E">
            <w:pPr>
              <w:pStyle w:val="PlainText"/>
              <w:rPr>
                <w:rFonts w:ascii="Arial" w:hAnsi="Arial" w:cs="Arial"/>
                <w:lang w:val="en-US" w:eastAsia="ja-JP"/>
              </w:rPr>
            </w:pPr>
          </w:p>
        </w:tc>
        <w:tc>
          <w:tcPr>
            <w:tcW w:w="1076" w:type="pct"/>
          </w:tcPr>
          <w:p w:rsidR="00E8109D" w:rsidRPr="00B53A29" w:rsidRDefault="00FE7F11" w:rsidP="00647C8C">
            <w:pPr>
              <w:ind w:left="91" w:right="144"/>
              <w:rPr>
                <w:rFonts w:ascii="Arial" w:eastAsia="MS Gothic" w:hAnsi="Arial" w:cs="Arial"/>
                <w:color w:val="000000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="00E8109D"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Answer is reasonably full, with </w:t>
            </w:r>
            <w:r w:rsidR="0078419B"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>ideas structured coherently</w:t>
            </w:r>
          </w:p>
        </w:tc>
      </w:tr>
      <w:tr w:rsidR="00E8109D" w:rsidRPr="00B53A29" w:rsidTr="0023648D"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9D" w:rsidRPr="00B53A29" w:rsidRDefault="00E8109D" w:rsidP="00C80A0E">
            <w:pPr>
              <w:pStyle w:val="PlainText"/>
              <w:jc w:val="center"/>
              <w:rPr>
                <w:rFonts w:ascii="Arial" w:hAnsi="Arial" w:cs="Arial"/>
                <w:b/>
                <w:bCs/>
                <w:lang w:val="en-US" w:eastAsia="ja-JP"/>
              </w:rPr>
            </w:pPr>
            <w:r w:rsidRPr="00B53A29">
              <w:rPr>
                <w:rFonts w:ascii="Arial" w:hAnsi="Arial" w:cs="Arial"/>
                <w:b/>
                <w:bCs/>
                <w:lang w:val="en-US" w:eastAsia="ja-JP"/>
              </w:rPr>
              <w:lastRenderedPageBreak/>
              <w:t>2</w:t>
            </w:r>
          </w:p>
        </w:tc>
        <w:tc>
          <w:tcPr>
            <w:tcW w:w="1064" w:type="pct"/>
          </w:tcPr>
          <w:p w:rsidR="00E8109D" w:rsidRPr="00B53A29" w:rsidRDefault="00E8109D" w:rsidP="00AC12FA">
            <w:pPr>
              <w:ind w:left="181" w:right="171" w:firstLine="2"/>
              <w:rPr>
                <w:rFonts w:ascii="Arial" w:hAnsi="Arial" w:cs="Arial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="0078419B" w:rsidRPr="00B53A29">
              <w:rPr>
                <w:rFonts w:ascii="Arial" w:hAnsi="Arial" w:cs="Arial"/>
                <w:sz w:val="22"/>
                <w:szCs w:val="22"/>
              </w:rPr>
              <w:t xml:space="preserve">Some techniques identified </w:t>
            </w:r>
          </w:p>
        </w:tc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09D" w:rsidRPr="00B53A29" w:rsidRDefault="00E8109D" w:rsidP="00C80A0E">
            <w:pPr>
              <w:rPr>
                <w:rFonts w:ascii="Arial" w:hAnsi="Arial" w:cs="Arial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="00AC12FA"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S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ome </w:t>
            </w:r>
            <w:r w:rsidRPr="00B53A29">
              <w:rPr>
                <w:rFonts w:ascii="Arial" w:hAnsi="Arial" w:cs="Arial"/>
                <w:sz w:val="22"/>
                <w:szCs w:val="22"/>
              </w:rPr>
              <w:t xml:space="preserve">relevant examples </w:t>
            </w:r>
            <w:r w:rsidR="0078419B" w:rsidRPr="00B53A29">
              <w:rPr>
                <w:rFonts w:ascii="Arial" w:hAnsi="Arial" w:cs="Arial"/>
                <w:sz w:val="22"/>
                <w:szCs w:val="22"/>
              </w:rPr>
              <w:t>indicated</w:t>
            </w:r>
          </w:p>
          <w:p w:rsidR="00E8109D" w:rsidRPr="00B53A29" w:rsidRDefault="00E8109D" w:rsidP="00C80A0E">
            <w:pPr>
              <w:pStyle w:val="PlainText"/>
              <w:rPr>
                <w:rFonts w:ascii="Arial" w:hAnsi="Arial" w:cs="Arial"/>
                <w:lang w:val="en-US" w:eastAsia="ja-JP"/>
              </w:rPr>
            </w:pPr>
          </w:p>
        </w:tc>
        <w:tc>
          <w:tcPr>
            <w:tcW w:w="10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09D" w:rsidRPr="00B53A29" w:rsidRDefault="00E8109D" w:rsidP="00C80A0E">
            <w:pPr>
              <w:pStyle w:val="PlainText"/>
              <w:rPr>
                <w:rFonts w:ascii="Arial" w:hAnsi="Arial" w:cs="Arial"/>
                <w:lang w:val="en-US" w:eastAsia="ja-JP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</w:rPr>
              <w:t xml:space="preserve"> </w:t>
            </w:r>
            <w:r w:rsidRPr="00B53A29">
              <w:rPr>
                <w:rFonts w:ascii="Arial" w:hAnsi="Arial" w:cs="Arial"/>
              </w:rPr>
              <w:t>Expression is reasonably clear but little or no evidence of more complex vocabulary or syntax</w:t>
            </w:r>
          </w:p>
        </w:tc>
        <w:tc>
          <w:tcPr>
            <w:tcW w:w="1076" w:type="pct"/>
          </w:tcPr>
          <w:p w:rsidR="00E8109D" w:rsidRPr="00B53A29" w:rsidRDefault="00FE7F11" w:rsidP="00647C8C">
            <w:pPr>
              <w:pStyle w:val="PlainText"/>
              <w:ind w:left="91" w:right="144"/>
              <w:rPr>
                <w:rFonts w:ascii="Arial" w:eastAsia="MS Gothic" w:hAnsi="Arial" w:cs="Arial"/>
                <w:color w:val="000000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</w:rPr>
              <w:t xml:space="preserve"> </w:t>
            </w:r>
            <w:r w:rsidR="0078419B" w:rsidRPr="00B53A29">
              <w:rPr>
                <w:rFonts w:ascii="Arial" w:eastAsia="MS Gothic" w:hAnsi="Arial" w:cs="Arial"/>
                <w:color w:val="000000"/>
              </w:rPr>
              <w:t>Answer is a little sketchy; some evidence of an attempt to organize ideas</w:t>
            </w:r>
          </w:p>
        </w:tc>
      </w:tr>
      <w:tr w:rsidR="00E8109D" w:rsidRPr="00B53A29" w:rsidTr="0023648D"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09D" w:rsidRPr="00B53A29" w:rsidRDefault="00E8109D" w:rsidP="00C80A0E">
            <w:pPr>
              <w:pStyle w:val="PlainText"/>
              <w:jc w:val="center"/>
              <w:rPr>
                <w:rFonts w:ascii="Arial" w:hAnsi="Arial" w:cs="Arial"/>
                <w:b/>
                <w:bCs/>
                <w:lang w:val="en-US" w:eastAsia="ja-JP"/>
              </w:rPr>
            </w:pPr>
            <w:r w:rsidRPr="00B53A29">
              <w:rPr>
                <w:rFonts w:ascii="Arial" w:hAnsi="Arial" w:cs="Arial"/>
                <w:b/>
                <w:bCs/>
                <w:lang w:val="en-US" w:eastAsia="ja-JP"/>
              </w:rPr>
              <w:t>1</w:t>
            </w:r>
          </w:p>
        </w:tc>
        <w:tc>
          <w:tcPr>
            <w:tcW w:w="1064" w:type="pct"/>
          </w:tcPr>
          <w:p w:rsidR="00E8109D" w:rsidRPr="00B53A29" w:rsidRDefault="00E8109D" w:rsidP="0023648D">
            <w:pPr>
              <w:ind w:left="181" w:right="171" w:firstLine="2"/>
              <w:rPr>
                <w:rFonts w:ascii="Arial" w:hAnsi="Arial" w:cs="Arial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="0078419B" w:rsidRPr="00B53A29">
              <w:rPr>
                <w:rFonts w:ascii="Arial" w:hAnsi="Arial" w:cs="Arial"/>
                <w:sz w:val="22"/>
                <w:szCs w:val="22"/>
              </w:rPr>
              <w:t xml:space="preserve">Very basic response, </w:t>
            </w:r>
            <w:r w:rsidR="00FE7F11" w:rsidRPr="00B53A29">
              <w:rPr>
                <w:rFonts w:ascii="Arial" w:hAnsi="Arial" w:cs="Arial"/>
                <w:sz w:val="22"/>
                <w:szCs w:val="22"/>
              </w:rPr>
              <w:t>demonstrating</w:t>
            </w:r>
            <w:r w:rsidR="0078419B" w:rsidRPr="00B53A29">
              <w:rPr>
                <w:rFonts w:ascii="Arial" w:hAnsi="Arial" w:cs="Arial"/>
                <w:sz w:val="22"/>
                <w:szCs w:val="22"/>
              </w:rPr>
              <w:t xml:space="preserve"> limited</w:t>
            </w:r>
            <w:r w:rsidR="00FE7F11" w:rsidRPr="00B53A29">
              <w:rPr>
                <w:rFonts w:ascii="Arial" w:hAnsi="Arial" w:cs="Arial"/>
                <w:sz w:val="22"/>
                <w:szCs w:val="22"/>
              </w:rPr>
              <w:t xml:space="preserve"> or no</w:t>
            </w:r>
            <w:r w:rsidR="0078419B" w:rsidRPr="00B53A29">
              <w:rPr>
                <w:rFonts w:ascii="Arial" w:hAnsi="Arial" w:cs="Arial"/>
                <w:sz w:val="22"/>
                <w:szCs w:val="22"/>
              </w:rPr>
              <w:t xml:space="preserve"> awareness of </w:t>
            </w:r>
            <w:r w:rsidR="00AC12FA" w:rsidRPr="00B53A29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="0078419B" w:rsidRPr="00B53A29">
              <w:rPr>
                <w:rFonts w:ascii="Arial" w:hAnsi="Arial" w:cs="Arial"/>
                <w:sz w:val="22"/>
                <w:szCs w:val="22"/>
              </w:rPr>
              <w:t xml:space="preserve">techniques </w:t>
            </w:r>
          </w:p>
        </w:tc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09D" w:rsidRPr="00B53A29" w:rsidRDefault="00FE7F11" w:rsidP="0078419B">
            <w:pPr>
              <w:pStyle w:val="PlainText"/>
              <w:rPr>
                <w:rFonts w:ascii="Arial" w:hAnsi="Arial" w:cs="Arial"/>
                <w:lang w:val="en-US" w:eastAsia="ja-JP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</w:rPr>
              <w:t xml:space="preserve"> </w:t>
            </w:r>
            <w:r w:rsidR="0078419B" w:rsidRPr="00B53A29">
              <w:rPr>
                <w:rFonts w:ascii="Arial" w:hAnsi="Arial" w:cs="Arial"/>
              </w:rPr>
              <w:t>Few or no relevant examples indicated</w:t>
            </w:r>
          </w:p>
        </w:tc>
        <w:tc>
          <w:tcPr>
            <w:tcW w:w="10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09D" w:rsidRPr="00B53A29" w:rsidRDefault="00E8109D" w:rsidP="00E8109D">
            <w:pPr>
              <w:rPr>
                <w:rFonts w:ascii="Arial" w:hAnsi="Arial" w:cs="Arial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Pr="00B53A29">
              <w:rPr>
                <w:rFonts w:ascii="Arial" w:hAnsi="Arial" w:cs="Arial"/>
                <w:sz w:val="22"/>
                <w:szCs w:val="22"/>
              </w:rPr>
              <w:t>Very basic expression which sometimes hampers the communication of ideas</w:t>
            </w:r>
          </w:p>
        </w:tc>
        <w:tc>
          <w:tcPr>
            <w:tcW w:w="1076" w:type="pct"/>
          </w:tcPr>
          <w:p w:rsidR="00E8109D" w:rsidRPr="00B53A29" w:rsidRDefault="00FE7F11" w:rsidP="00647C8C">
            <w:pPr>
              <w:ind w:left="91" w:right="144"/>
              <w:rPr>
                <w:rFonts w:ascii="Arial" w:eastAsia="MS Gothic" w:hAnsi="Arial" w:cs="Arial"/>
                <w:color w:val="000000"/>
                <w:sz w:val="22"/>
                <w:szCs w:val="22"/>
              </w:rPr>
            </w:pPr>
            <w:r w:rsidRPr="00B53A29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  <w:r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="00A84C4E"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Answer is overly </w:t>
            </w:r>
            <w:r w:rsidR="00E8109D" w:rsidRPr="00B53A29">
              <w:rPr>
                <w:rFonts w:ascii="Arial" w:eastAsia="MS Gothic" w:hAnsi="Arial" w:cs="Arial"/>
                <w:color w:val="000000"/>
                <w:sz w:val="22"/>
                <w:szCs w:val="22"/>
              </w:rPr>
              <w:t>brief and/or poorly organized</w:t>
            </w:r>
          </w:p>
        </w:tc>
      </w:tr>
    </w:tbl>
    <w:p w:rsidR="00A64E81" w:rsidRPr="00B53A29" w:rsidRDefault="00A64E81" w:rsidP="00A64E81">
      <w:pPr>
        <w:rPr>
          <w:rFonts w:ascii="Arial" w:hAnsi="Arial" w:cs="Arial"/>
          <w:b/>
          <w:sz w:val="22"/>
          <w:szCs w:val="22"/>
        </w:rPr>
      </w:pPr>
    </w:p>
    <w:p w:rsidR="00A64E81" w:rsidRPr="00B53A29" w:rsidRDefault="00A64E81" w:rsidP="008F6A5E">
      <w:pPr>
        <w:rPr>
          <w:rFonts w:ascii="Arial" w:hAnsi="Arial" w:cs="Arial"/>
          <w:b/>
          <w:sz w:val="22"/>
          <w:szCs w:val="22"/>
        </w:rPr>
      </w:pPr>
    </w:p>
    <w:p w:rsidR="00B53A29" w:rsidRPr="00B53A29" w:rsidRDefault="00B53A29" w:rsidP="00821272">
      <w:pPr>
        <w:rPr>
          <w:rFonts w:ascii="Arial" w:hAnsi="Arial" w:cs="Arial"/>
          <w:b/>
          <w:sz w:val="22"/>
          <w:szCs w:val="22"/>
        </w:rPr>
      </w:pPr>
    </w:p>
    <w:p w:rsidR="004C767D" w:rsidRDefault="005E215E" w:rsidP="00821272">
      <w:pPr>
        <w:rPr>
          <w:rFonts w:ascii="Arial" w:hAnsi="Arial" w:cs="Arial"/>
          <w:b/>
          <w:sz w:val="22"/>
          <w:szCs w:val="22"/>
        </w:rPr>
      </w:pPr>
      <w:r w:rsidRPr="00B53A29">
        <w:rPr>
          <w:rFonts w:ascii="Arial" w:hAnsi="Arial" w:cs="Arial"/>
          <w:b/>
          <w:sz w:val="22"/>
          <w:szCs w:val="22"/>
        </w:rPr>
        <w:t xml:space="preserve">Section B. </w:t>
      </w:r>
    </w:p>
    <w:p w:rsidR="00B53A29" w:rsidRDefault="00B53A29" w:rsidP="00821272">
      <w:pPr>
        <w:rPr>
          <w:rFonts w:ascii="Arial" w:hAnsi="Arial" w:cs="Arial"/>
          <w:b/>
          <w:sz w:val="22"/>
          <w:szCs w:val="22"/>
        </w:rPr>
      </w:pPr>
    </w:p>
    <w:p w:rsidR="00B53A29" w:rsidRPr="00B53A29" w:rsidRDefault="00B53A29" w:rsidP="00821272">
      <w:pPr>
        <w:rPr>
          <w:rFonts w:ascii="Arial" w:hAnsi="Arial" w:cs="Arial"/>
          <w:b/>
          <w:sz w:val="22"/>
          <w:szCs w:val="22"/>
        </w:rPr>
      </w:pPr>
    </w:p>
    <w:p w:rsidR="005E215E" w:rsidRPr="00B53A29" w:rsidRDefault="005E215E" w:rsidP="008212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126"/>
      </w:tblGrid>
      <w:tr w:rsidR="005E215E" w:rsidRPr="00B53A29" w:rsidTr="005E215E">
        <w:tc>
          <w:tcPr>
            <w:tcW w:w="2263" w:type="dxa"/>
          </w:tcPr>
          <w:p w:rsidR="005E215E" w:rsidRPr="00B53A29" w:rsidRDefault="005E215E" w:rsidP="008212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3A29">
              <w:rPr>
                <w:rFonts w:ascii="Arial" w:hAnsi="Arial" w:cs="Arial"/>
                <w:b/>
                <w:sz w:val="22"/>
                <w:szCs w:val="22"/>
              </w:rPr>
              <w:t>Question number</w:t>
            </w:r>
          </w:p>
        </w:tc>
        <w:tc>
          <w:tcPr>
            <w:tcW w:w="2127" w:type="dxa"/>
          </w:tcPr>
          <w:p w:rsidR="005E215E" w:rsidRPr="00B53A29" w:rsidRDefault="005E215E" w:rsidP="008212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3A29">
              <w:rPr>
                <w:rFonts w:ascii="Arial" w:hAnsi="Arial" w:cs="Arial"/>
                <w:b/>
                <w:sz w:val="22"/>
                <w:szCs w:val="22"/>
              </w:rPr>
              <w:t>Marks available</w:t>
            </w:r>
          </w:p>
        </w:tc>
        <w:tc>
          <w:tcPr>
            <w:tcW w:w="2126" w:type="dxa"/>
          </w:tcPr>
          <w:p w:rsidR="005E215E" w:rsidRPr="00B53A29" w:rsidRDefault="005E215E" w:rsidP="008212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3A29">
              <w:rPr>
                <w:rFonts w:ascii="Arial" w:hAnsi="Arial" w:cs="Arial"/>
                <w:b/>
                <w:sz w:val="22"/>
                <w:szCs w:val="22"/>
              </w:rPr>
              <w:t>Marks awarded</w:t>
            </w:r>
          </w:p>
        </w:tc>
      </w:tr>
      <w:tr w:rsidR="005E215E" w:rsidRPr="00B53A29" w:rsidTr="00D040E1">
        <w:trPr>
          <w:trHeight w:val="454"/>
        </w:trPr>
        <w:tc>
          <w:tcPr>
            <w:tcW w:w="2263" w:type="dxa"/>
            <w:vAlign w:val="center"/>
          </w:tcPr>
          <w:p w:rsidR="005E215E" w:rsidRPr="00B53A29" w:rsidRDefault="005E215E" w:rsidP="005E21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A29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5E215E" w:rsidRPr="00B53A29" w:rsidRDefault="009B1CBA" w:rsidP="005E2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5E215E" w:rsidRPr="00B53A29" w:rsidRDefault="005E215E" w:rsidP="005E21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E215E" w:rsidRPr="00B53A29" w:rsidTr="00D040E1">
        <w:trPr>
          <w:trHeight w:val="454"/>
        </w:trPr>
        <w:tc>
          <w:tcPr>
            <w:tcW w:w="2263" w:type="dxa"/>
            <w:vAlign w:val="center"/>
          </w:tcPr>
          <w:p w:rsidR="005E215E" w:rsidRPr="00B53A29" w:rsidRDefault="009B1CBA" w:rsidP="005E21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  <w:vAlign w:val="center"/>
          </w:tcPr>
          <w:p w:rsidR="005E215E" w:rsidRPr="00B53A29" w:rsidRDefault="009B1CBA" w:rsidP="005E2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5E215E" w:rsidRPr="00B53A29" w:rsidRDefault="005E215E" w:rsidP="005E21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3A29" w:rsidRPr="00B53A29" w:rsidTr="00D040E1">
        <w:trPr>
          <w:trHeight w:val="454"/>
        </w:trPr>
        <w:tc>
          <w:tcPr>
            <w:tcW w:w="2263" w:type="dxa"/>
            <w:vAlign w:val="center"/>
          </w:tcPr>
          <w:p w:rsidR="00B53A29" w:rsidRPr="00B53A29" w:rsidRDefault="009B1CBA" w:rsidP="005E21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:rsidR="00B53A29" w:rsidRPr="00B53A29" w:rsidRDefault="009B1CBA" w:rsidP="005E2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B53A29" w:rsidRPr="00B53A29" w:rsidRDefault="00B53A29" w:rsidP="005E21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E215E" w:rsidRPr="00B53A29" w:rsidTr="00D040E1">
        <w:trPr>
          <w:trHeight w:val="454"/>
        </w:trPr>
        <w:tc>
          <w:tcPr>
            <w:tcW w:w="2263" w:type="dxa"/>
            <w:vAlign w:val="center"/>
          </w:tcPr>
          <w:p w:rsidR="005E215E" w:rsidRPr="00B53A29" w:rsidRDefault="009B1CBA" w:rsidP="005E21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127" w:type="dxa"/>
            <w:vAlign w:val="center"/>
          </w:tcPr>
          <w:p w:rsidR="005E215E" w:rsidRPr="00B53A29" w:rsidRDefault="009B1CBA" w:rsidP="005E2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5E215E" w:rsidRPr="00B53A29" w:rsidRDefault="005E215E" w:rsidP="005E21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1CBA" w:rsidRPr="00B53A29" w:rsidTr="00D040E1">
        <w:trPr>
          <w:trHeight w:val="454"/>
        </w:trPr>
        <w:tc>
          <w:tcPr>
            <w:tcW w:w="2263" w:type="dxa"/>
            <w:vAlign w:val="center"/>
          </w:tcPr>
          <w:p w:rsidR="009B1CBA" w:rsidRDefault="009B1CBA" w:rsidP="005E21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:rsidR="009B1CBA" w:rsidRPr="00B53A29" w:rsidRDefault="009B1CBA" w:rsidP="005E2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9B1CBA" w:rsidRPr="00B53A29" w:rsidRDefault="009B1CBA" w:rsidP="005E21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E215E" w:rsidRPr="00B53A29" w:rsidRDefault="005E215E" w:rsidP="00821272">
      <w:pPr>
        <w:rPr>
          <w:rFonts w:ascii="Arial" w:hAnsi="Arial" w:cs="Arial"/>
          <w:b/>
          <w:sz w:val="22"/>
          <w:szCs w:val="22"/>
        </w:rPr>
      </w:pPr>
    </w:p>
    <w:p w:rsidR="00D040E1" w:rsidRPr="00B53A29" w:rsidRDefault="00D040E1" w:rsidP="00D040E1">
      <w:pPr>
        <w:rPr>
          <w:rFonts w:ascii="Arial" w:hAnsi="Arial" w:cs="Arial"/>
          <w:b/>
          <w:sz w:val="22"/>
          <w:szCs w:val="22"/>
        </w:rPr>
      </w:pPr>
    </w:p>
    <w:p w:rsidR="00B53A29" w:rsidRDefault="00B53A29" w:rsidP="00D040E1">
      <w:pPr>
        <w:rPr>
          <w:rFonts w:ascii="Arial" w:hAnsi="Arial" w:cs="Arial"/>
          <w:b/>
          <w:sz w:val="22"/>
          <w:szCs w:val="22"/>
        </w:rPr>
      </w:pPr>
      <w:r w:rsidRPr="00B53A29">
        <w:rPr>
          <w:rFonts w:ascii="Arial" w:hAnsi="Arial" w:cs="Arial"/>
          <w:b/>
          <w:sz w:val="22"/>
          <w:szCs w:val="22"/>
        </w:rPr>
        <w:tab/>
      </w:r>
      <w:r w:rsidRPr="00B53A29">
        <w:rPr>
          <w:rFonts w:ascii="Arial" w:hAnsi="Arial" w:cs="Arial"/>
          <w:b/>
          <w:sz w:val="22"/>
          <w:szCs w:val="22"/>
        </w:rPr>
        <w:tab/>
      </w:r>
      <w:r w:rsidRPr="00B53A29">
        <w:rPr>
          <w:rFonts w:ascii="Arial" w:hAnsi="Arial" w:cs="Arial"/>
          <w:b/>
          <w:sz w:val="22"/>
          <w:szCs w:val="22"/>
        </w:rPr>
        <w:tab/>
      </w:r>
      <w:r w:rsidRPr="00B53A29">
        <w:rPr>
          <w:rFonts w:ascii="Arial" w:hAnsi="Arial" w:cs="Arial"/>
          <w:b/>
          <w:sz w:val="22"/>
          <w:szCs w:val="22"/>
        </w:rPr>
        <w:tab/>
      </w:r>
      <w:r w:rsidR="00D040E1" w:rsidRPr="00B53A29">
        <w:rPr>
          <w:rFonts w:ascii="Arial" w:hAnsi="Arial" w:cs="Arial"/>
          <w:b/>
          <w:sz w:val="22"/>
          <w:szCs w:val="22"/>
        </w:rPr>
        <w:tab/>
      </w:r>
      <w:r w:rsidR="00D040E1" w:rsidRPr="00B53A29">
        <w:rPr>
          <w:rFonts w:ascii="Arial" w:hAnsi="Arial" w:cs="Arial"/>
          <w:b/>
          <w:sz w:val="22"/>
          <w:szCs w:val="22"/>
        </w:rPr>
        <w:tab/>
      </w:r>
      <w:r w:rsidR="00D040E1" w:rsidRPr="00B53A29">
        <w:rPr>
          <w:rFonts w:ascii="Arial" w:hAnsi="Arial" w:cs="Arial"/>
          <w:b/>
          <w:sz w:val="22"/>
          <w:szCs w:val="22"/>
        </w:rPr>
        <w:tab/>
      </w:r>
      <w:r w:rsidR="00D040E1" w:rsidRPr="00B53A29">
        <w:rPr>
          <w:rFonts w:ascii="Arial" w:hAnsi="Arial" w:cs="Arial"/>
          <w:b/>
          <w:sz w:val="22"/>
          <w:szCs w:val="22"/>
        </w:rPr>
        <w:tab/>
      </w:r>
      <w:r w:rsidR="00D040E1" w:rsidRPr="00B53A29">
        <w:rPr>
          <w:rFonts w:ascii="Arial" w:hAnsi="Arial" w:cs="Arial"/>
          <w:b/>
          <w:sz w:val="22"/>
          <w:szCs w:val="22"/>
        </w:rPr>
        <w:tab/>
      </w:r>
      <w:r w:rsidR="00D040E1" w:rsidRPr="00B53A29">
        <w:rPr>
          <w:rFonts w:ascii="Arial" w:hAnsi="Arial" w:cs="Arial"/>
          <w:b/>
          <w:sz w:val="22"/>
          <w:szCs w:val="22"/>
        </w:rPr>
        <w:tab/>
      </w:r>
    </w:p>
    <w:p w:rsidR="00D040E1" w:rsidRPr="00B53A29" w:rsidRDefault="00D040E1" w:rsidP="00B53A29">
      <w:pPr>
        <w:ind w:left="6480" w:firstLine="720"/>
        <w:rPr>
          <w:rFonts w:ascii="Arial" w:hAnsi="Arial" w:cs="Arial"/>
          <w:b/>
          <w:sz w:val="22"/>
          <w:szCs w:val="22"/>
        </w:rPr>
      </w:pPr>
      <w:r w:rsidRPr="00B53A29">
        <w:rPr>
          <w:rFonts w:ascii="Arial" w:hAnsi="Arial" w:cs="Arial"/>
          <w:b/>
          <w:sz w:val="22"/>
          <w:szCs w:val="22"/>
        </w:rPr>
        <w:t xml:space="preserve">Subtotal out of </w:t>
      </w:r>
      <w:r w:rsidR="00B53A29" w:rsidRPr="00B53A29">
        <w:rPr>
          <w:rFonts w:ascii="Arial" w:hAnsi="Arial" w:cs="Arial"/>
          <w:b/>
          <w:sz w:val="22"/>
          <w:szCs w:val="22"/>
        </w:rPr>
        <w:t>16</w:t>
      </w:r>
      <w:r w:rsidRPr="00B53A29">
        <w:rPr>
          <w:rFonts w:ascii="Arial" w:hAnsi="Arial" w:cs="Arial"/>
          <w:b/>
          <w:sz w:val="22"/>
          <w:szCs w:val="22"/>
        </w:rPr>
        <w:t>: ____</w:t>
      </w:r>
    </w:p>
    <w:p w:rsidR="00D040E1" w:rsidRPr="00B53A29" w:rsidRDefault="00D040E1" w:rsidP="00D040E1">
      <w:pPr>
        <w:rPr>
          <w:rFonts w:ascii="Arial" w:hAnsi="Arial" w:cs="Arial"/>
          <w:b/>
          <w:sz w:val="22"/>
          <w:szCs w:val="22"/>
        </w:rPr>
      </w:pPr>
    </w:p>
    <w:sectPr w:rsidR="00D040E1" w:rsidRPr="00B53A29" w:rsidSect="00367C7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C3"/>
    <w:rsid w:val="0000025F"/>
    <w:rsid w:val="0002779F"/>
    <w:rsid w:val="00046A5F"/>
    <w:rsid w:val="00067AD2"/>
    <w:rsid w:val="00071F82"/>
    <w:rsid w:val="000F3DF9"/>
    <w:rsid w:val="00100A31"/>
    <w:rsid w:val="001130A1"/>
    <w:rsid w:val="001C0316"/>
    <w:rsid w:val="001C61DA"/>
    <w:rsid w:val="001D60DB"/>
    <w:rsid w:val="001E48F2"/>
    <w:rsid w:val="00207632"/>
    <w:rsid w:val="00216BD8"/>
    <w:rsid w:val="0023351A"/>
    <w:rsid w:val="0023648D"/>
    <w:rsid w:val="002478B2"/>
    <w:rsid w:val="00271BC8"/>
    <w:rsid w:val="00294B32"/>
    <w:rsid w:val="002F13B8"/>
    <w:rsid w:val="003474F9"/>
    <w:rsid w:val="00367C7F"/>
    <w:rsid w:val="0037665D"/>
    <w:rsid w:val="003863F8"/>
    <w:rsid w:val="00424A6F"/>
    <w:rsid w:val="00425CEF"/>
    <w:rsid w:val="004917E5"/>
    <w:rsid w:val="004C44D0"/>
    <w:rsid w:val="004C693E"/>
    <w:rsid w:val="004C767D"/>
    <w:rsid w:val="004D7047"/>
    <w:rsid w:val="00535749"/>
    <w:rsid w:val="0055214B"/>
    <w:rsid w:val="00565034"/>
    <w:rsid w:val="00570339"/>
    <w:rsid w:val="005829F4"/>
    <w:rsid w:val="005903C3"/>
    <w:rsid w:val="005A2495"/>
    <w:rsid w:val="005E215E"/>
    <w:rsid w:val="006360E6"/>
    <w:rsid w:val="00647C8C"/>
    <w:rsid w:val="0065083A"/>
    <w:rsid w:val="006545E7"/>
    <w:rsid w:val="006C454C"/>
    <w:rsid w:val="00707325"/>
    <w:rsid w:val="007215D1"/>
    <w:rsid w:val="0078419B"/>
    <w:rsid w:val="007A3A6A"/>
    <w:rsid w:val="007C1121"/>
    <w:rsid w:val="00807D92"/>
    <w:rsid w:val="00821272"/>
    <w:rsid w:val="008265F7"/>
    <w:rsid w:val="00830D94"/>
    <w:rsid w:val="008505A9"/>
    <w:rsid w:val="008F6A5E"/>
    <w:rsid w:val="009404AB"/>
    <w:rsid w:val="009B1CBA"/>
    <w:rsid w:val="009B7F9A"/>
    <w:rsid w:val="00A15298"/>
    <w:rsid w:val="00A24A11"/>
    <w:rsid w:val="00A41CA5"/>
    <w:rsid w:val="00A54FD3"/>
    <w:rsid w:val="00A64E81"/>
    <w:rsid w:val="00A84C4E"/>
    <w:rsid w:val="00AC12FA"/>
    <w:rsid w:val="00AC250A"/>
    <w:rsid w:val="00AE3A19"/>
    <w:rsid w:val="00B53A29"/>
    <w:rsid w:val="00B67A4E"/>
    <w:rsid w:val="00BA293D"/>
    <w:rsid w:val="00BB4205"/>
    <w:rsid w:val="00C212DE"/>
    <w:rsid w:val="00C470AF"/>
    <w:rsid w:val="00C53E55"/>
    <w:rsid w:val="00C80A0E"/>
    <w:rsid w:val="00D040E1"/>
    <w:rsid w:val="00D312A0"/>
    <w:rsid w:val="00D95230"/>
    <w:rsid w:val="00DA2EBB"/>
    <w:rsid w:val="00DE63CB"/>
    <w:rsid w:val="00E43FC7"/>
    <w:rsid w:val="00E700AE"/>
    <w:rsid w:val="00E8109D"/>
    <w:rsid w:val="00EB26C6"/>
    <w:rsid w:val="00F1234F"/>
    <w:rsid w:val="00F73D9A"/>
    <w:rsid w:val="00F90904"/>
    <w:rsid w:val="00FA6A96"/>
    <w:rsid w:val="00FE7F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F272218-6F54-4484-A400-01BD70E3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DF9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CEF"/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CEF"/>
    <w:rPr>
      <w:rFonts w:asciiTheme="minorHAnsi" w:hAnsiTheme="minorHAnsi"/>
      <w:sz w:val="24"/>
      <w:szCs w:val="18"/>
    </w:rPr>
  </w:style>
  <w:style w:type="paragraph" w:styleId="FootnoteText">
    <w:name w:val="footnote text"/>
    <w:basedOn w:val="Normal"/>
    <w:link w:val="FootnoteTextChar"/>
    <w:unhideWhenUsed/>
    <w:rsid w:val="00C470A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470AF"/>
    <w:rPr>
      <w:sz w:val="20"/>
    </w:rPr>
  </w:style>
  <w:style w:type="table" w:styleId="TableGrid">
    <w:name w:val="Table Grid"/>
    <w:basedOn w:val="TableNormal"/>
    <w:uiPriority w:val="59"/>
    <w:rsid w:val="0065083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54FD3"/>
    <w:rPr>
      <w:rFonts w:ascii="Calibri" w:eastAsiaTheme="minorHAnsi" w:hAnsi="Calibri" w:cs="Times New Roman"/>
      <w:sz w:val="22"/>
      <w:szCs w:val="22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54FD3"/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Page</dc:creator>
  <cp:keywords/>
  <dc:description/>
  <cp:lastModifiedBy>Stuart Davis</cp:lastModifiedBy>
  <cp:revision>3</cp:revision>
  <dcterms:created xsi:type="dcterms:W3CDTF">2017-06-12T15:55:00Z</dcterms:created>
  <dcterms:modified xsi:type="dcterms:W3CDTF">2017-06-20T20:19:00Z</dcterms:modified>
</cp:coreProperties>
</file>