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C519" w14:textId="77777777" w:rsidR="00307A55" w:rsidRPr="001B4F73" w:rsidRDefault="00307A55" w:rsidP="001B4F73">
      <w:pPr>
        <w:rPr>
          <w:rFonts w:ascii="Calibri" w:hAnsi="Calibri"/>
          <w:b/>
          <w:smallCaps/>
        </w:rPr>
      </w:pPr>
      <w:r w:rsidRPr="001B4F73">
        <w:rPr>
          <w:rFonts w:ascii="Calibri" w:hAnsi="Calibri"/>
          <w:b/>
          <w:smallCaps/>
        </w:rPr>
        <w:t>UNIVERSITY OF CAMBRIDGE</w:t>
      </w:r>
    </w:p>
    <w:p w14:paraId="462932B0" w14:textId="77777777" w:rsidR="000B05E5" w:rsidRPr="009E260E" w:rsidRDefault="00307A55" w:rsidP="00307A55">
      <w:pPr>
        <w:rPr>
          <w:rFonts w:ascii="Calibri" w:hAnsi="Calibri"/>
          <w:b/>
          <w:smallCaps/>
        </w:rPr>
      </w:pPr>
      <w:r w:rsidRPr="009E260E">
        <w:rPr>
          <w:rFonts w:ascii="Calibri" w:hAnsi="Calibri"/>
          <w:b/>
          <w:smallCaps/>
        </w:rPr>
        <w:t>DEPARTMENT OF SLAVONIC STUDIES</w:t>
      </w:r>
    </w:p>
    <w:p w14:paraId="358A6547" w14:textId="7755749D" w:rsidR="00F66585" w:rsidRPr="003B2602" w:rsidRDefault="00B17C97" w:rsidP="00307A55">
      <w:pPr>
        <w:rPr>
          <w:rFonts w:ascii="Calibri" w:hAnsi="Calibri"/>
          <w:b/>
        </w:rPr>
      </w:pPr>
      <w:r w:rsidRPr="00604A68">
        <w:rPr>
          <w:rFonts w:ascii="Calibri" w:hAnsi="Calibri"/>
          <w:b/>
        </w:rPr>
        <w:t>201</w:t>
      </w:r>
      <w:r w:rsidR="00746FAF">
        <w:rPr>
          <w:rFonts w:ascii="Calibri" w:hAnsi="Calibri"/>
          <w:b/>
        </w:rPr>
        <w:t>9</w:t>
      </w:r>
      <w:r w:rsidRPr="00604A68">
        <w:rPr>
          <w:rFonts w:ascii="Calibri" w:hAnsi="Calibri"/>
          <w:b/>
        </w:rPr>
        <w:t>/</w:t>
      </w:r>
      <w:r w:rsidR="00746FAF">
        <w:rPr>
          <w:rFonts w:ascii="Calibri" w:hAnsi="Calibri"/>
          <w:b/>
        </w:rPr>
        <w:t>20</w:t>
      </w:r>
    </w:p>
    <w:p w14:paraId="195C1862" w14:textId="77777777" w:rsidR="00307A55" w:rsidRPr="009550AA" w:rsidRDefault="00307A55" w:rsidP="00307A55">
      <w:pPr>
        <w:rPr>
          <w:rFonts w:ascii="Calibri" w:hAnsi="Calibri"/>
          <w:b/>
        </w:rPr>
      </w:pPr>
    </w:p>
    <w:p w14:paraId="7D2014EE" w14:textId="77777777" w:rsidR="00DB79DC" w:rsidRPr="009E260E" w:rsidRDefault="00DB79DC" w:rsidP="00307A55">
      <w:pPr>
        <w:rPr>
          <w:rFonts w:ascii="Calibri" w:hAnsi="Calibri"/>
          <w:b/>
        </w:rPr>
      </w:pPr>
    </w:p>
    <w:p w14:paraId="52CFEA8B" w14:textId="49953215" w:rsidR="002C2000" w:rsidRPr="009E260E" w:rsidRDefault="000B05E5" w:rsidP="002C2000">
      <w:pPr>
        <w:tabs>
          <w:tab w:val="left" w:pos="720"/>
        </w:tabs>
        <w:rPr>
          <w:rFonts w:ascii="Calibri" w:hAnsi="Calibri"/>
          <w:i/>
        </w:rPr>
      </w:pPr>
      <w:r w:rsidRPr="009E260E">
        <w:rPr>
          <w:rFonts w:ascii="Calibri" w:hAnsi="Calibri"/>
          <w:b/>
        </w:rPr>
        <w:t xml:space="preserve">HANDBOOK FOR </w:t>
      </w:r>
      <w:r w:rsidR="00307A55" w:rsidRPr="009E260E">
        <w:rPr>
          <w:rFonts w:ascii="Calibri" w:hAnsi="Calibri"/>
          <w:b/>
        </w:rPr>
        <w:t xml:space="preserve">PAPER </w:t>
      </w:r>
      <w:r w:rsidR="00022761" w:rsidRPr="009E260E">
        <w:rPr>
          <w:rFonts w:ascii="Calibri" w:hAnsi="Calibri"/>
          <w:b/>
        </w:rPr>
        <w:t>SL1</w:t>
      </w:r>
      <w:r w:rsidR="00307A55" w:rsidRPr="009E260E">
        <w:rPr>
          <w:rFonts w:ascii="Calibri" w:hAnsi="Calibri"/>
          <w:b/>
        </w:rPr>
        <w:t>:</w:t>
      </w:r>
      <w:r w:rsidR="00307A55" w:rsidRPr="009E260E">
        <w:rPr>
          <w:rFonts w:ascii="Calibri" w:hAnsi="Calibri"/>
          <w:b/>
        </w:rPr>
        <w:tab/>
      </w:r>
      <w:r w:rsidR="000A11EE" w:rsidRPr="009E260E">
        <w:rPr>
          <w:rFonts w:ascii="Calibri" w:hAnsi="Calibri"/>
          <w:b/>
        </w:rPr>
        <w:t xml:space="preserve"> </w:t>
      </w:r>
      <w:r w:rsidR="00307A55" w:rsidRPr="009E260E">
        <w:rPr>
          <w:rFonts w:ascii="Calibri" w:hAnsi="Calibri"/>
          <w:b/>
        </w:rPr>
        <w:t>INTRODUCTION TO RUSSIAN CULTURE</w:t>
      </w:r>
      <w:r w:rsidR="002C2000" w:rsidRPr="009E260E">
        <w:rPr>
          <w:rFonts w:ascii="Calibri" w:hAnsi="Calibri"/>
          <w:i/>
        </w:rPr>
        <w:t xml:space="preserve"> </w:t>
      </w:r>
    </w:p>
    <w:p w14:paraId="0D65A88C" w14:textId="77777777" w:rsidR="00307A55" w:rsidRPr="009E260E" w:rsidRDefault="00307A55" w:rsidP="00307A55">
      <w:pPr>
        <w:rPr>
          <w:rFonts w:ascii="Calibri" w:hAnsi="Calibri"/>
        </w:rPr>
      </w:pPr>
    </w:p>
    <w:p w14:paraId="0FFFB25E" w14:textId="77777777" w:rsidR="00DB79DC" w:rsidRPr="009E260E" w:rsidRDefault="00DB79DC" w:rsidP="00307A55">
      <w:pPr>
        <w:rPr>
          <w:rFonts w:ascii="Calibri" w:hAnsi="Calibri"/>
        </w:rPr>
      </w:pPr>
    </w:p>
    <w:p w14:paraId="5F6A79C4" w14:textId="77777777" w:rsidR="00307A55" w:rsidRPr="003B2602" w:rsidRDefault="00307A55" w:rsidP="00307A55">
      <w:pPr>
        <w:rPr>
          <w:rFonts w:ascii="Calibri" w:hAnsi="Calibri"/>
        </w:rPr>
      </w:pPr>
      <w:r w:rsidRPr="003B2602">
        <w:rPr>
          <w:rFonts w:ascii="Calibri" w:hAnsi="Calibri"/>
          <w:noProof/>
          <w:lang w:val="en-US"/>
        </w:rPr>
        <w:drawing>
          <wp:inline distT="0" distB="0" distL="0" distR="0" wp14:anchorId="02851E85" wp14:editId="47F07356">
            <wp:extent cx="5281541" cy="5054600"/>
            <wp:effectExtent l="0" t="0" r="1905" b="0"/>
            <wp:docPr id="4" name="Picture 1" descr="StBasilCapa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asilCapa1947.jpg"/>
                    <pic:cNvPicPr/>
                  </pic:nvPicPr>
                  <pic:blipFill>
                    <a:blip r:embed="rId8"/>
                    <a:stretch>
                      <a:fillRect/>
                    </a:stretch>
                  </pic:blipFill>
                  <pic:spPr>
                    <a:xfrm>
                      <a:off x="0" y="0"/>
                      <a:ext cx="5281541" cy="5054600"/>
                    </a:xfrm>
                    <a:prstGeom prst="rect">
                      <a:avLst/>
                    </a:prstGeom>
                  </pic:spPr>
                </pic:pic>
              </a:graphicData>
            </a:graphic>
          </wp:inline>
        </w:drawing>
      </w:r>
    </w:p>
    <w:p w14:paraId="12CE4832" w14:textId="77777777" w:rsidR="00307A55" w:rsidRPr="009E260E" w:rsidRDefault="00307A55" w:rsidP="00307A55">
      <w:pPr>
        <w:rPr>
          <w:rFonts w:ascii="Calibri" w:hAnsi="Calibri"/>
          <w:sz w:val="20"/>
        </w:rPr>
      </w:pPr>
      <w:r w:rsidRPr="009550AA">
        <w:rPr>
          <w:rFonts w:ascii="Calibri" w:hAnsi="Calibri"/>
          <w:sz w:val="20"/>
        </w:rPr>
        <w:t>Moscow's Red Square with the Church of St Basil in the background, 1947.</w:t>
      </w:r>
      <w:r w:rsidR="000A11EE" w:rsidRPr="009E260E">
        <w:rPr>
          <w:rFonts w:ascii="Calibri" w:hAnsi="Calibri"/>
          <w:sz w:val="20"/>
        </w:rPr>
        <w:t xml:space="preserve"> </w:t>
      </w:r>
      <w:r w:rsidRPr="009E260E">
        <w:rPr>
          <w:rFonts w:ascii="Calibri" w:hAnsi="Calibri"/>
          <w:sz w:val="20"/>
        </w:rPr>
        <w:t>Photographer: Robert Capa</w:t>
      </w:r>
      <w:r w:rsidR="004A7EFA" w:rsidRPr="009E260E">
        <w:rPr>
          <w:rFonts w:ascii="Calibri" w:hAnsi="Calibri"/>
          <w:sz w:val="20"/>
        </w:rPr>
        <w:t>.</w:t>
      </w:r>
    </w:p>
    <w:p w14:paraId="0EB46089" w14:textId="77777777" w:rsidR="00307A55" w:rsidRPr="009E260E" w:rsidRDefault="00307A55" w:rsidP="00307A55">
      <w:pPr>
        <w:rPr>
          <w:rFonts w:ascii="Calibri" w:hAnsi="Calibri"/>
        </w:rPr>
      </w:pPr>
    </w:p>
    <w:p w14:paraId="38E82E5A" w14:textId="77777777" w:rsidR="00DB79DC" w:rsidRPr="009E260E" w:rsidRDefault="00DB79DC" w:rsidP="00307A55">
      <w:pPr>
        <w:rPr>
          <w:rFonts w:ascii="Calibri" w:hAnsi="Calibri"/>
          <w:b/>
        </w:rPr>
      </w:pPr>
    </w:p>
    <w:p w14:paraId="3E471095" w14:textId="11B7CA4C" w:rsidR="00307A55" w:rsidRPr="009E260E" w:rsidRDefault="00307A55" w:rsidP="00307A55">
      <w:pPr>
        <w:rPr>
          <w:rFonts w:ascii="Calibri" w:hAnsi="Calibri"/>
          <w:b/>
        </w:rPr>
      </w:pPr>
      <w:r w:rsidRPr="009E260E">
        <w:rPr>
          <w:rFonts w:ascii="Calibri" w:hAnsi="Calibri"/>
          <w:b/>
        </w:rPr>
        <w:t>Course Advisor:</w:t>
      </w:r>
      <w:r w:rsidR="000A11EE" w:rsidRPr="009E260E">
        <w:rPr>
          <w:rFonts w:ascii="Calibri" w:hAnsi="Calibri"/>
          <w:b/>
        </w:rPr>
        <w:t xml:space="preserve"> </w:t>
      </w:r>
      <w:r w:rsidR="00B17C97" w:rsidRPr="000803D2">
        <w:rPr>
          <w:rFonts w:ascii="Calibri" w:hAnsi="Calibri"/>
          <w:b/>
        </w:rPr>
        <w:t>Dr Olenka Pevny</w:t>
      </w:r>
      <w:r w:rsidR="00AD1C57" w:rsidRPr="009E260E">
        <w:rPr>
          <w:rFonts w:ascii="Calibri" w:hAnsi="Calibri"/>
          <w:b/>
        </w:rPr>
        <w:t xml:space="preserve"> </w:t>
      </w:r>
    </w:p>
    <w:p w14:paraId="4753EE75" w14:textId="77777777" w:rsidR="00DB79DC" w:rsidRPr="009E260E" w:rsidRDefault="00DB79DC" w:rsidP="00307A55">
      <w:pPr>
        <w:rPr>
          <w:rFonts w:ascii="Calibri" w:hAnsi="Calibri"/>
          <w:b/>
        </w:rPr>
      </w:pPr>
    </w:p>
    <w:p w14:paraId="025F6D3B" w14:textId="45372A20" w:rsidR="00DB79DC" w:rsidRPr="009550AA" w:rsidRDefault="00307A55" w:rsidP="00307A55">
      <w:pPr>
        <w:rPr>
          <w:rFonts w:ascii="Calibri" w:hAnsi="Calibri"/>
          <w:b/>
        </w:rPr>
      </w:pPr>
      <w:r w:rsidRPr="009E260E">
        <w:rPr>
          <w:rFonts w:ascii="Calibri" w:hAnsi="Calibri"/>
          <w:b/>
        </w:rPr>
        <w:t>Course Lecturers:</w:t>
      </w:r>
      <w:r w:rsidR="000A11EE" w:rsidRPr="009E260E">
        <w:rPr>
          <w:rFonts w:ascii="Calibri" w:hAnsi="Calibri"/>
          <w:b/>
        </w:rPr>
        <w:t xml:space="preserve"> </w:t>
      </w:r>
      <w:r w:rsidR="00751C9B" w:rsidRPr="00751C9B">
        <w:rPr>
          <w:rFonts w:ascii="Calibri" w:hAnsi="Calibri"/>
          <w:b/>
          <w:color w:val="000000" w:themeColor="text1"/>
        </w:rPr>
        <w:t>Dr Sam Goff, Dr Daniel Green, Dr Olenka Pevny, Dr Ksenia Zanon</w:t>
      </w:r>
    </w:p>
    <w:p w14:paraId="21EE17A0" w14:textId="66AEC963" w:rsidR="00DE217D" w:rsidRPr="009E260E" w:rsidRDefault="00307A55" w:rsidP="00DE217D">
      <w:pPr>
        <w:rPr>
          <w:rFonts w:ascii="Calibri" w:hAnsi="Calibri"/>
          <w:b/>
          <w:bCs/>
          <w:smallCaps/>
        </w:rPr>
      </w:pPr>
      <w:r w:rsidRPr="009E260E">
        <w:rPr>
          <w:rFonts w:ascii="Calibri" w:hAnsi="Calibri"/>
          <w:b/>
          <w:bCs/>
        </w:rPr>
        <w:br w:type="page"/>
      </w:r>
      <w:r w:rsidR="00DE217D" w:rsidRPr="009E260E">
        <w:rPr>
          <w:rFonts w:ascii="Calibri" w:hAnsi="Calibri"/>
          <w:b/>
          <w:bCs/>
          <w:caps/>
          <w:u w:val="single"/>
        </w:rPr>
        <w:lastRenderedPageBreak/>
        <w:t>using this handbook</w:t>
      </w:r>
    </w:p>
    <w:p w14:paraId="460D0887" w14:textId="77777777" w:rsidR="00DE217D" w:rsidRPr="009E260E" w:rsidRDefault="00DE217D" w:rsidP="00DE217D">
      <w:pPr>
        <w:rPr>
          <w:rFonts w:ascii="Calibri" w:hAnsi="Calibri"/>
          <w:b/>
          <w:smallCaps/>
        </w:rPr>
      </w:pPr>
    </w:p>
    <w:p w14:paraId="7D0D04BF" w14:textId="77777777" w:rsidR="00DE217D" w:rsidRPr="009E260E" w:rsidRDefault="00DE217D" w:rsidP="00DE217D">
      <w:pPr>
        <w:pStyle w:val="Heading2"/>
        <w:widowControl w:val="0"/>
        <w:tabs>
          <w:tab w:val="left" w:pos="851"/>
        </w:tabs>
        <w:spacing w:before="0"/>
        <w:rPr>
          <w:rFonts w:ascii="Calibri" w:hAnsi="Calibri"/>
          <w:b w:val="0"/>
        </w:rPr>
      </w:pPr>
      <w:r w:rsidRPr="009E260E">
        <w:rPr>
          <w:rFonts w:ascii="Calibri" w:hAnsi="Calibri"/>
          <w:b w:val="0"/>
        </w:rPr>
        <w:t xml:space="preserve">The handbook is divided into </w:t>
      </w:r>
      <w:r w:rsidR="004807E8" w:rsidRPr="009E260E">
        <w:rPr>
          <w:rFonts w:ascii="Calibri" w:hAnsi="Calibri"/>
          <w:b w:val="0"/>
        </w:rPr>
        <w:t>eight</w:t>
      </w:r>
      <w:r w:rsidRPr="009E260E">
        <w:rPr>
          <w:rFonts w:ascii="Calibri" w:hAnsi="Calibri"/>
          <w:b w:val="0"/>
        </w:rPr>
        <w:t xml:space="preserve"> sections:</w:t>
      </w:r>
    </w:p>
    <w:p w14:paraId="777C0E31" w14:textId="77777777" w:rsidR="00DE217D" w:rsidRPr="009E260E" w:rsidRDefault="00DE217D" w:rsidP="00DE217D">
      <w:pPr>
        <w:rPr>
          <w:rFonts w:ascii="Calibri" w:hAnsi="Calibri"/>
        </w:rPr>
      </w:pPr>
    </w:p>
    <w:p w14:paraId="6D3962E9" w14:textId="72424EBE" w:rsidR="00DE217D" w:rsidRPr="009E260E" w:rsidRDefault="000A11EE" w:rsidP="00DE217D">
      <w:pPr>
        <w:pStyle w:val="Heading2"/>
        <w:widowControl w:val="0"/>
        <w:tabs>
          <w:tab w:val="left" w:pos="1134"/>
        </w:tabs>
        <w:spacing w:before="0"/>
        <w:rPr>
          <w:rFonts w:ascii="Calibri" w:hAnsi="Calibri"/>
          <w:b w:val="0"/>
        </w:rPr>
      </w:pPr>
      <w:r w:rsidRPr="009E260E">
        <w:rPr>
          <w:rFonts w:ascii="Calibri" w:hAnsi="Calibri"/>
          <w:b w:val="0"/>
        </w:rPr>
        <w:t>Section 1</w:t>
      </w:r>
      <w:r w:rsidRPr="009E260E">
        <w:rPr>
          <w:rFonts w:ascii="Calibri" w:hAnsi="Calibri"/>
          <w:b w:val="0"/>
        </w:rPr>
        <w:tab/>
        <w:t>In</w:t>
      </w:r>
      <w:r w:rsidR="00DE217D" w:rsidRPr="009E260E">
        <w:rPr>
          <w:rFonts w:ascii="Calibri" w:hAnsi="Calibri"/>
          <w:b w:val="0"/>
        </w:rPr>
        <w:t>troduction</w:t>
      </w:r>
      <w:r w:rsidR="00FE18B6" w:rsidRPr="009E260E">
        <w:rPr>
          <w:rFonts w:ascii="Calibri" w:hAnsi="Calibri"/>
          <w:b w:val="0"/>
        </w:rPr>
        <w:tab/>
      </w:r>
      <w:r w:rsidR="00FE18B6" w:rsidRPr="009E260E">
        <w:rPr>
          <w:rFonts w:ascii="Calibri" w:hAnsi="Calibri"/>
          <w:b w:val="0"/>
        </w:rPr>
        <w:tab/>
      </w:r>
      <w:r w:rsidR="00FE18B6" w:rsidRPr="009E260E">
        <w:rPr>
          <w:rFonts w:ascii="Calibri" w:hAnsi="Calibri"/>
          <w:b w:val="0"/>
        </w:rPr>
        <w:tab/>
      </w:r>
      <w:r w:rsidR="00FE18B6" w:rsidRPr="009E260E">
        <w:rPr>
          <w:rFonts w:ascii="Calibri" w:hAnsi="Calibri"/>
          <w:b w:val="0"/>
        </w:rPr>
        <w:tab/>
      </w:r>
      <w:r w:rsidR="00FE18B6" w:rsidRPr="009E260E">
        <w:rPr>
          <w:rFonts w:ascii="Calibri" w:hAnsi="Calibri"/>
          <w:b w:val="0"/>
        </w:rPr>
        <w:tab/>
      </w:r>
      <w:r w:rsidR="00FE18B6" w:rsidRPr="009E260E">
        <w:rPr>
          <w:rFonts w:ascii="Calibri" w:hAnsi="Calibri"/>
          <w:b w:val="0"/>
        </w:rPr>
        <w:tab/>
      </w:r>
      <w:r w:rsidR="00FE18B6" w:rsidRPr="009E260E">
        <w:rPr>
          <w:rFonts w:ascii="Calibri" w:hAnsi="Calibri"/>
          <w:b w:val="0"/>
        </w:rPr>
        <w:tab/>
      </w:r>
      <w:r w:rsidR="00FE18B6" w:rsidRPr="009E260E">
        <w:rPr>
          <w:rFonts w:ascii="Calibri" w:hAnsi="Calibri"/>
          <w:b w:val="0"/>
        </w:rPr>
        <w:tab/>
      </w:r>
      <w:r w:rsidR="00FE18B6" w:rsidRPr="009E260E">
        <w:rPr>
          <w:rFonts w:ascii="Calibri" w:hAnsi="Calibri"/>
          <w:b w:val="0"/>
        </w:rPr>
        <w:tab/>
      </w:r>
      <w:r w:rsidR="004D733F">
        <w:rPr>
          <w:rFonts w:ascii="Calibri" w:hAnsi="Calibri"/>
          <w:b w:val="0"/>
        </w:rPr>
        <w:t xml:space="preserve">  </w:t>
      </w:r>
      <w:r w:rsidR="00FE18B6" w:rsidRPr="009E260E">
        <w:rPr>
          <w:rFonts w:ascii="Calibri" w:hAnsi="Calibri"/>
          <w:b w:val="0"/>
        </w:rPr>
        <w:t>2</w:t>
      </w:r>
    </w:p>
    <w:p w14:paraId="4D948140" w14:textId="09FEEA75" w:rsidR="00DE217D" w:rsidRPr="009E260E" w:rsidRDefault="000A11EE" w:rsidP="00DE217D">
      <w:pPr>
        <w:pStyle w:val="Heading2"/>
        <w:widowControl w:val="0"/>
        <w:tabs>
          <w:tab w:val="left" w:pos="1134"/>
        </w:tabs>
        <w:spacing w:before="0"/>
        <w:rPr>
          <w:rFonts w:ascii="Calibri" w:hAnsi="Calibri"/>
          <w:b w:val="0"/>
        </w:rPr>
      </w:pPr>
      <w:r w:rsidRPr="009E260E">
        <w:rPr>
          <w:rFonts w:ascii="Calibri" w:hAnsi="Calibri"/>
          <w:b w:val="0"/>
        </w:rPr>
        <w:t>Section 2</w:t>
      </w:r>
      <w:r w:rsidRPr="009E260E">
        <w:rPr>
          <w:rFonts w:ascii="Calibri" w:hAnsi="Calibri"/>
          <w:b w:val="0"/>
        </w:rPr>
        <w:tab/>
        <w:t>E</w:t>
      </w:r>
      <w:r w:rsidR="00DE217D" w:rsidRPr="009E260E">
        <w:rPr>
          <w:rFonts w:ascii="Calibri" w:hAnsi="Calibri"/>
          <w:b w:val="0"/>
        </w:rPr>
        <w:t>xam</w:t>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4D733F">
        <w:rPr>
          <w:rFonts w:ascii="Calibri" w:hAnsi="Calibri"/>
          <w:b w:val="0"/>
        </w:rPr>
        <w:t xml:space="preserve">  </w:t>
      </w:r>
      <w:r w:rsidR="002E7435">
        <w:rPr>
          <w:rFonts w:ascii="Calibri" w:hAnsi="Calibri"/>
          <w:b w:val="0"/>
        </w:rPr>
        <w:t>5</w:t>
      </w:r>
    </w:p>
    <w:p w14:paraId="552F50C9" w14:textId="762C72D1" w:rsidR="00DE217D" w:rsidRPr="009E260E" w:rsidRDefault="000A11EE" w:rsidP="00DE217D">
      <w:pPr>
        <w:pStyle w:val="Heading2"/>
        <w:widowControl w:val="0"/>
        <w:tabs>
          <w:tab w:val="left" w:pos="1134"/>
        </w:tabs>
        <w:spacing w:before="0"/>
        <w:rPr>
          <w:rFonts w:ascii="Calibri" w:hAnsi="Calibri"/>
          <w:b w:val="0"/>
        </w:rPr>
      </w:pPr>
      <w:r w:rsidRPr="009E260E">
        <w:rPr>
          <w:rFonts w:ascii="Calibri" w:hAnsi="Calibri"/>
          <w:b w:val="0"/>
        </w:rPr>
        <w:t>Section 3</w:t>
      </w:r>
      <w:r w:rsidRPr="009E260E">
        <w:rPr>
          <w:rFonts w:ascii="Calibri" w:hAnsi="Calibri"/>
          <w:b w:val="0"/>
        </w:rPr>
        <w:tab/>
        <w:t>Le</w:t>
      </w:r>
      <w:r w:rsidR="00DE217D" w:rsidRPr="009E260E">
        <w:rPr>
          <w:rFonts w:ascii="Calibri" w:hAnsi="Calibri"/>
          <w:b w:val="0"/>
        </w:rPr>
        <w:t>ctures</w:t>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4D733F">
        <w:rPr>
          <w:rFonts w:ascii="Calibri" w:hAnsi="Calibri"/>
          <w:b w:val="0"/>
        </w:rPr>
        <w:t xml:space="preserve">  </w:t>
      </w:r>
      <w:r w:rsidR="002E7435">
        <w:rPr>
          <w:rFonts w:ascii="Calibri" w:hAnsi="Calibri"/>
          <w:b w:val="0"/>
        </w:rPr>
        <w:t>7</w:t>
      </w:r>
    </w:p>
    <w:p w14:paraId="133B1560" w14:textId="2295A8AA" w:rsidR="00DE217D" w:rsidRPr="009E260E" w:rsidRDefault="000A11EE" w:rsidP="00DE217D">
      <w:pPr>
        <w:pStyle w:val="Heading2"/>
        <w:widowControl w:val="0"/>
        <w:tabs>
          <w:tab w:val="left" w:pos="1134"/>
        </w:tabs>
        <w:spacing w:before="0"/>
        <w:rPr>
          <w:rFonts w:ascii="Calibri" w:hAnsi="Calibri"/>
          <w:b w:val="0"/>
        </w:rPr>
      </w:pPr>
      <w:r w:rsidRPr="009E260E">
        <w:rPr>
          <w:rFonts w:ascii="Calibri" w:hAnsi="Calibri"/>
          <w:b w:val="0"/>
        </w:rPr>
        <w:t>Section 4</w:t>
      </w:r>
      <w:r w:rsidRPr="009E260E">
        <w:rPr>
          <w:rFonts w:ascii="Calibri" w:hAnsi="Calibri"/>
          <w:b w:val="0"/>
        </w:rPr>
        <w:tab/>
        <w:t>S</w:t>
      </w:r>
      <w:r w:rsidR="00DE217D" w:rsidRPr="009E260E">
        <w:rPr>
          <w:rFonts w:ascii="Calibri" w:hAnsi="Calibri"/>
          <w:b w:val="0"/>
        </w:rPr>
        <w:t>upervisions</w:t>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2E7435">
        <w:rPr>
          <w:rFonts w:ascii="Calibri" w:hAnsi="Calibri"/>
          <w:b w:val="0"/>
        </w:rPr>
        <w:tab/>
      </w:r>
      <w:r w:rsidR="004D733F">
        <w:rPr>
          <w:rFonts w:ascii="Calibri" w:hAnsi="Calibri"/>
          <w:b w:val="0"/>
        </w:rPr>
        <w:t xml:space="preserve">  </w:t>
      </w:r>
      <w:r w:rsidR="002E7435">
        <w:rPr>
          <w:rFonts w:ascii="Calibri" w:hAnsi="Calibri"/>
          <w:b w:val="0"/>
        </w:rPr>
        <w:t>8</w:t>
      </w:r>
    </w:p>
    <w:p w14:paraId="5CAFBBFF" w14:textId="5DD0E9B4" w:rsidR="00DE217D" w:rsidRPr="009E260E" w:rsidRDefault="00DE217D" w:rsidP="00DE217D">
      <w:pPr>
        <w:pStyle w:val="Heading2"/>
        <w:widowControl w:val="0"/>
        <w:tabs>
          <w:tab w:val="left" w:pos="1134"/>
        </w:tabs>
        <w:spacing w:before="0"/>
        <w:rPr>
          <w:rFonts w:ascii="Calibri" w:hAnsi="Calibri"/>
          <w:b w:val="0"/>
        </w:rPr>
      </w:pPr>
      <w:r w:rsidRPr="009E260E">
        <w:rPr>
          <w:rFonts w:ascii="Calibri" w:hAnsi="Calibri"/>
          <w:b w:val="0"/>
        </w:rPr>
        <w:t>Section 5</w:t>
      </w:r>
      <w:r w:rsidRPr="009E260E">
        <w:rPr>
          <w:rFonts w:ascii="Calibri" w:hAnsi="Calibri"/>
          <w:b w:val="0"/>
        </w:rPr>
        <w:tab/>
      </w:r>
      <w:r w:rsidR="000A11EE" w:rsidRPr="009E260E">
        <w:rPr>
          <w:rFonts w:ascii="Calibri" w:hAnsi="Calibri"/>
          <w:b w:val="0"/>
        </w:rPr>
        <w:t>Nuts &amp; B</w:t>
      </w:r>
      <w:r w:rsidR="001253E7" w:rsidRPr="009E260E">
        <w:rPr>
          <w:rFonts w:ascii="Calibri" w:hAnsi="Calibri"/>
          <w:b w:val="0"/>
        </w:rPr>
        <w:t>olts:</w:t>
      </w:r>
      <w:r w:rsidR="000A11EE" w:rsidRPr="009E260E">
        <w:rPr>
          <w:rFonts w:ascii="Calibri" w:hAnsi="Calibri"/>
          <w:b w:val="0"/>
        </w:rPr>
        <w:t xml:space="preserve"> </w:t>
      </w:r>
      <w:r w:rsidR="00543621" w:rsidRPr="009E260E">
        <w:rPr>
          <w:rFonts w:ascii="Calibri" w:hAnsi="Calibri"/>
          <w:b w:val="0"/>
        </w:rPr>
        <w:t>locating</w:t>
      </w:r>
      <w:r w:rsidR="006762CA" w:rsidRPr="009E260E">
        <w:rPr>
          <w:rFonts w:ascii="Calibri" w:hAnsi="Calibri"/>
          <w:b w:val="0"/>
        </w:rPr>
        <w:t xml:space="preserve"> </w:t>
      </w:r>
      <w:r w:rsidR="009C462F" w:rsidRPr="009E260E">
        <w:rPr>
          <w:rFonts w:ascii="Calibri" w:hAnsi="Calibri"/>
          <w:b w:val="0"/>
        </w:rPr>
        <w:t>readings, films, and images</w:t>
      </w:r>
      <w:r w:rsidR="009C462F" w:rsidRPr="009E260E">
        <w:rPr>
          <w:rFonts w:ascii="Calibri" w:hAnsi="Calibri"/>
          <w:b w:val="0"/>
        </w:rPr>
        <w:tab/>
      </w:r>
      <w:r w:rsidR="006762CA" w:rsidRPr="009E260E">
        <w:rPr>
          <w:rFonts w:ascii="Calibri" w:hAnsi="Calibri"/>
          <w:b w:val="0"/>
        </w:rPr>
        <w:tab/>
      </w:r>
      <w:r w:rsidR="006762CA" w:rsidRPr="009E260E">
        <w:rPr>
          <w:rFonts w:ascii="Calibri" w:hAnsi="Calibri"/>
          <w:b w:val="0"/>
        </w:rPr>
        <w:tab/>
      </w:r>
      <w:r w:rsidR="001253E7" w:rsidRPr="009E260E">
        <w:rPr>
          <w:rFonts w:ascii="Calibri" w:hAnsi="Calibri"/>
          <w:b w:val="0"/>
        </w:rPr>
        <w:tab/>
      </w:r>
      <w:r w:rsidR="004D733F">
        <w:rPr>
          <w:rFonts w:ascii="Calibri" w:hAnsi="Calibri"/>
          <w:b w:val="0"/>
        </w:rPr>
        <w:t xml:space="preserve">  9</w:t>
      </w:r>
    </w:p>
    <w:p w14:paraId="5CCC0159" w14:textId="75AF2F22" w:rsidR="006762CA" w:rsidRPr="009E260E" w:rsidRDefault="006762CA" w:rsidP="00DE217D">
      <w:pPr>
        <w:tabs>
          <w:tab w:val="left" w:pos="1134"/>
        </w:tabs>
        <w:rPr>
          <w:rFonts w:ascii="Calibri" w:hAnsi="Calibri"/>
        </w:rPr>
      </w:pPr>
      <w:r w:rsidRPr="009E260E">
        <w:rPr>
          <w:rFonts w:ascii="Calibri" w:hAnsi="Calibri"/>
        </w:rPr>
        <w:t>Section 6</w:t>
      </w:r>
      <w:r w:rsidRPr="009E260E">
        <w:rPr>
          <w:rFonts w:ascii="Calibri" w:hAnsi="Calibri"/>
        </w:rPr>
        <w:tab/>
      </w:r>
      <w:r w:rsidR="000A11EE" w:rsidRPr="009E260E">
        <w:rPr>
          <w:rFonts w:ascii="Calibri" w:hAnsi="Calibri"/>
        </w:rPr>
        <w:t>H</w:t>
      </w:r>
      <w:r w:rsidR="002C437F" w:rsidRPr="009E260E">
        <w:rPr>
          <w:rFonts w:ascii="Calibri" w:hAnsi="Calibri"/>
        </w:rPr>
        <w:t xml:space="preserve">ow to use </w:t>
      </w:r>
      <w:r w:rsidR="00F10A06" w:rsidRPr="009E260E">
        <w:rPr>
          <w:rFonts w:ascii="Calibri" w:hAnsi="Calibri"/>
        </w:rPr>
        <w:t>the reading list</w:t>
      </w:r>
      <w:r w:rsidR="002C437F" w:rsidRPr="009E260E">
        <w:rPr>
          <w:rFonts w:ascii="Calibri" w:hAnsi="Calibri"/>
        </w:rPr>
        <w:t>s</w:t>
      </w:r>
      <w:r w:rsidR="002C437F" w:rsidRPr="009E260E">
        <w:rPr>
          <w:rFonts w:ascii="Calibri" w:hAnsi="Calibri"/>
        </w:rPr>
        <w:tab/>
      </w:r>
      <w:r w:rsidR="002C437F" w:rsidRPr="009E260E">
        <w:rPr>
          <w:rFonts w:ascii="Calibri" w:hAnsi="Calibri"/>
        </w:rPr>
        <w:tab/>
      </w:r>
      <w:r w:rsidR="002C437F" w:rsidRPr="009E260E">
        <w:rPr>
          <w:rFonts w:ascii="Calibri" w:hAnsi="Calibri"/>
        </w:rPr>
        <w:tab/>
      </w:r>
      <w:r w:rsidR="002C437F" w:rsidRPr="009E260E">
        <w:rPr>
          <w:rFonts w:ascii="Calibri" w:hAnsi="Calibri"/>
        </w:rPr>
        <w:tab/>
      </w:r>
      <w:r w:rsidR="002C437F" w:rsidRPr="009E260E">
        <w:rPr>
          <w:rFonts w:ascii="Calibri" w:hAnsi="Calibri"/>
        </w:rPr>
        <w:tab/>
      </w:r>
      <w:r w:rsidR="002C437F" w:rsidRPr="009E260E">
        <w:rPr>
          <w:rFonts w:ascii="Calibri" w:hAnsi="Calibri"/>
        </w:rPr>
        <w:tab/>
      </w:r>
      <w:r w:rsidR="002C437F" w:rsidRPr="009E260E">
        <w:rPr>
          <w:rFonts w:ascii="Calibri" w:hAnsi="Calibri"/>
        </w:rPr>
        <w:tab/>
      </w:r>
      <w:r w:rsidR="00D44193">
        <w:rPr>
          <w:rFonts w:ascii="Calibri" w:hAnsi="Calibri"/>
        </w:rPr>
        <w:t>11</w:t>
      </w:r>
    </w:p>
    <w:p w14:paraId="195C99C3" w14:textId="6BBF94FB" w:rsidR="00B72E29" w:rsidRPr="009E260E" w:rsidRDefault="006762CA" w:rsidP="00DE217D">
      <w:pPr>
        <w:tabs>
          <w:tab w:val="left" w:pos="1134"/>
        </w:tabs>
        <w:rPr>
          <w:rFonts w:ascii="Calibri" w:hAnsi="Calibri"/>
        </w:rPr>
      </w:pPr>
      <w:r w:rsidRPr="009E260E">
        <w:rPr>
          <w:rFonts w:ascii="Calibri" w:hAnsi="Calibri"/>
        </w:rPr>
        <w:t>Section 7</w:t>
      </w:r>
      <w:r w:rsidR="000A11EE" w:rsidRPr="009E260E">
        <w:rPr>
          <w:rFonts w:ascii="Calibri" w:hAnsi="Calibri"/>
        </w:rPr>
        <w:tab/>
      </w:r>
      <w:r w:rsidR="009A7CE3" w:rsidRPr="009E260E">
        <w:rPr>
          <w:rFonts w:ascii="Calibri" w:hAnsi="Calibri"/>
        </w:rPr>
        <w:t>Primary sources listed by topic</w:t>
      </w:r>
      <w:r w:rsidR="009A7CE3" w:rsidRPr="009E260E">
        <w:rPr>
          <w:rFonts w:ascii="Calibri" w:hAnsi="Calibri"/>
        </w:rPr>
        <w:tab/>
      </w:r>
      <w:r w:rsidR="009A7CE3" w:rsidRPr="009E260E">
        <w:rPr>
          <w:rFonts w:ascii="Calibri" w:hAnsi="Calibri"/>
        </w:rPr>
        <w:tab/>
      </w:r>
      <w:r w:rsidR="009A7CE3" w:rsidRPr="009E260E">
        <w:rPr>
          <w:rFonts w:ascii="Calibri" w:hAnsi="Calibri"/>
        </w:rPr>
        <w:tab/>
      </w:r>
      <w:r w:rsidR="009A7CE3" w:rsidRPr="009E260E">
        <w:rPr>
          <w:rFonts w:ascii="Calibri" w:hAnsi="Calibri"/>
        </w:rPr>
        <w:tab/>
      </w:r>
      <w:r w:rsidR="00B72E29" w:rsidRPr="009E260E">
        <w:rPr>
          <w:rFonts w:ascii="Calibri" w:hAnsi="Calibri"/>
        </w:rPr>
        <w:tab/>
      </w:r>
      <w:r w:rsidR="00B72E29" w:rsidRPr="009E260E">
        <w:rPr>
          <w:rFonts w:ascii="Calibri" w:hAnsi="Calibri"/>
        </w:rPr>
        <w:tab/>
      </w:r>
      <w:r w:rsidR="00B72E29" w:rsidRPr="009E260E">
        <w:rPr>
          <w:rFonts w:ascii="Calibri" w:hAnsi="Calibri"/>
        </w:rPr>
        <w:tab/>
        <w:t>1</w:t>
      </w:r>
      <w:r w:rsidR="002E7435">
        <w:rPr>
          <w:rFonts w:ascii="Calibri" w:hAnsi="Calibri"/>
        </w:rPr>
        <w:t>2</w:t>
      </w:r>
    </w:p>
    <w:p w14:paraId="10838CEF" w14:textId="750BC9AD" w:rsidR="00D0458E" w:rsidRPr="009E260E" w:rsidRDefault="00B72E29" w:rsidP="00DE217D">
      <w:pPr>
        <w:tabs>
          <w:tab w:val="left" w:pos="1134"/>
        </w:tabs>
        <w:rPr>
          <w:rFonts w:ascii="Calibri" w:hAnsi="Calibri"/>
        </w:rPr>
      </w:pPr>
      <w:r w:rsidRPr="009E260E">
        <w:rPr>
          <w:rFonts w:ascii="Calibri" w:hAnsi="Calibri"/>
        </w:rPr>
        <w:t>Section 8</w:t>
      </w:r>
      <w:r w:rsidRPr="009E260E">
        <w:rPr>
          <w:rFonts w:ascii="Calibri" w:hAnsi="Calibri"/>
        </w:rPr>
        <w:tab/>
        <w:t>R</w:t>
      </w:r>
      <w:r w:rsidR="001253E7" w:rsidRPr="009E260E">
        <w:rPr>
          <w:rFonts w:ascii="Calibri" w:hAnsi="Calibri"/>
        </w:rPr>
        <w:t>eading &amp; viewing assignments listed by lecture topic</w:t>
      </w:r>
      <w:r w:rsidR="001253E7" w:rsidRPr="009E260E">
        <w:rPr>
          <w:rFonts w:ascii="Calibri" w:hAnsi="Calibri"/>
        </w:rPr>
        <w:tab/>
      </w:r>
      <w:r w:rsidR="001253E7" w:rsidRPr="009E260E">
        <w:rPr>
          <w:rFonts w:ascii="Calibri" w:hAnsi="Calibri"/>
        </w:rPr>
        <w:tab/>
      </w:r>
      <w:r w:rsidR="001253E7" w:rsidRPr="009E260E">
        <w:rPr>
          <w:rFonts w:ascii="Calibri" w:hAnsi="Calibri"/>
        </w:rPr>
        <w:tab/>
      </w:r>
      <w:r w:rsidRPr="009E260E">
        <w:rPr>
          <w:rFonts w:ascii="Calibri" w:hAnsi="Calibri"/>
        </w:rPr>
        <w:tab/>
        <w:t>1</w:t>
      </w:r>
      <w:r w:rsidR="002E7435">
        <w:rPr>
          <w:rFonts w:ascii="Calibri" w:hAnsi="Calibri"/>
        </w:rPr>
        <w:t>5</w:t>
      </w:r>
    </w:p>
    <w:p w14:paraId="21C25E0E" w14:textId="6DA636C7" w:rsidR="00D0458E" w:rsidRPr="009E260E" w:rsidRDefault="006762CA" w:rsidP="00DE217D">
      <w:pPr>
        <w:tabs>
          <w:tab w:val="left" w:pos="1134"/>
        </w:tabs>
        <w:rPr>
          <w:rFonts w:ascii="Calibri" w:hAnsi="Calibri"/>
        </w:rPr>
      </w:pPr>
      <w:r w:rsidRPr="009E260E">
        <w:rPr>
          <w:rFonts w:ascii="Calibri" w:hAnsi="Calibri"/>
        </w:rPr>
        <w:t xml:space="preserve">Section </w:t>
      </w:r>
      <w:r w:rsidR="00B72E29" w:rsidRPr="009E260E">
        <w:rPr>
          <w:rFonts w:ascii="Calibri" w:hAnsi="Calibri"/>
        </w:rPr>
        <w:t>9</w:t>
      </w:r>
      <w:r w:rsidR="00B72E29" w:rsidRPr="009E260E">
        <w:rPr>
          <w:rFonts w:ascii="Calibri" w:hAnsi="Calibri"/>
        </w:rPr>
        <w:tab/>
        <w:t>A</w:t>
      </w:r>
      <w:r w:rsidR="00D0458E" w:rsidRPr="009E260E">
        <w:rPr>
          <w:rFonts w:ascii="Calibri" w:hAnsi="Calibri"/>
        </w:rPr>
        <w:t>dditional recommended reading</w:t>
      </w:r>
      <w:r w:rsidR="00D0458E" w:rsidRPr="009E260E">
        <w:rPr>
          <w:rFonts w:ascii="Calibri" w:hAnsi="Calibri"/>
        </w:rPr>
        <w:tab/>
      </w:r>
      <w:r w:rsidR="00D0458E" w:rsidRPr="009E260E">
        <w:rPr>
          <w:rFonts w:ascii="Calibri" w:hAnsi="Calibri"/>
        </w:rPr>
        <w:tab/>
      </w:r>
      <w:r w:rsidR="00D0458E" w:rsidRPr="009E260E">
        <w:rPr>
          <w:rFonts w:ascii="Calibri" w:hAnsi="Calibri"/>
        </w:rPr>
        <w:tab/>
      </w:r>
      <w:r w:rsidR="00D0458E" w:rsidRPr="009E260E">
        <w:rPr>
          <w:rFonts w:ascii="Calibri" w:hAnsi="Calibri"/>
        </w:rPr>
        <w:tab/>
      </w:r>
      <w:r w:rsidR="00D0458E" w:rsidRPr="009E260E">
        <w:rPr>
          <w:rFonts w:ascii="Calibri" w:hAnsi="Calibri"/>
        </w:rPr>
        <w:tab/>
      </w:r>
      <w:r w:rsidR="00D0458E" w:rsidRPr="009E260E">
        <w:rPr>
          <w:rFonts w:ascii="Calibri" w:hAnsi="Calibri"/>
        </w:rPr>
        <w:tab/>
      </w:r>
      <w:r w:rsidR="00B72E29" w:rsidRPr="009E260E">
        <w:rPr>
          <w:rFonts w:ascii="Calibri" w:hAnsi="Calibri"/>
        </w:rPr>
        <w:t>2</w:t>
      </w:r>
      <w:r w:rsidR="00D44193">
        <w:rPr>
          <w:rFonts w:ascii="Calibri" w:hAnsi="Calibri"/>
        </w:rPr>
        <w:t>2</w:t>
      </w:r>
    </w:p>
    <w:p w14:paraId="389EFF86" w14:textId="77777777" w:rsidR="00DE217D" w:rsidRPr="009E260E" w:rsidRDefault="00DE217D" w:rsidP="00DE217D">
      <w:pPr>
        <w:tabs>
          <w:tab w:val="left" w:pos="1134"/>
        </w:tabs>
        <w:rPr>
          <w:rFonts w:ascii="Calibri" w:hAnsi="Calibri"/>
        </w:rPr>
      </w:pPr>
    </w:p>
    <w:p w14:paraId="46BD999C" w14:textId="77777777" w:rsidR="00DE217D" w:rsidRPr="009E260E" w:rsidRDefault="00DE217D" w:rsidP="00DE217D">
      <w:pPr>
        <w:rPr>
          <w:rFonts w:ascii="Calibri" w:hAnsi="Calibri"/>
        </w:rPr>
      </w:pPr>
      <w:r w:rsidRPr="009E260E">
        <w:rPr>
          <w:rFonts w:ascii="Calibri" w:hAnsi="Calibri"/>
        </w:rPr>
        <w:t>Check each section carefully so you unde</w:t>
      </w:r>
      <w:r w:rsidR="008C1FD4" w:rsidRPr="009E260E">
        <w:rPr>
          <w:rFonts w:ascii="Calibri" w:hAnsi="Calibri"/>
        </w:rPr>
        <w:t xml:space="preserve">rstand the course structure, its </w:t>
      </w:r>
      <w:r w:rsidRPr="009E260E">
        <w:rPr>
          <w:rFonts w:ascii="Calibri" w:hAnsi="Calibri"/>
        </w:rPr>
        <w:t>timetable and exactly what’s expected of you.</w:t>
      </w:r>
    </w:p>
    <w:p w14:paraId="72BADF05" w14:textId="77777777" w:rsidR="00DE217D" w:rsidRPr="009E260E" w:rsidRDefault="00DE217D" w:rsidP="00DE217D">
      <w:pPr>
        <w:rPr>
          <w:rFonts w:ascii="Calibri" w:hAnsi="Calibri"/>
        </w:rPr>
      </w:pPr>
    </w:p>
    <w:p w14:paraId="060AAB7F" w14:textId="77777777" w:rsidR="00307A55" w:rsidRPr="009E260E" w:rsidRDefault="000A11EE" w:rsidP="00DE217D">
      <w:pPr>
        <w:rPr>
          <w:rFonts w:ascii="Calibri" w:hAnsi="Calibri"/>
          <w:b/>
          <w:caps/>
          <w:u w:val="single"/>
        </w:rPr>
      </w:pPr>
      <w:r w:rsidRPr="009E260E">
        <w:rPr>
          <w:rFonts w:ascii="Calibri" w:hAnsi="Calibri"/>
          <w:b/>
          <w:caps/>
          <w:u w:val="single"/>
        </w:rPr>
        <w:t xml:space="preserve">SECTION 1: </w:t>
      </w:r>
      <w:r w:rsidR="00307A55" w:rsidRPr="009E260E">
        <w:rPr>
          <w:rFonts w:ascii="Calibri" w:hAnsi="Calibri"/>
          <w:b/>
          <w:caps/>
          <w:u w:val="single"/>
        </w:rPr>
        <w:t>INTRODUCTION</w:t>
      </w:r>
    </w:p>
    <w:p w14:paraId="6261D12B" w14:textId="77777777" w:rsidR="000A11EE" w:rsidRPr="009E260E" w:rsidRDefault="000A11EE" w:rsidP="000A11EE">
      <w:pPr>
        <w:rPr>
          <w:rFonts w:ascii="Calibri" w:hAnsi="Calibri"/>
        </w:rPr>
      </w:pPr>
    </w:p>
    <w:p w14:paraId="5DA25B00" w14:textId="77777777" w:rsidR="000A11EE" w:rsidRPr="009E260E" w:rsidRDefault="000A11EE" w:rsidP="000A11EE">
      <w:pPr>
        <w:rPr>
          <w:rFonts w:ascii="Calibri" w:hAnsi="Calibri"/>
          <w:b/>
          <w:bCs/>
          <w:caps/>
        </w:rPr>
      </w:pPr>
      <w:r w:rsidRPr="009E260E">
        <w:rPr>
          <w:rFonts w:ascii="Calibri" w:hAnsi="Calibri"/>
          <w:b/>
          <w:bCs/>
          <w:caps/>
        </w:rPr>
        <w:t>course aims</w:t>
      </w:r>
    </w:p>
    <w:p w14:paraId="3889FCEC" w14:textId="13F73A08" w:rsidR="000A11EE" w:rsidRPr="009E260E" w:rsidRDefault="000A11EE" w:rsidP="00E43C98">
      <w:pPr>
        <w:spacing w:beforeLines="1" w:before="2" w:afterLines="1" w:after="2"/>
        <w:rPr>
          <w:rFonts w:ascii="Calibri" w:eastAsiaTheme="minorHAnsi" w:hAnsi="Calibri"/>
        </w:rPr>
      </w:pPr>
      <w:r w:rsidRPr="009E260E">
        <w:rPr>
          <w:rFonts w:ascii="Calibri" w:eastAsiaTheme="minorHAnsi" w:hAnsi="Calibri"/>
        </w:rPr>
        <w:t xml:space="preserve">This paper offers an interdisciplinary overview of key issues in </w:t>
      </w:r>
      <w:r w:rsidR="00857BEB" w:rsidRPr="000803D2">
        <w:rPr>
          <w:rFonts w:ascii="Calibri" w:eastAsiaTheme="minorHAnsi" w:hAnsi="Calibri"/>
        </w:rPr>
        <w:t>Early Slavic</w:t>
      </w:r>
      <w:r w:rsidR="0013485E">
        <w:rPr>
          <w:rFonts w:ascii="Calibri" w:eastAsiaTheme="minorHAnsi" w:hAnsi="Calibri"/>
        </w:rPr>
        <w:t>,</w:t>
      </w:r>
      <w:r w:rsidR="00857BEB">
        <w:rPr>
          <w:rFonts w:ascii="Calibri" w:eastAsiaTheme="minorHAnsi" w:hAnsi="Calibri"/>
        </w:rPr>
        <w:t xml:space="preserve"> </w:t>
      </w:r>
      <w:r w:rsidRPr="009E260E">
        <w:rPr>
          <w:rFonts w:ascii="Calibri" w:eastAsiaTheme="minorHAnsi" w:hAnsi="Calibri"/>
        </w:rPr>
        <w:t xml:space="preserve">Russian </w:t>
      </w:r>
      <w:r w:rsidR="0013485E">
        <w:rPr>
          <w:rFonts w:ascii="Calibri" w:eastAsiaTheme="minorHAnsi" w:hAnsi="Calibri"/>
        </w:rPr>
        <w:t xml:space="preserve">and Soviet </w:t>
      </w:r>
      <w:r w:rsidRPr="009E260E">
        <w:rPr>
          <w:rFonts w:ascii="Calibri" w:eastAsiaTheme="minorHAnsi" w:hAnsi="Calibri"/>
        </w:rPr>
        <w:t xml:space="preserve">history, literature and visual arts from earliest times to the present. It introduces students to the analysis of a wide range of cultural artefacts: not only literary and historical texts, but also paintings, posters, photographs, films, monuments, architecture, ritual attire and everyday dress. </w:t>
      </w:r>
      <w:r w:rsidRPr="009E260E">
        <w:rPr>
          <w:rFonts w:ascii="Calibri" w:eastAsiaTheme="minorHAnsi" w:hAnsi="Calibri"/>
          <w:i/>
        </w:rPr>
        <w:t xml:space="preserve">Ab initio </w:t>
      </w:r>
      <w:r w:rsidRPr="009E260E">
        <w:rPr>
          <w:rFonts w:ascii="Calibri" w:eastAsiaTheme="minorHAnsi" w:hAnsi="Calibri"/>
        </w:rPr>
        <w:t xml:space="preserve">students, who </w:t>
      </w:r>
      <w:r w:rsidR="002E7435" w:rsidRPr="009E260E">
        <w:rPr>
          <w:rFonts w:ascii="Calibri" w:eastAsiaTheme="minorHAnsi" w:hAnsi="Calibri"/>
        </w:rPr>
        <w:t>enrol</w:t>
      </w:r>
      <w:r w:rsidRPr="009E260E">
        <w:rPr>
          <w:rFonts w:ascii="Calibri" w:eastAsiaTheme="minorHAnsi" w:hAnsi="Calibri"/>
        </w:rPr>
        <w:t xml:space="preserve"> in </w:t>
      </w:r>
      <w:r w:rsidR="00022761" w:rsidRPr="009E260E">
        <w:rPr>
          <w:rFonts w:ascii="Calibri" w:eastAsiaTheme="minorHAnsi" w:hAnsi="Calibri"/>
        </w:rPr>
        <w:t>SLA3</w:t>
      </w:r>
      <w:r w:rsidRPr="009E260E">
        <w:rPr>
          <w:rFonts w:ascii="Calibri" w:eastAsiaTheme="minorHAnsi" w:hAnsi="Calibri"/>
        </w:rPr>
        <w:t xml:space="preserve">, and post-A level students, who enrol in </w:t>
      </w:r>
      <w:r w:rsidR="00022761" w:rsidRPr="009E260E">
        <w:rPr>
          <w:rFonts w:ascii="Calibri" w:eastAsiaTheme="minorHAnsi" w:hAnsi="Calibri"/>
        </w:rPr>
        <w:t>SL1</w:t>
      </w:r>
      <w:r w:rsidRPr="009E260E">
        <w:rPr>
          <w:rFonts w:ascii="Calibri" w:eastAsiaTheme="minorHAnsi" w:hAnsi="Calibri"/>
        </w:rPr>
        <w:t>, follow a slightly different reading list and take slightly different exams while attending the same series of lectures. The primary sources, topics and methodologies explored in this paper provide both groups of students with a solid foundation for more specialized study in Part IB and Part II.</w:t>
      </w:r>
    </w:p>
    <w:p w14:paraId="20B8AF1F" w14:textId="77777777" w:rsidR="000D0D0F" w:rsidRPr="009E260E" w:rsidRDefault="000D0D0F" w:rsidP="00E43C98">
      <w:pPr>
        <w:spacing w:beforeLines="1" w:before="2" w:afterLines="1" w:after="2"/>
        <w:rPr>
          <w:rFonts w:ascii="Calibri" w:eastAsiaTheme="minorHAnsi" w:hAnsi="Calibri"/>
        </w:rPr>
      </w:pPr>
    </w:p>
    <w:p w14:paraId="6822F361" w14:textId="6808E139" w:rsidR="000A11EE" w:rsidRPr="009E260E" w:rsidRDefault="000A11EE" w:rsidP="00E43C98">
      <w:pPr>
        <w:spacing w:beforeLines="1" w:before="2" w:afterLines="1" w:after="2"/>
        <w:rPr>
          <w:rFonts w:ascii="Calibri" w:eastAsiaTheme="minorHAnsi" w:hAnsi="Calibri"/>
        </w:rPr>
      </w:pPr>
      <w:r w:rsidRPr="009E260E">
        <w:rPr>
          <w:rFonts w:ascii="Calibri" w:eastAsiaTheme="minorHAnsi" w:hAnsi="Calibri"/>
        </w:rPr>
        <w:t xml:space="preserve">The paper examines one set text, Mikhail Lermontov's </w:t>
      </w:r>
      <w:r w:rsidRPr="009E260E">
        <w:rPr>
          <w:rFonts w:ascii="Calibri" w:eastAsiaTheme="minorHAnsi" w:hAnsi="Calibri"/>
          <w:i/>
        </w:rPr>
        <w:t xml:space="preserve">Geroi nashego vremeni </w:t>
      </w:r>
      <w:r w:rsidRPr="009E260E">
        <w:rPr>
          <w:rFonts w:ascii="Calibri" w:eastAsiaTheme="minorHAnsi" w:hAnsi="Calibri"/>
        </w:rPr>
        <w:t>[</w:t>
      </w:r>
      <w:r w:rsidRPr="009E260E">
        <w:rPr>
          <w:rFonts w:ascii="Calibri" w:eastAsiaTheme="minorHAnsi" w:hAnsi="Calibri"/>
          <w:i/>
        </w:rPr>
        <w:t>A Hero of Our Time</w:t>
      </w:r>
      <w:r w:rsidRPr="009E260E">
        <w:rPr>
          <w:rFonts w:ascii="Calibri" w:eastAsiaTheme="minorHAnsi" w:hAnsi="Calibri"/>
        </w:rPr>
        <w:t>], and five topics. The topics explore historical, literary and visual materials created b</w:t>
      </w:r>
      <w:r w:rsidR="00AF529C">
        <w:rPr>
          <w:rFonts w:ascii="Calibri" w:eastAsiaTheme="minorHAnsi" w:hAnsi="Calibri"/>
        </w:rPr>
        <w:t>etween the 11th century and 1961</w:t>
      </w:r>
      <w:r w:rsidRPr="009E260E">
        <w:rPr>
          <w:rFonts w:ascii="Calibri" w:eastAsiaTheme="minorHAnsi" w:hAnsi="Calibri"/>
        </w:rPr>
        <w:t xml:space="preserve">. They are presented in rough chronological </w:t>
      </w:r>
      <w:r w:rsidR="002E7435" w:rsidRPr="009E260E">
        <w:rPr>
          <w:rFonts w:ascii="Calibri" w:eastAsiaTheme="minorHAnsi" w:hAnsi="Calibri"/>
        </w:rPr>
        <w:t>order but</w:t>
      </w:r>
      <w:r w:rsidRPr="009E260E">
        <w:rPr>
          <w:rFonts w:ascii="Calibri" w:eastAsiaTheme="minorHAnsi" w:hAnsi="Calibri"/>
        </w:rPr>
        <w:t xml:space="preserve"> are organized thematically. Topics for </w:t>
      </w:r>
      <w:r w:rsidR="00AF529C">
        <w:rPr>
          <w:rFonts w:ascii="Calibri" w:eastAsiaTheme="minorHAnsi" w:hAnsi="Calibri"/>
        </w:rPr>
        <w:t>201</w:t>
      </w:r>
      <w:r w:rsidR="0013485E">
        <w:rPr>
          <w:rFonts w:ascii="Calibri" w:eastAsiaTheme="minorHAnsi" w:hAnsi="Calibri"/>
        </w:rPr>
        <w:t>9</w:t>
      </w:r>
      <w:r w:rsidR="00AF529C">
        <w:rPr>
          <w:rFonts w:ascii="Calibri" w:eastAsiaTheme="minorHAnsi" w:hAnsi="Calibri"/>
        </w:rPr>
        <w:t>-20</w:t>
      </w:r>
      <w:r w:rsidR="0013485E">
        <w:rPr>
          <w:rFonts w:ascii="Calibri" w:eastAsiaTheme="minorHAnsi" w:hAnsi="Calibri"/>
        </w:rPr>
        <w:t>20</w:t>
      </w:r>
      <w:r w:rsidRPr="009E260E">
        <w:rPr>
          <w:rFonts w:ascii="Calibri" w:eastAsiaTheme="minorHAnsi" w:hAnsi="Calibri"/>
        </w:rPr>
        <w:t xml:space="preserve"> are:</w:t>
      </w:r>
    </w:p>
    <w:p w14:paraId="1FDFB625" w14:textId="77777777" w:rsidR="000D0D0F" w:rsidRPr="009E260E" w:rsidRDefault="000D0D0F" w:rsidP="00E43C98">
      <w:pPr>
        <w:spacing w:beforeLines="1" w:before="2" w:afterLines="1" w:after="2"/>
        <w:rPr>
          <w:rFonts w:ascii="Calibri" w:eastAsiaTheme="minorHAnsi" w:hAnsi="Calibri"/>
        </w:rPr>
      </w:pPr>
    </w:p>
    <w:p w14:paraId="645B5E1D" w14:textId="2E1756AB" w:rsidR="000A11EE" w:rsidRPr="000803D2" w:rsidRDefault="002E7435" w:rsidP="00E43C98">
      <w:pPr>
        <w:numPr>
          <w:ilvl w:val="0"/>
          <w:numId w:val="28"/>
        </w:numPr>
        <w:spacing w:beforeLines="1" w:before="2" w:afterLines="1" w:after="2"/>
        <w:rPr>
          <w:rFonts w:ascii="Calibri" w:eastAsiaTheme="minorHAnsi" w:hAnsi="Calibri" w:cstheme="minorBidi"/>
        </w:rPr>
      </w:pPr>
      <w:r w:rsidRPr="000803D2">
        <w:rPr>
          <w:rFonts w:ascii="Calibri" w:eastAsiaTheme="minorHAnsi" w:hAnsi="Calibri" w:cstheme="minorBidi"/>
        </w:rPr>
        <w:t>Before Nations</w:t>
      </w:r>
    </w:p>
    <w:p w14:paraId="203672FA" w14:textId="77777777" w:rsidR="000A11EE" w:rsidRPr="009E260E" w:rsidRDefault="000A11EE" w:rsidP="00E43C98">
      <w:pPr>
        <w:numPr>
          <w:ilvl w:val="0"/>
          <w:numId w:val="28"/>
        </w:numPr>
        <w:spacing w:beforeLines="1" w:before="2" w:afterLines="1" w:after="2"/>
        <w:rPr>
          <w:rFonts w:ascii="Calibri" w:eastAsiaTheme="minorHAnsi" w:hAnsi="Calibri" w:cstheme="minorBidi"/>
        </w:rPr>
      </w:pPr>
      <w:r w:rsidRPr="009E260E">
        <w:rPr>
          <w:rFonts w:ascii="Calibri" w:eastAsiaTheme="minorHAnsi" w:hAnsi="Calibri" w:cstheme="minorBidi"/>
        </w:rPr>
        <w:t>Empire and Monuments: The Eighteenth Century and its Legacies</w:t>
      </w:r>
    </w:p>
    <w:p w14:paraId="63E59EA2" w14:textId="77777777" w:rsidR="000A11EE" w:rsidRPr="009E260E" w:rsidRDefault="000A11EE" w:rsidP="00E43C98">
      <w:pPr>
        <w:numPr>
          <w:ilvl w:val="0"/>
          <w:numId w:val="28"/>
        </w:numPr>
        <w:spacing w:beforeLines="1" w:before="2" w:afterLines="1" w:after="2"/>
        <w:rPr>
          <w:rFonts w:ascii="Calibri" w:eastAsiaTheme="minorHAnsi" w:hAnsi="Calibri" w:cstheme="minorBidi"/>
        </w:rPr>
      </w:pPr>
      <w:r w:rsidRPr="009E260E">
        <w:rPr>
          <w:rFonts w:ascii="Calibri" w:eastAsiaTheme="minorHAnsi" w:hAnsi="Calibri" w:cstheme="minorBidi"/>
        </w:rPr>
        <w:t xml:space="preserve">The Countryside: Mythologizing the National Space </w:t>
      </w:r>
    </w:p>
    <w:p w14:paraId="7B03A76E" w14:textId="77777777" w:rsidR="000A11EE" w:rsidRPr="009E260E" w:rsidRDefault="000A11EE" w:rsidP="00E43C98">
      <w:pPr>
        <w:numPr>
          <w:ilvl w:val="0"/>
          <w:numId w:val="28"/>
        </w:numPr>
        <w:spacing w:beforeLines="1" w:before="2" w:afterLines="1" w:after="2"/>
        <w:rPr>
          <w:rFonts w:ascii="Calibri" w:eastAsiaTheme="minorHAnsi" w:hAnsi="Calibri" w:cstheme="minorBidi"/>
        </w:rPr>
      </w:pPr>
      <w:r w:rsidRPr="009E260E">
        <w:rPr>
          <w:rFonts w:ascii="Calibri" w:eastAsiaTheme="minorHAnsi" w:hAnsi="Calibri" w:cstheme="minorBidi"/>
        </w:rPr>
        <w:t>The City: Modernity and Tradition</w:t>
      </w:r>
    </w:p>
    <w:p w14:paraId="563B2D75" w14:textId="77777777" w:rsidR="000A11EE" w:rsidRDefault="000A11EE" w:rsidP="00E43C98">
      <w:pPr>
        <w:numPr>
          <w:ilvl w:val="0"/>
          <w:numId w:val="28"/>
        </w:numPr>
        <w:spacing w:beforeLines="1" w:before="2" w:afterLines="1" w:after="2"/>
        <w:rPr>
          <w:rFonts w:ascii="Calibri" w:eastAsiaTheme="minorHAnsi" w:hAnsi="Calibri" w:cstheme="minorBidi"/>
        </w:rPr>
      </w:pPr>
      <w:r w:rsidRPr="009E260E">
        <w:rPr>
          <w:rFonts w:ascii="Calibri" w:eastAsiaTheme="minorHAnsi" w:hAnsi="Calibri" w:cstheme="minorBidi"/>
        </w:rPr>
        <w:t xml:space="preserve">Revolution: Ideology and Discourse </w:t>
      </w:r>
    </w:p>
    <w:p w14:paraId="633A1CB1" w14:textId="476B99DA" w:rsidR="00263C2C" w:rsidRDefault="00263C2C">
      <w:pPr>
        <w:rPr>
          <w:rFonts w:ascii="Calibri" w:eastAsiaTheme="minorHAnsi" w:hAnsi="Calibri" w:cstheme="minorBidi"/>
        </w:rPr>
      </w:pPr>
      <w:r>
        <w:rPr>
          <w:rFonts w:ascii="Calibri" w:eastAsiaTheme="minorHAnsi" w:hAnsi="Calibri" w:cstheme="minorBidi"/>
        </w:rPr>
        <w:br w:type="page"/>
      </w:r>
    </w:p>
    <w:p w14:paraId="6FA3ED89" w14:textId="3D47432C" w:rsidR="000A11EE" w:rsidRPr="009550AA" w:rsidRDefault="000A11EE" w:rsidP="000A11EE">
      <w:pPr>
        <w:rPr>
          <w:rFonts w:ascii="Calibri" w:hAnsi="Calibri"/>
          <w:b/>
          <w:bCs/>
          <w:caps/>
        </w:rPr>
      </w:pPr>
      <w:r w:rsidRPr="009550AA">
        <w:rPr>
          <w:rFonts w:ascii="Calibri" w:hAnsi="Calibri"/>
          <w:b/>
          <w:bCs/>
          <w:caps/>
        </w:rPr>
        <w:lastRenderedPageBreak/>
        <w:t>before the course starts</w:t>
      </w:r>
    </w:p>
    <w:p w14:paraId="6DB42942" w14:textId="7720C6AC" w:rsidR="00430E16" w:rsidRDefault="000A11EE" w:rsidP="00E43C98">
      <w:pPr>
        <w:spacing w:beforeLines="1" w:before="2" w:afterLines="1" w:after="2"/>
        <w:rPr>
          <w:rFonts w:ascii="Calibri" w:eastAsiaTheme="minorHAnsi" w:hAnsi="Calibri"/>
        </w:rPr>
      </w:pPr>
      <w:r w:rsidRPr="009E260E">
        <w:rPr>
          <w:rFonts w:ascii="Calibri" w:eastAsiaTheme="minorHAnsi" w:hAnsi="Calibri"/>
        </w:rPr>
        <w:t xml:space="preserve">The course will gallop through centuries of </w:t>
      </w:r>
      <w:r w:rsidR="00263C2C" w:rsidRPr="000803D2">
        <w:rPr>
          <w:rFonts w:ascii="Calibri" w:eastAsiaTheme="minorHAnsi" w:hAnsi="Calibri"/>
        </w:rPr>
        <w:t>Early Slavic</w:t>
      </w:r>
      <w:r w:rsidR="0013485E">
        <w:rPr>
          <w:rFonts w:ascii="Calibri" w:eastAsiaTheme="minorHAnsi" w:hAnsi="Calibri"/>
        </w:rPr>
        <w:t>,</w:t>
      </w:r>
      <w:r w:rsidR="00263C2C">
        <w:rPr>
          <w:rFonts w:ascii="Calibri" w:eastAsiaTheme="minorHAnsi" w:hAnsi="Calibri"/>
        </w:rPr>
        <w:t xml:space="preserve"> </w:t>
      </w:r>
      <w:r w:rsidRPr="009E260E">
        <w:rPr>
          <w:rFonts w:ascii="Calibri" w:eastAsiaTheme="minorHAnsi" w:hAnsi="Calibri"/>
        </w:rPr>
        <w:t xml:space="preserve">Russian </w:t>
      </w:r>
      <w:r w:rsidR="0013485E">
        <w:rPr>
          <w:rFonts w:ascii="Calibri" w:eastAsiaTheme="minorHAnsi" w:hAnsi="Calibri"/>
        </w:rPr>
        <w:t xml:space="preserve">and Soviet </w:t>
      </w:r>
      <w:r w:rsidRPr="009E260E">
        <w:rPr>
          <w:rFonts w:ascii="Calibri" w:eastAsiaTheme="minorHAnsi" w:hAnsi="Calibri"/>
        </w:rPr>
        <w:t xml:space="preserve">history at breakneck speed. In order to keep up, you must read </w:t>
      </w:r>
      <w:r w:rsidRPr="009E260E">
        <w:rPr>
          <w:rFonts w:ascii="Calibri" w:eastAsiaTheme="minorHAnsi" w:hAnsi="Calibri"/>
          <w:b/>
        </w:rPr>
        <w:t>at the very least</w:t>
      </w:r>
      <w:r w:rsidRPr="009E260E">
        <w:rPr>
          <w:rFonts w:ascii="Calibri" w:eastAsiaTheme="minorHAnsi" w:hAnsi="Calibri"/>
        </w:rPr>
        <w:t xml:space="preserve"> the followin</w:t>
      </w:r>
      <w:r w:rsidR="00583BA1" w:rsidRPr="009E260E">
        <w:rPr>
          <w:rFonts w:ascii="Calibri" w:eastAsiaTheme="minorHAnsi" w:hAnsi="Calibri"/>
        </w:rPr>
        <w:t>g before the start of Michaelmas</w:t>
      </w:r>
      <w:r w:rsidRPr="009E260E">
        <w:rPr>
          <w:rFonts w:ascii="Calibri" w:eastAsiaTheme="minorHAnsi" w:hAnsi="Calibri"/>
        </w:rPr>
        <w:t xml:space="preserve">: </w:t>
      </w:r>
    </w:p>
    <w:p w14:paraId="168EDB5A" w14:textId="77777777" w:rsidR="0073117F" w:rsidRPr="009E260E" w:rsidRDefault="0073117F" w:rsidP="00E43C98">
      <w:pPr>
        <w:spacing w:beforeLines="1" w:before="2" w:afterLines="1" w:after="2"/>
        <w:rPr>
          <w:rFonts w:ascii="Calibri" w:eastAsiaTheme="minorHAnsi" w:hAnsi="Calibri"/>
        </w:rPr>
      </w:pPr>
    </w:p>
    <w:p w14:paraId="69E95538" w14:textId="5A70BC12" w:rsidR="00B17C97" w:rsidRPr="009E260E" w:rsidRDefault="00C51C08" w:rsidP="0073117F">
      <w:pPr>
        <w:pStyle w:val="Heading1"/>
        <w:spacing w:before="0"/>
        <w:rPr>
          <w:rFonts w:ascii="Calibri" w:eastAsiaTheme="minorHAnsi" w:hAnsi="Calibri" w:cstheme="minorBidi"/>
        </w:rPr>
      </w:pPr>
      <w:r>
        <w:rPr>
          <w:rFonts w:ascii="Calibri" w:eastAsiaTheme="minorHAnsi" w:hAnsi="Calibri" w:cstheme="minorBidi"/>
        </w:rPr>
        <w:t xml:space="preserve">1. </w:t>
      </w:r>
      <w:r w:rsidR="000A11EE" w:rsidRPr="009550AA">
        <w:rPr>
          <w:rFonts w:ascii="Calibri" w:eastAsiaTheme="minorHAnsi" w:hAnsi="Calibri" w:cstheme="minorBidi"/>
        </w:rPr>
        <w:t>An overview of Russian history from the 9th to at least the 19th centuries</w:t>
      </w:r>
      <w:r w:rsidR="009E260E">
        <w:rPr>
          <w:rFonts w:ascii="Calibri" w:eastAsiaTheme="minorHAnsi" w:hAnsi="Calibri" w:cstheme="minorBidi"/>
        </w:rPr>
        <w:t xml:space="preserve"> (and preferably into the 20</w:t>
      </w:r>
      <w:r w:rsidR="009E260E" w:rsidRPr="00DD4F55">
        <w:rPr>
          <w:rFonts w:ascii="Calibri" w:eastAsiaTheme="minorHAnsi" w:hAnsi="Calibri" w:cstheme="minorBidi"/>
          <w:vertAlign w:val="superscript"/>
        </w:rPr>
        <w:t>th</w:t>
      </w:r>
      <w:r w:rsidR="009E260E">
        <w:rPr>
          <w:rFonts w:ascii="Calibri" w:eastAsiaTheme="minorHAnsi" w:hAnsi="Calibri" w:cstheme="minorBidi"/>
        </w:rPr>
        <w:t xml:space="preserve"> century)</w:t>
      </w:r>
      <w:r w:rsidR="00B17C97" w:rsidRPr="009E260E">
        <w:rPr>
          <w:rFonts w:ascii="Calibri" w:eastAsiaTheme="minorHAnsi" w:hAnsi="Calibri" w:cstheme="minorBidi"/>
        </w:rPr>
        <w:t xml:space="preserve">. </w:t>
      </w:r>
    </w:p>
    <w:p w14:paraId="5B4AFA9C" w14:textId="3A903AED" w:rsidR="00B17C97" w:rsidRPr="00263C2C" w:rsidRDefault="00B17C97" w:rsidP="0073117F">
      <w:pPr>
        <w:pStyle w:val="Heading1"/>
        <w:spacing w:before="0"/>
        <w:ind w:left="1080"/>
        <w:rPr>
          <w:rFonts w:ascii="Calibri" w:eastAsiaTheme="minorHAnsi" w:hAnsi="Calibri" w:cstheme="minorBidi"/>
          <w:u w:val="none"/>
        </w:rPr>
      </w:pPr>
      <w:r w:rsidRPr="00263C2C">
        <w:rPr>
          <w:rFonts w:ascii="Calibri" w:eastAsiaTheme="minorHAnsi" w:hAnsi="Calibri" w:cstheme="minorBidi"/>
          <w:u w:val="none"/>
        </w:rPr>
        <w:t>Two good, basic (short) introductions are:</w:t>
      </w:r>
    </w:p>
    <w:p w14:paraId="1E5A9146" w14:textId="77777777" w:rsidR="009E260E" w:rsidRPr="00263C2C" w:rsidRDefault="00B17C97" w:rsidP="0073117F">
      <w:pPr>
        <w:pStyle w:val="Heading1"/>
        <w:numPr>
          <w:ilvl w:val="0"/>
          <w:numId w:val="35"/>
        </w:numPr>
        <w:spacing w:before="0"/>
        <w:ind w:left="1797" w:hanging="357"/>
        <w:rPr>
          <w:rStyle w:val="a-size-large"/>
          <w:rFonts w:ascii="Calibri" w:eastAsiaTheme="minorHAnsi" w:hAnsi="Calibri" w:cstheme="minorBidi"/>
          <w:b w:val="0"/>
          <w:i/>
          <w:u w:val="none"/>
        </w:rPr>
      </w:pPr>
      <w:r w:rsidRPr="00263C2C">
        <w:rPr>
          <w:rFonts w:ascii="Calibri" w:eastAsiaTheme="minorHAnsi" w:hAnsi="Calibri" w:cstheme="minorBidi"/>
          <w:b w:val="0"/>
          <w:u w:val="none"/>
        </w:rPr>
        <w:t xml:space="preserve">Geoffrey Hosking, </w:t>
      </w:r>
      <w:r w:rsidRPr="00263C2C">
        <w:rPr>
          <w:rStyle w:val="a-size-large"/>
          <w:rFonts w:ascii="Calibri" w:hAnsi="Calibri"/>
          <w:b w:val="0"/>
          <w:i/>
          <w:u w:val="none"/>
        </w:rPr>
        <w:t>Russian History: A Very Short Introduction</w:t>
      </w:r>
      <w:r w:rsidRPr="00263C2C">
        <w:rPr>
          <w:rStyle w:val="a-size-large"/>
          <w:rFonts w:ascii="Calibri" w:hAnsi="Calibri"/>
          <w:b w:val="0"/>
          <w:u w:val="none"/>
        </w:rPr>
        <w:t xml:space="preserve"> </w:t>
      </w:r>
      <w:r w:rsidR="009E260E" w:rsidRPr="00263C2C">
        <w:rPr>
          <w:rStyle w:val="a-size-large"/>
          <w:rFonts w:ascii="Calibri" w:hAnsi="Calibri"/>
          <w:b w:val="0"/>
          <w:u w:val="none"/>
        </w:rPr>
        <w:t>(Oxford, 2012)</w:t>
      </w:r>
    </w:p>
    <w:p w14:paraId="73A8D474" w14:textId="77777777" w:rsidR="009550AA" w:rsidRPr="00263C2C" w:rsidRDefault="009E260E" w:rsidP="0073117F">
      <w:pPr>
        <w:pStyle w:val="Heading1"/>
        <w:numPr>
          <w:ilvl w:val="0"/>
          <w:numId w:val="35"/>
        </w:numPr>
        <w:spacing w:before="0"/>
        <w:ind w:left="1797" w:hanging="357"/>
        <w:rPr>
          <w:rFonts w:ascii="Calibri" w:eastAsiaTheme="minorHAnsi" w:hAnsi="Calibri" w:cstheme="minorBidi"/>
          <w:b w:val="0"/>
          <w:i/>
          <w:u w:val="none"/>
        </w:rPr>
      </w:pPr>
      <w:r w:rsidRPr="00263C2C">
        <w:rPr>
          <w:rFonts w:ascii="Calibri" w:eastAsiaTheme="minorHAnsi" w:hAnsi="Calibri" w:cstheme="minorBidi"/>
          <w:b w:val="0"/>
          <w:u w:val="none"/>
        </w:rPr>
        <w:t xml:space="preserve"> </w:t>
      </w:r>
      <w:r w:rsidR="00B17C97" w:rsidRPr="00263C2C">
        <w:rPr>
          <w:rFonts w:ascii="Calibri" w:eastAsiaTheme="minorHAnsi" w:hAnsi="Calibri" w:cstheme="minorBidi"/>
          <w:b w:val="0"/>
          <w:u w:val="none"/>
        </w:rPr>
        <w:t xml:space="preserve">Stephen Lovell, </w:t>
      </w:r>
      <w:r w:rsidR="00B17C97" w:rsidRPr="00263C2C">
        <w:rPr>
          <w:rFonts w:ascii="Calibri" w:eastAsiaTheme="minorHAnsi" w:hAnsi="Calibri" w:cstheme="minorBidi"/>
          <w:b w:val="0"/>
          <w:i/>
          <w:u w:val="none"/>
        </w:rPr>
        <w:t>The Soviet Union: A Very Short Introduction</w:t>
      </w:r>
      <w:r w:rsidRPr="00263C2C">
        <w:rPr>
          <w:rFonts w:ascii="Calibri" w:eastAsiaTheme="minorHAnsi" w:hAnsi="Calibri" w:cstheme="minorBidi"/>
          <w:b w:val="0"/>
          <w:i/>
          <w:u w:val="none"/>
        </w:rPr>
        <w:t xml:space="preserve"> </w:t>
      </w:r>
      <w:r w:rsidRPr="00263C2C">
        <w:rPr>
          <w:rFonts w:ascii="Calibri" w:eastAsiaTheme="minorHAnsi" w:hAnsi="Calibri" w:cstheme="minorBidi"/>
          <w:b w:val="0"/>
          <w:u w:val="none"/>
        </w:rPr>
        <w:t>(Oxford, 2008)</w:t>
      </w:r>
      <w:r w:rsidR="00B17C97" w:rsidRPr="00263C2C">
        <w:rPr>
          <w:rFonts w:ascii="Calibri" w:eastAsiaTheme="minorHAnsi" w:hAnsi="Calibri" w:cstheme="minorBidi"/>
          <w:b w:val="0"/>
          <w:i/>
          <w:u w:val="none"/>
        </w:rPr>
        <w:t xml:space="preserve">. </w:t>
      </w:r>
    </w:p>
    <w:p w14:paraId="11BC9511" w14:textId="0181C58B" w:rsidR="000A11EE" w:rsidRPr="0073117F" w:rsidRDefault="009E260E" w:rsidP="0073117F">
      <w:pPr>
        <w:pStyle w:val="Heading1"/>
        <w:rPr>
          <w:rFonts w:ascii="Calibri" w:eastAsiaTheme="minorHAnsi" w:hAnsi="Calibri" w:cstheme="minorBidi"/>
          <w:b w:val="0"/>
          <w:i/>
        </w:rPr>
      </w:pPr>
      <w:r w:rsidRPr="00DD4F55">
        <w:rPr>
          <w:rFonts w:ascii="Calibri" w:hAnsi="Calibri"/>
        </w:rPr>
        <w:t xml:space="preserve">2. Some background on Russian literature: </w:t>
      </w:r>
    </w:p>
    <w:p w14:paraId="72D4147B" w14:textId="01BA5408" w:rsidR="000D0D0F" w:rsidRPr="00DD4F55" w:rsidRDefault="009E260E" w:rsidP="00DD4F55">
      <w:pPr>
        <w:pStyle w:val="ListParagraph"/>
        <w:numPr>
          <w:ilvl w:val="0"/>
          <w:numId w:val="36"/>
        </w:numPr>
        <w:spacing w:beforeLines="1" w:before="2" w:afterLines="1" w:after="2"/>
        <w:rPr>
          <w:rFonts w:ascii="Calibri" w:eastAsiaTheme="minorHAnsi" w:hAnsi="Calibri" w:cstheme="minorBidi"/>
          <w:b/>
        </w:rPr>
      </w:pPr>
      <w:r w:rsidRPr="00DD4F55">
        <w:rPr>
          <w:rFonts w:ascii="Calibri" w:eastAsiaTheme="minorHAnsi" w:hAnsi="Calibri" w:cstheme="minorBidi"/>
        </w:rPr>
        <w:t xml:space="preserve">Caryl Emerson, </w:t>
      </w:r>
      <w:r w:rsidRPr="00DD4F55">
        <w:rPr>
          <w:rFonts w:ascii="Calibri" w:eastAsiaTheme="minorHAnsi" w:hAnsi="Calibri" w:cstheme="minorBidi"/>
          <w:i/>
        </w:rPr>
        <w:t xml:space="preserve">The Cambridge Introduction to Russian Literature </w:t>
      </w:r>
      <w:r w:rsidRPr="00DD4F55">
        <w:rPr>
          <w:rFonts w:ascii="Calibri" w:eastAsiaTheme="minorHAnsi" w:hAnsi="Calibri" w:cstheme="minorBidi"/>
        </w:rPr>
        <w:t>(Cambridge, 2008): this book may be overwhelming as a whole before you have begun the course, but you would do w</w:t>
      </w:r>
      <w:r w:rsidRPr="003B2602">
        <w:rPr>
          <w:rFonts w:ascii="Calibri" w:eastAsiaTheme="minorHAnsi" w:hAnsi="Calibri" w:cstheme="minorBidi"/>
        </w:rPr>
        <w:t>ell</w:t>
      </w:r>
      <w:r w:rsidRPr="002B50E5">
        <w:rPr>
          <w:rFonts w:ascii="Calibri" w:eastAsiaTheme="minorHAnsi" w:hAnsi="Calibri" w:cstheme="minorBidi"/>
        </w:rPr>
        <w:t xml:space="preserve"> to look at Chapters 3 and 4 before you </w:t>
      </w:r>
      <w:r w:rsidR="00263C2C" w:rsidRPr="002B50E5">
        <w:rPr>
          <w:rFonts w:ascii="Calibri" w:eastAsiaTheme="minorHAnsi" w:hAnsi="Calibri" w:cstheme="minorBidi"/>
        </w:rPr>
        <w:t xml:space="preserve">arrive, </w:t>
      </w:r>
      <w:r w:rsidR="00263C2C" w:rsidRPr="00DD4F55">
        <w:rPr>
          <w:rFonts w:ascii="Calibri" w:eastAsiaTheme="minorHAnsi" w:hAnsi="Calibri" w:cstheme="minorBidi"/>
        </w:rPr>
        <w:t>as</w:t>
      </w:r>
      <w:r w:rsidRPr="00DD4F55">
        <w:rPr>
          <w:rFonts w:ascii="Calibri" w:eastAsiaTheme="minorHAnsi" w:hAnsi="Calibri" w:cstheme="minorBidi"/>
        </w:rPr>
        <w:t xml:space="preserve"> these will provide useful background for the material we will be covering in the first term.</w:t>
      </w:r>
    </w:p>
    <w:p w14:paraId="4D22B223" w14:textId="77777777" w:rsidR="000D0D0F" w:rsidRPr="009E260E" w:rsidRDefault="000D0D0F" w:rsidP="00E43C98">
      <w:pPr>
        <w:spacing w:beforeLines="1" w:before="2" w:afterLines="1" w:after="2"/>
        <w:ind w:left="360" w:hanging="360"/>
        <w:rPr>
          <w:rFonts w:ascii="Calibri" w:eastAsiaTheme="minorHAnsi" w:hAnsi="Calibri" w:cstheme="minorBidi"/>
        </w:rPr>
      </w:pPr>
    </w:p>
    <w:p w14:paraId="4718C181" w14:textId="6205191E" w:rsidR="00DE217D" w:rsidRPr="009E260E" w:rsidRDefault="007F72FF" w:rsidP="00981998">
      <w:pPr>
        <w:ind w:left="720" w:hanging="720"/>
        <w:rPr>
          <w:rFonts w:ascii="Calibri" w:eastAsiaTheme="minorHAnsi" w:hAnsi="Calibri"/>
        </w:rPr>
      </w:pPr>
      <w:r w:rsidRPr="007F72FF">
        <w:rPr>
          <w:rFonts w:ascii="Calibri" w:eastAsiaTheme="minorHAnsi" w:hAnsi="Calibri"/>
          <w:b/>
          <w:u w:val="single"/>
        </w:rPr>
        <w:t xml:space="preserve">3. </w:t>
      </w:r>
      <w:r w:rsidR="00115BF1" w:rsidRPr="007F72FF">
        <w:rPr>
          <w:rFonts w:ascii="Calibri" w:eastAsiaTheme="minorHAnsi" w:hAnsi="Calibri"/>
          <w:b/>
          <w:u w:val="single"/>
        </w:rPr>
        <w:t xml:space="preserve">ALL of </w:t>
      </w:r>
      <w:r w:rsidR="00430E16" w:rsidRPr="007F72FF">
        <w:rPr>
          <w:rFonts w:ascii="Calibri" w:eastAsiaTheme="minorHAnsi" w:hAnsi="Calibri"/>
          <w:b/>
          <w:u w:val="single"/>
        </w:rPr>
        <w:t xml:space="preserve">Mikhail Lermontov, </w:t>
      </w:r>
      <w:r w:rsidR="00DE217D" w:rsidRPr="007F72FF">
        <w:rPr>
          <w:rFonts w:ascii="Calibri" w:eastAsiaTheme="minorHAnsi" w:hAnsi="Calibri"/>
          <w:b/>
          <w:i/>
          <w:u w:val="single"/>
        </w:rPr>
        <w:t xml:space="preserve">Geroi nashego vremeni </w:t>
      </w:r>
      <w:r w:rsidR="00DB07A7" w:rsidRPr="007F72FF">
        <w:rPr>
          <w:rFonts w:ascii="Calibri" w:eastAsiaTheme="minorHAnsi" w:hAnsi="Calibri"/>
          <w:b/>
          <w:u w:val="single"/>
        </w:rPr>
        <w:t xml:space="preserve"> [</w:t>
      </w:r>
      <w:r w:rsidR="00DB07A7" w:rsidRPr="007F72FF">
        <w:rPr>
          <w:rFonts w:ascii="Calibri" w:eastAsiaTheme="minorHAnsi" w:hAnsi="Calibri"/>
          <w:b/>
          <w:i/>
          <w:u w:val="single"/>
        </w:rPr>
        <w:t>A Hero of Our Time</w:t>
      </w:r>
      <w:r w:rsidR="00DE6E9A" w:rsidRPr="007F72FF">
        <w:rPr>
          <w:rFonts w:ascii="Calibri" w:eastAsiaTheme="minorHAnsi" w:hAnsi="Calibri"/>
          <w:b/>
          <w:u w:val="single"/>
        </w:rPr>
        <w:t xml:space="preserve">] </w:t>
      </w:r>
      <w:r w:rsidR="00DE6E9A" w:rsidRPr="00722E2B">
        <w:rPr>
          <w:rFonts w:ascii="Calibri" w:eastAsiaTheme="minorHAnsi" w:hAnsi="Calibri"/>
          <w:u w:val="single"/>
        </w:rPr>
        <w:t>IN RUSSIAN.</w:t>
      </w:r>
      <w:r w:rsidR="00DB07A7" w:rsidRPr="007F72FF">
        <w:rPr>
          <w:rFonts w:ascii="Calibri" w:eastAsiaTheme="minorHAnsi" w:hAnsi="Calibri"/>
          <w:u w:val="single"/>
        </w:rPr>
        <w:t xml:space="preserve"> </w:t>
      </w:r>
      <w:r w:rsidR="00DB07A7" w:rsidRPr="009E260E">
        <w:rPr>
          <w:rFonts w:ascii="Calibri" w:eastAsiaTheme="minorHAnsi" w:hAnsi="Calibri"/>
        </w:rPr>
        <w:t>Please use the</w:t>
      </w:r>
      <w:r w:rsidR="00DE217D" w:rsidRPr="009550AA">
        <w:rPr>
          <w:rFonts w:ascii="Calibri" w:eastAsiaTheme="minorHAnsi" w:hAnsi="Calibri"/>
        </w:rPr>
        <w:t xml:space="preserve"> </w:t>
      </w:r>
      <w:r w:rsidR="00430E16" w:rsidRPr="009550AA">
        <w:rPr>
          <w:rFonts w:ascii="Calibri" w:eastAsiaTheme="minorHAnsi" w:hAnsi="Calibri"/>
        </w:rPr>
        <w:t>Bristol Classical</w:t>
      </w:r>
      <w:r w:rsidR="00ED455C" w:rsidRPr="009550AA">
        <w:rPr>
          <w:rFonts w:ascii="Calibri" w:eastAsiaTheme="minorHAnsi" w:hAnsi="Calibri"/>
        </w:rPr>
        <w:t xml:space="preserve"> Press </w:t>
      </w:r>
      <w:r w:rsidR="00DE217D" w:rsidRPr="009550AA">
        <w:rPr>
          <w:rFonts w:ascii="Calibri" w:eastAsiaTheme="minorHAnsi" w:hAnsi="Calibri"/>
        </w:rPr>
        <w:t>edition</w:t>
      </w:r>
      <w:r w:rsidR="00ED455C" w:rsidRPr="009550AA">
        <w:rPr>
          <w:rFonts w:ascii="Calibri" w:eastAsiaTheme="minorHAnsi" w:hAnsi="Calibri"/>
        </w:rPr>
        <w:t>,</w:t>
      </w:r>
      <w:r w:rsidR="00DE6E9A" w:rsidRPr="009550AA">
        <w:rPr>
          <w:rFonts w:ascii="Calibri" w:eastAsiaTheme="minorHAnsi" w:hAnsi="Calibri"/>
        </w:rPr>
        <w:t xml:space="preserve"> or a similar edition that</w:t>
      </w:r>
      <w:r w:rsidR="00DE217D" w:rsidRPr="009550AA">
        <w:rPr>
          <w:rFonts w:ascii="Calibri" w:eastAsiaTheme="minorHAnsi" w:hAnsi="Calibri"/>
        </w:rPr>
        <w:t xml:space="preserve"> is </w:t>
      </w:r>
      <w:r w:rsidR="00DE6E9A" w:rsidRPr="009550AA">
        <w:rPr>
          <w:rFonts w:ascii="Calibri" w:eastAsiaTheme="minorHAnsi" w:hAnsi="Calibri"/>
        </w:rPr>
        <w:t>accented, glossed and annotated</w:t>
      </w:r>
      <w:r w:rsidR="00DE217D" w:rsidRPr="009E260E">
        <w:rPr>
          <w:rFonts w:ascii="Calibri" w:eastAsiaTheme="minorHAnsi" w:hAnsi="Calibri"/>
        </w:rPr>
        <w:t>.</w:t>
      </w:r>
    </w:p>
    <w:p w14:paraId="1BC45512" w14:textId="77777777" w:rsidR="00053E48" w:rsidRPr="009E260E" w:rsidRDefault="00053E48" w:rsidP="00430E16">
      <w:pPr>
        <w:rPr>
          <w:rFonts w:ascii="Calibri" w:eastAsiaTheme="minorHAnsi" w:hAnsi="Calibri"/>
        </w:rPr>
      </w:pPr>
    </w:p>
    <w:p w14:paraId="560059E5" w14:textId="65B0A9AC" w:rsidR="00430E16" w:rsidRPr="007F72FF" w:rsidRDefault="00053E48" w:rsidP="00430E16">
      <w:pPr>
        <w:rPr>
          <w:rFonts w:ascii="Calibri" w:eastAsiaTheme="minorHAnsi" w:hAnsi="Calibri"/>
          <w:b/>
          <w:u w:val="single"/>
        </w:rPr>
      </w:pPr>
      <w:r w:rsidRPr="007F72FF">
        <w:rPr>
          <w:rFonts w:ascii="Calibri" w:eastAsiaTheme="minorHAnsi" w:hAnsi="Calibri"/>
          <w:b/>
          <w:u w:val="single"/>
        </w:rPr>
        <w:t>4.</w:t>
      </w:r>
      <w:r w:rsidR="007F72FF" w:rsidRPr="007F72FF">
        <w:rPr>
          <w:rFonts w:ascii="Calibri" w:eastAsiaTheme="minorHAnsi" w:hAnsi="Calibri"/>
          <w:b/>
          <w:u w:val="single"/>
        </w:rPr>
        <w:t xml:space="preserve"> </w:t>
      </w:r>
      <w:r w:rsidRPr="007F72FF">
        <w:rPr>
          <w:rFonts w:ascii="Calibri" w:eastAsiaTheme="minorHAnsi" w:hAnsi="Calibri"/>
          <w:b/>
          <w:u w:val="single"/>
        </w:rPr>
        <w:t xml:space="preserve">As </w:t>
      </w:r>
      <w:r w:rsidR="00430E16" w:rsidRPr="007F72FF">
        <w:rPr>
          <w:rFonts w:ascii="Calibri" w:eastAsiaTheme="minorHAnsi" w:hAnsi="Calibri"/>
          <w:b/>
          <w:u w:val="single"/>
        </w:rPr>
        <w:t xml:space="preserve">many as possible </w:t>
      </w:r>
      <w:r w:rsidR="00430E16" w:rsidRPr="00722E2B">
        <w:rPr>
          <w:rFonts w:ascii="Calibri" w:eastAsiaTheme="minorHAnsi" w:hAnsi="Calibri"/>
          <w:u w:val="single"/>
        </w:rPr>
        <w:t>of the following</w:t>
      </w:r>
      <w:r w:rsidR="00DB07A7" w:rsidRPr="00722E2B">
        <w:rPr>
          <w:rFonts w:ascii="Calibri" w:eastAsiaTheme="minorHAnsi" w:hAnsi="Calibri"/>
          <w:u w:val="single"/>
        </w:rPr>
        <w:t xml:space="preserve"> (in Russian)</w:t>
      </w:r>
      <w:r w:rsidR="00430E16" w:rsidRPr="00722E2B">
        <w:rPr>
          <w:rFonts w:ascii="Calibri" w:eastAsiaTheme="minorHAnsi" w:hAnsi="Calibri"/>
          <w:u w:val="single"/>
        </w:rPr>
        <w:t>:</w:t>
      </w:r>
    </w:p>
    <w:p w14:paraId="66859588" w14:textId="64366549" w:rsidR="00430E16" w:rsidRPr="009E260E" w:rsidRDefault="00430E16" w:rsidP="00E43C98">
      <w:pPr>
        <w:pStyle w:val="ListParagraph"/>
        <w:numPr>
          <w:ilvl w:val="0"/>
          <w:numId w:val="11"/>
        </w:numPr>
        <w:spacing w:beforeLines="1" w:before="2" w:afterLines="1" w:after="2"/>
        <w:rPr>
          <w:rFonts w:ascii="Calibri" w:eastAsiaTheme="minorHAnsi" w:hAnsi="Calibri" w:cstheme="minorBidi"/>
        </w:rPr>
      </w:pPr>
      <w:r w:rsidRPr="009E260E">
        <w:rPr>
          <w:rFonts w:ascii="Calibri" w:eastAsiaTheme="minorHAnsi" w:hAnsi="Calibri" w:cstheme="minorBidi"/>
        </w:rPr>
        <w:t xml:space="preserve">Alexander Pushkin, </w:t>
      </w:r>
      <w:r w:rsidR="00DE6E9A" w:rsidRPr="009E260E">
        <w:rPr>
          <w:rFonts w:ascii="Calibri" w:eastAsiaTheme="minorHAnsi" w:hAnsi="Calibri" w:cstheme="minorBidi"/>
        </w:rPr>
        <w:t>‘</w:t>
      </w:r>
      <w:r w:rsidR="00DB07A7" w:rsidRPr="009E260E">
        <w:rPr>
          <w:rFonts w:ascii="Calibri" w:eastAsiaTheme="minorHAnsi" w:hAnsi="Calibri" w:cstheme="minorBidi"/>
        </w:rPr>
        <w:t>Медный всадник</w:t>
      </w:r>
      <w:r w:rsidR="00DE6E9A" w:rsidRPr="009E260E">
        <w:rPr>
          <w:rFonts w:ascii="Calibri" w:eastAsiaTheme="minorHAnsi" w:hAnsi="Calibri" w:cstheme="minorBidi"/>
        </w:rPr>
        <w:t>’</w:t>
      </w:r>
      <w:r w:rsidR="00DB07A7" w:rsidRPr="009E260E">
        <w:rPr>
          <w:rFonts w:ascii="Calibri" w:eastAsiaTheme="minorHAnsi" w:hAnsi="Calibri" w:cstheme="minorBidi"/>
          <w:i/>
        </w:rPr>
        <w:t xml:space="preserve"> </w:t>
      </w:r>
      <w:r w:rsidR="00DB07A7" w:rsidRPr="009E260E">
        <w:rPr>
          <w:rFonts w:ascii="Calibri" w:eastAsiaTheme="minorHAnsi" w:hAnsi="Calibri" w:cstheme="minorBidi"/>
        </w:rPr>
        <w:t>[</w:t>
      </w:r>
      <w:r w:rsidRPr="009E260E">
        <w:rPr>
          <w:rFonts w:ascii="Calibri" w:eastAsiaTheme="minorHAnsi" w:hAnsi="Calibri" w:cstheme="minorBidi"/>
          <w:i/>
        </w:rPr>
        <w:t>The Bronze Horseman</w:t>
      </w:r>
      <w:r w:rsidR="00DB07A7" w:rsidRPr="009E260E">
        <w:rPr>
          <w:rFonts w:ascii="Calibri" w:eastAsiaTheme="minorHAnsi" w:hAnsi="Calibri" w:cstheme="minorBidi"/>
        </w:rPr>
        <w:t xml:space="preserve">, </w:t>
      </w:r>
      <w:r w:rsidR="00053E48" w:rsidRPr="009E260E">
        <w:rPr>
          <w:rFonts w:ascii="Calibri" w:eastAsiaTheme="minorHAnsi" w:hAnsi="Calibri" w:cstheme="minorBidi"/>
        </w:rPr>
        <w:t>Bristol Classical Press</w:t>
      </w:r>
      <w:r w:rsidR="00DB07A7" w:rsidRPr="009E260E">
        <w:rPr>
          <w:rFonts w:ascii="Calibri" w:eastAsiaTheme="minorHAnsi" w:hAnsi="Calibri" w:cstheme="minorBidi"/>
        </w:rPr>
        <w:t xml:space="preserve"> edition recommended]</w:t>
      </w:r>
    </w:p>
    <w:p w14:paraId="2DC67F77" w14:textId="72693835" w:rsidR="00430E16" w:rsidRPr="009E260E" w:rsidRDefault="00053E48" w:rsidP="00E43C98">
      <w:pPr>
        <w:pStyle w:val="ListParagraph"/>
        <w:numPr>
          <w:ilvl w:val="0"/>
          <w:numId w:val="11"/>
        </w:numPr>
        <w:spacing w:beforeLines="1" w:before="2" w:afterLines="1" w:after="2"/>
        <w:rPr>
          <w:rFonts w:ascii="Calibri" w:eastAsiaTheme="minorHAnsi" w:hAnsi="Calibri" w:cstheme="minorBidi"/>
        </w:rPr>
      </w:pPr>
      <w:r w:rsidRPr="009E260E">
        <w:rPr>
          <w:rFonts w:ascii="Calibri" w:eastAsiaTheme="minorHAnsi" w:hAnsi="Calibri" w:cstheme="minorBidi"/>
        </w:rPr>
        <w:t xml:space="preserve">Ivan Turgenev, </w:t>
      </w:r>
      <w:r w:rsidR="00DB07A7" w:rsidRPr="009E260E">
        <w:rPr>
          <w:rFonts w:ascii="Calibri" w:eastAsiaTheme="minorHAnsi" w:hAnsi="Calibri" w:cstheme="minorBidi"/>
        </w:rPr>
        <w:t xml:space="preserve">‘Свидание’ [The Encounter] and ‘Касьян с красивой мечи’ [Kas’ian from the Beautiful Lands] </w:t>
      </w:r>
      <w:r w:rsidR="00430E16" w:rsidRPr="009E260E">
        <w:rPr>
          <w:rFonts w:ascii="Calibri" w:eastAsiaTheme="minorHAnsi" w:hAnsi="Calibri" w:cstheme="minorBidi"/>
        </w:rPr>
        <w:t xml:space="preserve">from </w:t>
      </w:r>
      <w:r w:rsidR="00DB07A7" w:rsidRPr="009E260E">
        <w:rPr>
          <w:rFonts w:ascii="Calibri" w:eastAsiaTheme="minorHAnsi" w:hAnsi="Calibri" w:cstheme="minorBidi"/>
          <w:i/>
        </w:rPr>
        <w:t>Записки охотника</w:t>
      </w:r>
      <w:r w:rsidR="00430E16" w:rsidRPr="009E260E">
        <w:rPr>
          <w:rFonts w:ascii="Calibri" w:eastAsiaTheme="minorHAnsi" w:hAnsi="Calibri" w:cstheme="minorBidi"/>
          <w:i/>
        </w:rPr>
        <w:t xml:space="preserve"> </w:t>
      </w:r>
      <w:r w:rsidR="0013485E">
        <w:rPr>
          <w:rFonts w:ascii="Calibri" w:eastAsiaTheme="minorHAnsi" w:hAnsi="Calibri" w:cstheme="minorBidi"/>
        </w:rPr>
        <w:t>[</w:t>
      </w:r>
      <w:r w:rsidR="00430E16" w:rsidRPr="009E260E">
        <w:rPr>
          <w:rFonts w:ascii="Calibri" w:eastAsiaTheme="minorHAnsi" w:hAnsi="Calibri" w:cstheme="minorBidi"/>
          <w:i/>
        </w:rPr>
        <w:t>A Huntsman's Sketches</w:t>
      </w:r>
      <w:r w:rsidR="0013485E">
        <w:rPr>
          <w:rFonts w:ascii="Calibri" w:eastAsiaTheme="minorHAnsi" w:hAnsi="Calibri" w:cstheme="minorBidi"/>
        </w:rPr>
        <w:t>]</w:t>
      </w:r>
    </w:p>
    <w:p w14:paraId="31458F06" w14:textId="77777777" w:rsidR="0013485E" w:rsidRDefault="00430E16" w:rsidP="0013485E">
      <w:pPr>
        <w:pStyle w:val="ListParagraph"/>
        <w:numPr>
          <w:ilvl w:val="0"/>
          <w:numId w:val="11"/>
        </w:numPr>
        <w:spacing w:beforeLines="1" w:before="2" w:afterLines="1" w:after="2"/>
        <w:rPr>
          <w:rFonts w:ascii="Calibri" w:eastAsiaTheme="minorHAnsi" w:hAnsi="Calibri" w:cstheme="minorBidi"/>
        </w:rPr>
      </w:pPr>
      <w:r w:rsidRPr="009E260E">
        <w:rPr>
          <w:rFonts w:ascii="Calibri" w:eastAsiaTheme="minorHAnsi" w:hAnsi="Calibri" w:cstheme="minorBidi"/>
        </w:rPr>
        <w:t xml:space="preserve">Nikolai Gogol, </w:t>
      </w:r>
      <w:r w:rsidR="00DE6E9A" w:rsidRPr="009E260E">
        <w:rPr>
          <w:rFonts w:ascii="Calibri" w:eastAsiaTheme="minorHAnsi" w:hAnsi="Calibri" w:cstheme="minorBidi"/>
        </w:rPr>
        <w:t>‘</w:t>
      </w:r>
      <w:r w:rsidR="00DB07A7" w:rsidRPr="009E260E">
        <w:rPr>
          <w:rFonts w:ascii="Calibri" w:eastAsiaTheme="minorHAnsi" w:hAnsi="Calibri" w:cstheme="minorBidi"/>
        </w:rPr>
        <w:t>Шинель</w:t>
      </w:r>
      <w:r w:rsidR="00DE6E9A" w:rsidRPr="009E260E">
        <w:rPr>
          <w:rFonts w:ascii="Calibri" w:eastAsiaTheme="minorHAnsi" w:hAnsi="Calibri" w:cstheme="minorBidi"/>
        </w:rPr>
        <w:t>’</w:t>
      </w:r>
      <w:r w:rsidR="00DB07A7" w:rsidRPr="009E260E">
        <w:rPr>
          <w:rFonts w:ascii="Calibri" w:eastAsiaTheme="minorHAnsi" w:hAnsi="Calibri" w:cstheme="minorBidi"/>
          <w:i/>
        </w:rPr>
        <w:t xml:space="preserve"> </w:t>
      </w:r>
      <w:r w:rsidR="00DB07A7" w:rsidRPr="009E260E">
        <w:rPr>
          <w:rFonts w:ascii="Calibri" w:eastAsiaTheme="minorHAnsi" w:hAnsi="Calibri" w:cstheme="minorBidi"/>
        </w:rPr>
        <w:t>[</w:t>
      </w:r>
      <w:r w:rsidR="00DB07A7" w:rsidRPr="009E260E">
        <w:rPr>
          <w:rFonts w:ascii="Calibri" w:eastAsiaTheme="minorHAnsi" w:hAnsi="Calibri" w:cstheme="minorBidi"/>
          <w:i/>
        </w:rPr>
        <w:t>The</w:t>
      </w:r>
      <w:r w:rsidRPr="009E260E">
        <w:rPr>
          <w:rFonts w:ascii="Calibri" w:eastAsiaTheme="minorHAnsi" w:hAnsi="Calibri" w:cstheme="minorBidi"/>
          <w:i/>
        </w:rPr>
        <w:t xml:space="preserve"> Overcoat</w:t>
      </w:r>
      <w:r w:rsidR="00DB07A7" w:rsidRPr="009E260E">
        <w:rPr>
          <w:rFonts w:ascii="Calibri" w:eastAsiaTheme="minorHAnsi" w:hAnsi="Calibri" w:cstheme="minorBidi"/>
        </w:rPr>
        <w:t xml:space="preserve">, </w:t>
      </w:r>
      <w:r w:rsidR="00053E48" w:rsidRPr="009E260E">
        <w:rPr>
          <w:rFonts w:ascii="Calibri" w:eastAsiaTheme="minorHAnsi" w:hAnsi="Calibri" w:cstheme="minorBidi"/>
        </w:rPr>
        <w:t>Bristol Classical Press</w:t>
      </w:r>
      <w:r w:rsidR="00DB07A7" w:rsidRPr="009E260E">
        <w:rPr>
          <w:rFonts w:ascii="Calibri" w:eastAsiaTheme="minorHAnsi" w:hAnsi="Calibri" w:cstheme="minorBidi"/>
        </w:rPr>
        <w:t xml:space="preserve"> edition</w:t>
      </w:r>
      <w:r w:rsidR="00DE6E9A" w:rsidRPr="009E260E">
        <w:rPr>
          <w:rFonts w:ascii="Calibri" w:eastAsiaTheme="minorHAnsi" w:hAnsi="Calibri" w:cstheme="minorBidi"/>
        </w:rPr>
        <w:t xml:space="preserve"> recommended</w:t>
      </w:r>
      <w:r w:rsidR="00DB07A7" w:rsidRPr="009E260E">
        <w:rPr>
          <w:rFonts w:ascii="Calibri" w:eastAsiaTheme="minorHAnsi" w:hAnsi="Calibri" w:cstheme="minorBidi"/>
        </w:rPr>
        <w:t>]</w:t>
      </w:r>
    </w:p>
    <w:p w14:paraId="67884354" w14:textId="0ACCA5F1" w:rsidR="0013485E" w:rsidRPr="0013485E" w:rsidRDefault="005623DC" w:rsidP="0013485E">
      <w:pPr>
        <w:pStyle w:val="ListParagraph"/>
        <w:numPr>
          <w:ilvl w:val="0"/>
          <w:numId w:val="11"/>
        </w:numPr>
        <w:spacing w:beforeLines="1" w:before="2" w:afterLines="1" w:after="2"/>
        <w:rPr>
          <w:rFonts w:ascii="Calibri" w:eastAsiaTheme="minorHAnsi" w:hAnsi="Calibri" w:cstheme="minorBidi"/>
        </w:rPr>
      </w:pPr>
      <w:r w:rsidRPr="0013485E">
        <w:rPr>
          <w:rFonts w:asciiTheme="majorHAnsi" w:eastAsiaTheme="minorHAnsi" w:hAnsiTheme="majorHAnsi" w:cstheme="minorBidi"/>
          <w:color w:val="000000" w:themeColor="text1"/>
        </w:rPr>
        <w:t xml:space="preserve">Anna Akhmatova, </w:t>
      </w:r>
      <w:r w:rsidR="0013485E" w:rsidRPr="0013485E">
        <w:rPr>
          <w:rFonts w:asciiTheme="majorHAnsi" w:eastAsiaTheme="minorHAnsi" w:hAnsiTheme="majorHAnsi" w:cstheme="minorBidi"/>
          <w:color w:val="000000" w:themeColor="text1"/>
        </w:rPr>
        <w:t>‘</w:t>
      </w:r>
      <w:r w:rsidR="0013485E" w:rsidRPr="0013485E">
        <w:rPr>
          <w:rFonts w:asciiTheme="majorHAnsi" w:hAnsiTheme="majorHAnsi" w:cs="Arial"/>
          <w:color w:val="000000" w:themeColor="text1"/>
          <w:spacing w:val="-2"/>
        </w:rPr>
        <w:t>Реквием’ [</w:t>
      </w:r>
      <w:r w:rsidR="0013485E">
        <w:rPr>
          <w:rFonts w:asciiTheme="majorHAnsi" w:hAnsiTheme="majorHAnsi" w:cs="Arial"/>
          <w:color w:val="000000" w:themeColor="text1"/>
          <w:spacing w:val="-2"/>
        </w:rPr>
        <w:t>‘</w:t>
      </w:r>
      <w:r w:rsidR="0013485E" w:rsidRPr="0013485E">
        <w:rPr>
          <w:rFonts w:asciiTheme="majorHAnsi" w:hAnsiTheme="majorHAnsi"/>
          <w:color w:val="000000" w:themeColor="text1"/>
        </w:rPr>
        <w:t>Requiem</w:t>
      </w:r>
      <w:r w:rsidR="0013485E">
        <w:rPr>
          <w:rFonts w:asciiTheme="majorHAnsi" w:hAnsiTheme="majorHAnsi"/>
          <w:color w:val="000000" w:themeColor="text1"/>
        </w:rPr>
        <w:t>’</w:t>
      </w:r>
      <w:r w:rsidR="0013485E" w:rsidRPr="0013485E">
        <w:rPr>
          <w:rFonts w:asciiTheme="majorHAnsi" w:hAnsiTheme="majorHAnsi"/>
          <w:color w:val="000000" w:themeColor="text1"/>
        </w:rPr>
        <w:t>]</w:t>
      </w:r>
    </w:p>
    <w:p w14:paraId="5B57D5BD" w14:textId="77777777" w:rsidR="0013485E" w:rsidRPr="009E260E" w:rsidRDefault="0013485E" w:rsidP="0013485E">
      <w:pPr>
        <w:pStyle w:val="ListParagraph"/>
        <w:spacing w:beforeLines="1" w:before="2" w:afterLines="1" w:after="2"/>
        <w:ind w:left="1080"/>
        <w:rPr>
          <w:rFonts w:ascii="Calibri" w:eastAsiaTheme="minorHAnsi" w:hAnsi="Calibri" w:cstheme="minorBidi"/>
        </w:rPr>
      </w:pPr>
    </w:p>
    <w:p w14:paraId="090E5E90" w14:textId="77777777" w:rsidR="000D0D0F" w:rsidRDefault="00DE217D" w:rsidP="00E43C98">
      <w:pPr>
        <w:spacing w:beforeLines="1" w:before="2" w:afterLines="1" w:after="2"/>
        <w:rPr>
          <w:rFonts w:ascii="Calibri" w:eastAsiaTheme="minorHAnsi" w:hAnsi="Calibri" w:cstheme="minorBidi"/>
          <w:i/>
        </w:rPr>
      </w:pPr>
      <w:r w:rsidRPr="009E260E">
        <w:rPr>
          <w:rFonts w:ascii="Calibri" w:eastAsiaTheme="minorHAnsi" w:hAnsi="Calibri" w:cstheme="minorBidi"/>
          <w:i/>
        </w:rPr>
        <w:t>All of the above may be found in their entirety on line.</w:t>
      </w:r>
      <w:r w:rsidR="000A11EE" w:rsidRPr="009E260E">
        <w:rPr>
          <w:rFonts w:ascii="Calibri" w:eastAsiaTheme="minorHAnsi" w:hAnsi="Calibri" w:cstheme="minorBidi"/>
          <w:i/>
        </w:rPr>
        <w:t xml:space="preserve"> </w:t>
      </w:r>
      <w:r w:rsidR="00053E48" w:rsidRPr="009E260E">
        <w:rPr>
          <w:rFonts w:ascii="Calibri" w:eastAsiaTheme="minorHAnsi" w:hAnsi="Calibri" w:cstheme="minorBidi"/>
          <w:i/>
        </w:rPr>
        <w:t>A quick Google in C</w:t>
      </w:r>
      <w:r w:rsidRPr="009E260E">
        <w:rPr>
          <w:rFonts w:ascii="Calibri" w:eastAsiaTheme="minorHAnsi" w:hAnsi="Calibri" w:cstheme="minorBidi"/>
          <w:i/>
        </w:rPr>
        <w:t>yrillic will lead you to the relevant links.</w:t>
      </w:r>
    </w:p>
    <w:p w14:paraId="3CD9A568" w14:textId="77777777" w:rsidR="009E260E" w:rsidRDefault="009E260E" w:rsidP="00E43C98">
      <w:pPr>
        <w:spacing w:beforeLines="1" w:before="2" w:afterLines="1" w:after="2"/>
        <w:rPr>
          <w:rFonts w:ascii="Calibri" w:eastAsiaTheme="minorHAnsi" w:hAnsi="Calibri" w:cstheme="minorBidi"/>
          <w:i/>
        </w:rPr>
      </w:pPr>
    </w:p>
    <w:p w14:paraId="04AB6798" w14:textId="6AF327F9" w:rsidR="009E260E" w:rsidRPr="00722E2B" w:rsidRDefault="00722E2B" w:rsidP="009550AA">
      <w:pPr>
        <w:spacing w:beforeLines="1" w:before="2" w:afterLines="1" w:after="2"/>
        <w:rPr>
          <w:rFonts w:ascii="Calibri" w:eastAsiaTheme="minorHAnsi" w:hAnsi="Calibri" w:cstheme="minorBidi"/>
          <w:b/>
          <w:u w:val="single"/>
        </w:rPr>
      </w:pPr>
      <w:r>
        <w:rPr>
          <w:rFonts w:ascii="Calibri" w:eastAsiaTheme="minorHAnsi" w:hAnsi="Calibri" w:cstheme="minorBidi"/>
          <w:b/>
          <w:u w:val="single"/>
        </w:rPr>
        <w:t xml:space="preserve">5. </w:t>
      </w:r>
      <w:r w:rsidR="009E260E" w:rsidRPr="00722E2B">
        <w:rPr>
          <w:rFonts w:ascii="Calibri" w:eastAsiaTheme="minorHAnsi" w:hAnsi="Calibri" w:cstheme="minorBidi"/>
          <w:b/>
          <w:u w:val="single"/>
        </w:rPr>
        <w:t>You could also read:</w:t>
      </w:r>
    </w:p>
    <w:p w14:paraId="60769B11" w14:textId="77777777" w:rsidR="0073117F" w:rsidRDefault="009E260E" w:rsidP="0073117F">
      <w:pPr>
        <w:pStyle w:val="ListParagraph"/>
        <w:numPr>
          <w:ilvl w:val="0"/>
          <w:numId w:val="34"/>
        </w:numPr>
        <w:spacing w:beforeLines="1" w:before="2" w:afterLines="1" w:after="2"/>
        <w:rPr>
          <w:rFonts w:ascii="Calibri" w:eastAsiaTheme="minorHAnsi" w:hAnsi="Calibri" w:cstheme="minorBidi"/>
        </w:rPr>
      </w:pPr>
      <w:r w:rsidRPr="00DD4F55">
        <w:rPr>
          <w:rFonts w:ascii="Calibri" w:eastAsiaTheme="minorHAnsi" w:hAnsi="Calibri" w:cstheme="minorBidi"/>
        </w:rPr>
        <w:t xml:space="preserve">Simon Franklin and Emma Widdis, eds., </w:t>
      </w:r>
      <w:r w:rsidRPr="00DD4F55">
        <w:rPr>
          <w:rFonts w:ascii="Calibri" w:eastAsiaTheme="minorHAnsi" w:hAnsi="Calibri" w:cstheme="minorBidi"/>
          <w:i/>
        </w:rPr>
        <w:t xml:space="preserve">National Identity in Russian Culture </w:t>
      </w:r>
      <w:r w:rsidRPr="00DD4F55">
        <w:rPr>
          <w:rFonts w:ascii="Calibri" w:eastAsiaTheme="minorHAnsi" w:hAnsi="Calibri" w:cstheme="minorBidi"/>
        </w:rPr>
        <w:t>(Cambridge, 2004): Introduction, and selected chapters (chosen according to your interest, but with particular focus on those by Hubertus Jahn, Simon Franklin).</w:t>
      </w:r>
    </w:p>
    <w:p w14:paraId="59BFA9DE" w14:textId="488A651E" w:rsidR="0073117F" w:rsidRPr="00E73CB9" w:rsidRDefault="000803D2" w:rsidP="00E73CB9">
      <w:pPr>
        <w:pStyle w:val="ListParagraph"/>
        <w:numPr>
          <w:ilvl w:val="0"/>
          <w:numId w:val="34"/>
        </w:numPr>
        <w:spacing w:beforeLines="1" w:before="2" w:afterLines="1" w:after="2"/>
        <w:rPr>
          <w:rFonts w:ascii="Calibri" w:eastAsiaTheme="minorHAnsi" w:hAnsi="Calibri" w:cstheme="minorBidi"/>
        </w:rPr>
      </w:pPr>
      <w:r>
        <w:rPr>
          <w:rFonts w:ascii="Calibri" w:eastAsiaTheme="minorHAnsi" w:hAnsi="Calibri" w:cstheme="minorBidi"/>
        </w:rPr>
        <w:t>Serhii Plokhy</w:t>
      </w:r>
      <w:r w:rsidR="00263C2C" w:rsidRPr="0073117F">
        <w:rPr>
          <w:rFonts w:ascii="Calibri" w:eastAsiaTheme="minorHAnsi" w:hAnsi="Calibri" w:cstheme="minorBidi"/>
        </w:rPr>
        <w:t xml:space="preserve">, </w:t>
      </w:r>
      <w:r w:rsidR="00263C2C" w:rsidRPr="0073117F">
        <w:rPr>
          <w:rFonts w:ascii="Calibri" w:eastAsiaTheme="minorHAnsi" w:hAnsi="Calibri" w:cstheme="minorBidi"/>
          <w:i/>
        </w:rPr>
        <w:t>The Origins of the Slavic Nations: Premodern Identities in Russia, Ukraine and Belarus</w:t>
      </w:r>
      <w:r w:rsidR="00263C2C" w:rsidRPr="0073117F">
        <w:rPr>
          <w:rFonts w:ascii="Calibri" w:eastAsiaTheme="minorHAnsi" w:hAnsi="Calibri" w:cstheme="minorBidi"/>
        </w:rPr>
        <w:t xml:space="preserve"> (2006): this book is </w:t>
      </w:r>
      <w:r w:rsidR="0073117F" w:rsidRPr="0073117F">
        <w:rPr>
          <w:rFonts w:ascii="Calibri" w:eastAsiaTheme="minorHAnsi" w:hAnsi="Calibri" w:cstheme="minorBidi"/>
        </w:rPr>
        <w:t xml:space="preserve">dense </w:t>
      </w:r>
      <w:r w:rsidR="00263C2C" w:rsidRPr="0073117F">
        <w:rPr>
          <w:rFonts w:ascii="Calibri" w:eastAsiaTheme="minorHAnsi" w:hAnsi="Calibri" w:cstheme="minorBidi"/>
        </w:rPr>
        <w:t xml:space="preserve">but it is an excellent history of East Slavic lands and an important reminder that the land mass that </w:t>
      </w:r>
      <w:r w:rsidR="0073117F" w:rsidRPr="0073117F">
        <w:rPr>
          <w:rFonts w:ascii="Calibri" w:eastAsiaTheme="minorHAnsi" w:hAnsi="Calibri" w:cstheme="minorBidi"/>
        </w:rPr>
        <w:t>we may think of a</w:t>
      </w:r>
      <w:r w:rsidR="00722E2B">
        <w:rPr>
          <w:rFonts w:ascii="Calibri" w:eastAsiaTheme="minorHAnsi" w:hAnsi="Calibri" w:cstheme="minorBidi"/>
        </w:rPr>
        <w:t>s</w:t>
      </w:r>
      <w:r w:rsidR="0073117F" w:rsidRPr="0073117F">
        <w:rPr>
          <w:rFonts w:ascii="Calibri" w:eastAsiaTheme="minorHAnsi" w:hAnsi="Calibri" w:cstheme="minorBidi"/>
        </w:rPr>
        <w:t xml:space="preserve"> ‘Russia’, the ‘Russian Empire’, and the ‘Soviet Union’ is </w:t>
      </w:r>
      <w:r w:rsidR="00370B7C" w:rsidRPr="0073117F">
        <w:rPr>
          <w:rFonts w:ascii="Calibri" w:eastAsiaTheme="minorHAnsi" w:hAnsi="Calibri" w:cstheme="minorBidi"/>
        </w:rPr>
        <w:t>complex</w:t>
      </w:r>
      <w:r w:rsidR="0073117F">
        <w:rPr>
          <w:rFonts w:ascii="Calibri" w:eastAsiaTheme="minorHAnsi" w:hAnsi="Calibri" w:cstheme="minorBidi"/>
        </w:rPr>
        <w:t xml:space="preserve"> and contested.</w:t>
      </w:r>
      <w:r w:rsidR="0073117F" w:rsidRPr="00E73CB9">
        <w:rPr>
          <w:rFonts w:ascii="Calibri" w:eastAsiaTheme="minorHAnsi" w:hAnsi="Calibri" w:cstheme="minorBidi"/>
        </w:rPr>
        <w:br w:type="page"/>
      </w:r>
    </w:p>
    <w:p w14:paraId="67F902FE" w14:textId="77777777" w:rsidR="002B377C" w:rsidRPr="009E260E" w:rsidRDefault="002B377C" w:rsidP="002B377C">
      <w:pPr>
        <w:pStyle w:val="Heading2"/>
        <w:widowControl w:val="0"/>
        <w:tabs>
          <w:tab w:val="left" w:pos="851"/>
        </w:tabs>
        <w:spacing w:before="0"/>
        <w:rPr>
          <w:rFonts w:ascii="Calibri" w:hAnsi="Calibri"/>
          <w:b w:val="0"/>
        </w:rPr>
      </w:pPr>
      <w:r w:rsidRPr="009550AA">
        <w:rPr>
          <w:rFonts w:ascii="Calibri" w:hAnsi="Calibri"/>
        </w:rPr>
        <w:lastRenderedPageBreak/>
        <w:t>Briefing meeting:</w:t>
      </w:r>
      <w:r w:rsidRPr="009550AA">
        <w:rPr>
          <w:rFonts w:ascii="Calibri" w:hAnsi="Calibri"/>
          <w:b w:val="0"/>
        </w:rPr>
        <w:t xml:space="preserve"> There will be a mandatory meeting for all students taking the course on </w:t>
      </w:r>
      <w:r w:rsidR="00DE6E9A" w:rsidRPr="009E260E">
        <w:rPr>
          <w:rFonts w:ascii="Calibri" w:hAnsi="Calibri"/>
          <w:b w:val="0"/>
        </w:rPr>
        <w:t>the Wednesday before classes begin in Michaelmas term. Details of time and place will be available from your Director of Studies or the Department of Slavonic Studies</w:t>
      </w:r>
      <w:r w:rsidR="00ED455C" w:rsidRPr="009E260E">
        <w:rPr>
          <w:rFonts w:ascii="Calibri" w:hAnsi="Calibri"/>
          <w:b w:val="0"/>
        </w:rPr>
        <w:t>.</w:t>
      </w:r>
    </w:p>
    <w:p w14:paraId="56F4A96E" w14:textId="77777777" w:rsidR="00307A55" w:rsidRPr="009E260E" w:rsidRDefault="00307A55" w:rsidP="00307A55">
      <w:pPr>
        <w:rPr>
          <w:rFonts w:ascii="Calibri" w:hAnsi="Calibri"/>
        </w:rPr>
      </w:pPr>
    </w:p>
    <w:p w14:paraId="0314D507" w14:textId="77777777" w:rsidR="002B377C" w:rsidRPr="009E260E" w:rsidRDefault="002B377C" w:rsidP="002B377C">
      <w:pPr>
        <w:rPr>
          <w:rFonts w:ascii="Calibri" w:hAnsi="Calibri"/>
          <w:b/>
          <w:bCs/>
          <w:caps/>
        </w:rPr>
      </w:pPr>
      <w:r w:rsidRPr="009E260E">
        <w:rPr>
          <w:rFonts w:ascii="Calibri" w:hAnsi="Calibri"/>
          <w:b/>
          <w:bCs/>
          <w:caps/>
        </w:rPr>
        <w:t>course structure</w:t>
      </w:r>
    </w:p>
    <w:p w14:paraId="513D2EE1" w14:textId="3BCE80FD" w:rsidR="002B377C" w:rsidRPr="009E260E" w:rsidRDefault="002B377C" w:rsidP="002B377C">
      <w:pPr>
        <w:pStyle w:val="Heading2"/>
        <w:widowControl w:val="0"/>
        <w:tabs>
          <w:tab w:val="left" w:pos="851"/>
        </w:tabs>
        <w:spacing w:before="0"/>
        <w:rPr>
          <w:rFonts w:ascii="Calibri" w:hAnsi="Calibri"/>
          <w:b w:val="0"/>
        </w:rPr>
      </w:pPr>
      <w:r w:rsidRPr="000803D2">
        <w:rPr>
          <w:rFonts w:ascii="Calibri" w:hAnsi="Calibri"/>
          <w:b w:val="0"/>
        </w:rPr>
        <w:t xml:space="preserve">The course consists of </w:t>
      </w:r>
      <w:r w:rsidR="004A65F4" w:rsidRPr="000803D2">
        <w:rPr>
          <w:rFonts w:ascii="Calibri" w:hAnsi="Calibri"/>
          <w:b w:val="0"/>
        </w:rPr>
        <w:t xml:space="preserve">the following </w:t>
      </w:r>
      <w:r w:rsidRPr="000803D2">
        <w:rPr>
          <w:rFonts w:ascii="Calibri" w:hAnsi="Calibri"/>
          <w:b w:val="0"/>
        </w:rPr>
        <w:t>interrelated modes of learning:</w:t>
      </w:r>
      <w:r w:rsidRPr="009E260E">
        <w:rPr>
          <w:rFonts w:ascii="Calibri" w:hAnsi="Calibri"/>
          <w:b w:val="0"/>
        </w:rPr>
        <w:t xml:space="preserve"> </w:t>
      </w:r>
    </w:p>
    <w:p w14:paraId="333C5691" w14:textId="6E372AE1" w:rsidR="002B377C" w:rsidRDefault="002B377C" w:rsidP="002B377C">
      <w:pPr>
        <w:pStyle w:val="Heading2"/>
        <w:widowControl w:val="0"/>
        <w:numPr>
          <w:ilvl w:val="0"/>
          <w:numId w:val="30"/>
        </w:numPr>
        <w:tabs>
          <w:tab w:val="left" w:pos="851"/>
        </w:tabs>
        <w:spacing w:before="0"/>
        <w:rPr>
          <w:rFonts w:ascii="Calibri" w:hAnsi="Calibri"/>
          <w:b w:val="0"/>
        </w:rPr>
      </w:pPr>
      <w:r w:rsidRPr="009E260E">
        <w:rPr>
          <w:rFonts w:ascii="Calibri" w:hAnsi="Calibri"/>
          <w:b w:val="0"/>
        </w:rPr>
        <w:t>Lectures</w:t>
      </w:r>
      <w:r w:rsidR="000A79D3">
        <w:rPr>
          <w:rFonts w:ascii="Calibri" w:hAnsi="Calibri"/>
          <w:b w:val="0"/>
        </w:rPr>
        <w:t xml:space="preserve"> </w:t>
      </w:r>
    </w:p>
    <w:p w14:paraId="5574F30C" w14:textId="382867F0" w:rsidR="00FA40E9" w:rsidRPr="000803D2" w:rsidRDefault="00FA40E9" w:rsidP="00FA40E9">
      <w:pPr>
        <w:pStyle w:val="ListParagraph"/>
        <w:numPr>
          <w:ilvl w:val="0"/>
          <w:numId w:val="30"/>
        </w:numPr>
        <w:rPr>
          <w:rFonts w:asciiTheme="majorHAnsi" w:hAnsiTheme="majorHAnsi"/>
        </w:rPr>
      </w:pPr>
      <w:r w:rsidRPr="000803D2">
        <w:rPr>
          <w:rFonts w:asciiTheme="majorHAnsi" w:hAnsiTheme="majorHAnsi"/>
        </w:rPr>
        <w:t>Key-skills seminars</w:t>
      </w:r>
    </w:p>
    <w:p w14:paraId="01283A62" w14:textId="7F546D0E" w:rsidR="00FA40E9" w:rsidRPr="000803D2" w:rsidRDefault="00FA40E9" w:rsidP="00FA40E9">
      <w:pPr>
        <w:pStyle w:val="ListParagraph"/>
        <w:numPr>
          <w:ilvl w:val="0"/>
          <w:numId w:val="30"/>
        </w:numPr>
        <w:rPr>
          <w:rFonts w:asciiTheme="majorHAnsi" w:hAnsiTheme="majorHAnsi"/>
        </w:rPr>
      </w:pPr>
      <w:r w:rsidRPr="000803D2">
        <w:rPr>
          <w:rFonts w:asciiTheme="majorHAnsi" w:hAnsiTheme="majorHAnsi"/>
        </w:rPr>
        <w:t>Museum visit</w:t>
      </w:r>
    </w:p>
    <w:p w14:paraId="2CD1C794" w14:textId="77777777" w:rsidR="002B377C" w:rsidRPr="009E260E" w:rsidRDefault="002B377C" w:rsidP="002B377C">
      <w:pPr>
        <w:pStyle w:val="Heading2"/>
        <w:widowControl w:val="0"/>
        <w:numPr>
          <w:ilvl w:val="0"/>
          <w:numId w:val="30"/>
        </w:numPr>
        <w:tabs>
          <w:tab w:val="left" w:pos="851"/>
        </w:tabs>
        <w:spacing w:before="0"/>
        <w:rPr>
          <w:rFonts w:ascii="Calibri" w:hAnsi="Calibri"/>
          <w:b w:val="0"/>
        </w:rPr>
      </w:pPr>
      <w:r w:rsidRPr="009E260E">
        <w:rPr>
          <w:rFonts w:ascii="Calibri" w:hAnsi="Calibri"/>
          <w:b w:val="0"/>
        </w:rPr>
        <w:t>Supervisions</w:t>
      </w:r>
    </w:p>
    <w:p w14:paraId="06E23683" w14:textId="77777777" w:rsidR="002B377C" w:rsidRPr="009E260E" w:rsidRDefault="002B377C" w:rsidP="002B377C">
      <w:pPr>
        <w:pStyle w:val="Heading2"/>
        <w:widowControl w:val="0"/>
        <w:numPr>
          <w:ilvl w:val="0"/>
          <w:numId w:val="30"/>
        </w:numPr>
        <w:tabs>
          <w:tab w:val="left" w:pos="851"/>
        </w:tabs>
        <w:spacing w:before="0"/>
        <w:rPr>
          <w:rFonts w:ascii="Calibri" w:hAnsi="Calibri"/>
          <w:b w:val="0"/>
        </w:rPr>
      </w:pPr>
      <w:r w:rsidRPr="009E260E">
        <w:rPr>
          <w:rFonts w:ascii="Calibri" w:hAnsi="Calibri"/>
          <w:b w:val="0"/>
        </w:rPr>
        <w:t>Writing assignments</w:t>
      </w:r>
    </w:p>
    <w:p w14:paraId="2F51E67B" w14:textId="77777777" w:rsidR="002B377C" w:rsidRPr="009E260E" w:rsidRDefault="002B377C" w:rsidP="002B377C">
      <w:pPr>
        <w:pStyle w:val="Heading2"/>
        <w:widowControl w:val="0"/>
        <w:numPr>
          <w:ilvl w:val="0"/>
          <w:numId w:val="30"/>
        </w:numPr>
        <w:tabs>
          <w:tab w:val="left" w:pos="851"/>
        </w:tabs>
        <w:spacing w:before="0"/>
        <w:rPr>
          <w:rFonts w:ascii="Calibri" w:hAnsi="Calibri"/>
          <w:b w:val="0"/>
        </w:rPr>
      </w:pPr>
      <w:r w:rsidRPr="009E260E">
        <w:rPr>
          <w:rFonts w:ascii="Calibri" w:hAnsi="Calibri"/>
          <w:b w:val="0"/>
        </w:rPr>
        <w:t>Analytic reading (or, in the case of visual sources, analytic viewing)</w:t>
      </w:r>
    </w:p>
    <w:p w14:paraId="7403BA92" w14:textId="77777777" w:rsidR="00307A55" w:rsidRPr="009E260E" w:rsidRDefault="00307A55" w:rsidP="00307A55">
      <w:pPr>
        <w:rPr>
          <w:rFonts w:ascii="Calibri" w:hAnsi="Calibri"/>
        </w:rPr>
      </w:pPr>
    </w:p>
    <w:p w14:paraId="4E197497" w14:textId="1AD04DBF" w:rsidR="002B377C" w:rsidRPr="009E260E" w:rsidRDefault="002B377C" w:rsidP="002B377C">
      <w:pPr>
        <w:rPr>
          <w:rFonts w:ascii="Calibri" w:hAnsi="Calibri"/>
        </w:rPr>
      </w:pPr>
      <w:r w:rsidRPr="009E260E">
        <w:rPr>
          <w:rFonts w:ascii="Calibri" w:hAnsi="Calibri"/>
          <w:b/>
        </w:rPr>
        <w:t>Lectures</w:t>
      </w:r>
      <w:r w:rsidR="00DF6FAC">
        <w:rPr>
          <w:rFonts w:ascii="Calibri" w:hAnsi="Calibri"/>
        </w:rPr>
        <w:t xml:space="preserve">: </w:t>
      </w:r>
      <w:r w:rsidR="00DF6FAC" w:rsidRPr="000803D2">
        <w:rPr>
          <w:rFonts w:ascii="Calibri" w:hAnsi="Calibri"/>
        </w:rPr>
        <w:t>There are 16</w:t>
      </w:r>
      <w:r w:rsidRPr="000803D2">
        <w:rPr>
          <w:rFonts w:ascii="Calibri" w:hAnsi="Calibri"/>
        </w:rPr>
        <w:t xml:space="preserve"> </w:t>
      </w:r>
      <w:r w:rsidR="00ED455C" w:rsidRPr="000803D2">
        <w:rPr>
          <w:rFonts w:ascii="Calibri" w:hAnsi="Calibri"/>
        </w:rPr>
        <w:t>lectures</w:t>
      </w:r>
      <w:r w:rsidR="00DF6FAC" w:rsidRPr="000803D2">
        <w:rPr>
          <w:rFonts w:ascii="Calibri" w:hAnsi="Calibri"/>
        </w:rPr>
        <w:t xml:space="preserve"> (8 lectures in Michaelmas and 8 </w:t>
      </w:r>
      <w:r w:rsidR="009E5BAE" w:rsidRPr="000803D2">
        <w:rPr>
          <w:rFonts w:ascii="Calibri" w:hAnsi="Calibri"/>
        </w:rPr>
        <w:t xml:space="preserve">lectures in Lent), </w:t>
      </w:r>
      <w:r w:rsidR="00E73CB9" w:rsidRPr="00E73CB9">
        <w:rPr>
          <w:rFonts w:ascii="Calibri" w:hAnsi="Calibri"/>
        </w:rPr>
        <w:t>5</w:t>
      </w:r>
      <w:r w:rsidR="009E5BAE" w:rsidRPr="00E73CB9">
        <w:rPr>
          <w:rFonts w:ascii="Calibri" w:hAnsi="Calibri"/>
        </w:rPr>
        <w:t xml:space="preserve"> key-skills</w:t>
      </w:r>
      <w:r w:rsidR="009E5BAE" w:rsidRPr="000803D2">
        <w:rPr>
          <w:rFonts w:ascii="Calibri" w:hAnsi="Calibri"/>
        </w:rPr>
        <w:t xml:space="preserve"> seminar</w:t>
      </w:r>
      <w:r w:rsidR="00DF6FAC" w:rsidRPr="000803D2">
        <w:rPr>
          <w:rFonts w:ascii="Calibri" w:hAnsi="Calibri"/>
        </w:rPr>
        <w:t xml:space="preserve"> sessions and </w:t>
      </w:r>
      <w:r w:rsidR="00DE6E9A" w:rsidRPr="000803D2">
        <w:rPr>
          <w:rFonts w:ascii="Calibri" w:hAnsi="Calibri"/>
        </w:rPr>
        <w:t>1 field trip</w:t>
      </w:r>
      <w:r w:rsidR="00DF6FAC" w:rsidRPr="000803D2">
        <w:rPr>
          <w:rFonts w:ascii="Calibri" w:hAnsi="Calibri"/>
        </w:rPr>
        <w:t>.</w:t>
      </w:r>
      <w:r w:rsidRPr="009E260E">
        <w:rPr>
          <w:rFonts w:ascii="Calibri" w:hAnsi="Calibri"/>
        </w:rPr>
        <w:t xml:space="preserve"> Students should attend all lectures, as they provide the essential historical, cultural, and conceptual contexts for the work to be discussed in supervisions and examinations. At the same time, it is important to understand that the lectures alone won’t enable you to cover the course, nor will they by themselves prepare you for the exam. They supplement and frame the textual and visual analysis you will do this year, but they do not substitute for it.</w:t>
      </w:r>
    </w:p>
    <w:p w14:paraId="419AA0F1" w14:textId="77777777" w:rsidR="00307A55" w:rsidRPr="009E260E" w:rsidRDefault="00307A55" w:rsidP="00307A55">
      <w:pPr>
        <w:rPr>
          <w:rFonts w:ascii="Calibri" w:hAnsi="Calibri"/>
        </w:rPr>
      </w:pPr>
    </w:p>
    <w:p w14:paraId="641D2074" w14:textId="1E0E7E83" w:rsidR="004B1D29" w:rsidRPr="009E260E" w:rsidRDefault="00307A55" w:rsidP="00307A55">
      <w:pPr>
        <w:rPr>
          <w:rFonts w:ascii="Calibri" w:hAnsi="Calibri"/>
        </w:rPr>
      </w:pPr>
      <w:r w:rsidRPr="009E260E">
        <w:rPr>
          <w:rFonts w:ascii="Calibri" w:hAnsi="Calibri"/>
          <w:b/>
        </w:rPr>
        <w:t>Supervisions</w:t>
      </w:r>
      <w:r w:rsidRPr="009E260E">
        <w:rPr>
          <w:rFonts w:ascii="Calibri" w:hAnsi="Calibri"/>
        </w:rPr>
        <w:t xml:space="preserve">: </w:t>
      </w:r>
      <w:r w:rsidR="001D13E6" w:rsidRPr="000803D2">
        <w:rPr>
          <w:rFonts w:ascii="Calibri" w:hAnsi="Calibri"/>
        </w:rPr>
        <w:t xml:space="preserve">Students in </w:t>
      </w:r>
      <w:r w:rsidR="00022761" w:rsidRPr="000803D2">
        <w:rPr>
          <w:rFonts w:ascii="Calibri" w:hAnsi="Calibri"/>
        </w:rPr>
        <w:t>SL1</w:t>
      </w:r>
      <w:r w:rsidR="001D13E6" w:rsidRPr="000803D2">
        <w:rPr>
          <w:rFonts w:ascii="Calibri" w:hAnsi="Calibri"/>
        </w:rPr>
        <w:t xml:space="preserve"> have</w:t>
      </w:r>
      <w:r w:rsidRPr="000803D2">
        <w:rPr>
          <w:rFonts w:ascii="Calibri" w:hAnsi="Calibri"/>
        </w:rPr>
        <w:t xml:space="preserve"> </w:t>
      </w:r>
      <w:r w:rsidR="001A698F" w:rsidRPr="000803D2">
        <w:rPr>
          <w:rFonts w:ascii="Calibri" w:hAnsi="Calibri"/>
        </w:rPr>
        <w:t>4</w:t>
      </w:r>
      <w:r w:rsidRPr="000803D2">
        <w:rPr>
          <w:rFonts w:ascii="Calibri" w:hAnsi="Calibri"/>
        </w:rPr>
        <w:t xml:space="preserve"> supervisions</w:t>
      </w:r>
      <w:r w:rsidR="000A79D3" w:rsidRPr="000803D2">
        <w:rPr>
          <w:rFonts w:ascii="Calibri" w:hAnsi="Calibri"/>
        </w:rPr>
        <w:t xml:space="preserve"> in Michaelmas</w:t>
      </w:r>
      <w:r w:rsidR="000803D2" w:rsidRPr="000803D2">
        <w:rPr>
          <w:rFonts w:ascii="Calibri" w:hAnsi="Calibri"/>
        </w:rPr>
        <w:t>,</w:t>
      </w:r>
      <w:r w:rsidR="001A698F" w:rsidRPr="000803D2">
        <w:rPr>
          <w:rFonts w:ascii="Calibri" w:hAnsi="Calibri"/>
        </w:rPr>
        <w:t xml:space="preserve"> 4 supervisions in Lent and</w:t>
      </w:r>
      <w:r w:rsidRPr="000803D2">
        <w:rPr>
          <w:rFonts w:ascii="Calibri" w:hAnsi="Calibri"/>
        </w:rPr>
        <w:t xml:space="preserve"> </w:t>
      </w:r>
      <w:r w:rsidR="00604A68" w:rsidRPr="000803D2">
        <w:rPr>
          <w:rFonts w:ascii="Calibri" w:hAnsi="Calibri"/>
        </w:rPr>
        <w:t>3</w:t>
      </w:r>
      <w:r w:rsidRPr="000803D2">
        <w:rPr>
          <w:rFonts w:ascii="Calibri" w:hAnsi="Calibri"/>
        </w:rPr>
        <w:t xml:space="preserve"> </w:t>
      </w:r>
      <w:r w:rsidR="000A79D3" w:rsidRPr="000803D2">
        <w:rPr>
          <w:rFonts w:ascii="Calibri" w:hAnsi="Calibri"/>
        </w:rPr>
        <w:t>revision supervisions in</w:t>
      </w:r>
      <w:r w:rsidRPr="000803D2">
        <w:rPr>
          <w:rFonts w:ascii="Calibri" w:hAnsi="Calibri"/>
        </w:rPr>
        <w:t xml:space="preserve"> Easter.</w:t>
      </w:r>
      <w:r w:rsidR="000A11EE" w:rsidRPr="009E260E">
        <w:rPr>
          <w:rFonts w:ascii="Calibri" w:hAnsi="Calibri"/>
        </w:rPr>
        <w:t xml:space="preserve"> </w:t>
      </w:r>
    </w:p>
    <w:p w14:paraId="4C72F95A" w14:textId="77777777" w:rsidR="004B1D29" w:rsidRPr="009550AA" w:rsidRDefault="004B1D29" w:rsidP="00307A55">
      <w:pPr>
        <w:rPr>
          <w:rFonts w:ascii="Calibri" w:hAnsi="Calibri"/>
        </w:rPr>
      </w:pPr>
    </w:p>
    <w:p w14:paraId="54585F44" w14:textId="5E050A70" w:rsidR="006D5765" w:rsidRPr="009E260E" w:rsidRDefault="004B1D29" w:rsidP="00307A55">
      <w:pPr>
        <w:rPr>
          <w:rFonts w:ascii="Calibri" w:hAnsi="Calibri"/>
        </w:rPr>
      </w:pPr>
      <w:r w:rsidRPr="009550AA">
        <w:rPr>
          <w:rFonts w:ascii="Calibri" w:hAnsi="Calibri"/>
          <w:b/>
        </w:rPr>
        <w:t>Writing assignments:</w:t>
      </w:r>
      <w:r w:rsidR="000A11EE" w:rsidRPr="009550AA">
        <w:rPr>
          <w:rFonts w:ascii="Calibri" w:hAnsi="Calibri"/>
        </w:rPr>
        <w:t xml:space="preserve"> </w:t>
      </w:r>
      <w:r w:rsidRPr="009550AA">
        <w:rPr>
          <w:rFonts w:ascii="Calibri" w:hAnsi="Calibri"/>
        </w:rPr>
        <w:t xml:space="preserve">Students in </w:t>
      </w:r>
      <w:r w:rsidR="00022761" w:rsidRPr="00856A4E">
        <w:rPr>
          <w:rFonts w:ascii="Calibri" w:hAnsi="Calibri"/>
        </w:rPr>
        <w:t>SL1</w:t>
      </w:r>
      <w:r w:rsidRPr="009E260E">
        <w:rPr>
          <w:rFonts w:ascii="Calibri" w:hAnsi="Calibri"/>
        </w:rPr>
        <w:t xml:space="preserve"> </w:t>
      </w:r>
      <w:r w:rsidR="00BE29FD" w:rsidRPr="009E260E">
        <w:rPr>
          <w:rFonts w:ascii="Calibri" w:hAnsi="Calibri"/>
        </w:rPr>
        <w:t>will</w:t>
      </w:r>
      <w:r w:rsidRPr="009E260E">
        <w:rPr>
          <w:rFonts w:ascii="Calibri" w:hAnsi="Calibri"/>
        </w:rPr>
        <w:t xml:space="preserve"> </w:t>
      </w:r>
      <w:r w:rsidR="006D5765">
        <w:rPr>
          <w:rFonts w:ascii="Calibri" w:hAnsi="Calibri"/>
        </w:rPr>
        <w:t>follow the schedule of written assignments posted at the start of each term on Moodle. Generally speaking, essays are assigned fortnightly</w:t>
      </w:r>
      <w:r w:rsidR="001A698F">
        <w:rPr>
          <w:rFonts w:ascii="Calibri" w:hAnsi="Calibri"/>
        </w:rPr>
        <w:t>.</w:t>
      </w:r>
      <w:r w:rsidR="006D5765">
        <w:rPr>
          <w:rFonts w:ascii="Calibri" w:hAnsi="Calibri"/>
        </w:rPr>
        <w:t xml:space="preserve">  Essay work should be submitted in advance of all supervisions where it is required, as per the instruction of your supervisor.  Writing assignments in Easter will be set by agreement between individual supervisors and their supervisees. </w:t>
      </w:r>
    </w:p>
    <w:p w14:paraId="0B82B917" w14:textId="77777777" w:rsidR="00307A55" w:rsidRPr="009550AA" w:rsidRDefault="00307A55" w:rsidP="00307A55">
      <w:pPr>
        <w:rPr>
          <w:rFonts w:ascii="Calibri" w:hAnsi="Calibri"/>
        </w:rPr>
      </w:pPr>
    </w:p>
    <w:p w14:paraId="31036F10" w14:textId="77777777" w:rsidR="00164CCF" w:rsidRPr="009E260E" w:rsidRDefault="00E9438F" w:rsidP="00307A55">
      <w:pPr>
        <w:rPr>
          <w:rFonts w:ascii="Calibri" w:hAnsi="Calibri"/>
        </w:rPr>
      </w:pPr>
      <w:r w:rsidRPr="009E260E">
        <w:rPr>
          <w:rFonts w:ascii="Calibri" w:hAnsi="Calibri"/>
          <w:b/>
        </w:rPr>
        <w:t>Reading &amp; viewing</w:t>
      </w:r>
      <w:r w:rsidRPr="009E260E">
        <w:rPr>
          <w:rFonts w:ascii="Calibri" w:hAnsi="Calibri"/>
        </w:rPr>
        <w:t xml:space="preserve">: The </w:t>
      </w:r>
      <w:r w:rsidRPr="009E260E">
        <w:rPr>
          <w:rFonts w:ascii="Calibri" w:hAnsi="Calibri"/>
          <w:b/>
        </w:rPr>
        <w:t>primary sources</w:t>
      </w:r>
      <w:r w:rsidRPr="009E260E">
        <w:rPr>
          <w:rFonts w:ascii="Calibri" w:hAnsi="Calibri"/>
        </w:rPr>
        <w:t xml:space="preserve"> are the most important element of this paper. You must start reading the longer set texts and background works as soon as possible, ideally over the summer. Reading assignments are listed by lecture, but they are not distributed evenly over the year. </w:t>
      </w:r>
      <w:r w:rsidR="004A7EFA" w:rsidRPr="009E260E">
        <w:rPr>
          <w:rFonts w:ascii="Calibri" w:hAnsi="Calibri"/>
        </w:rPr>
        <w:t xml:space="preserve">Reading </w:t>
      </w:r>
      <w:r w:rsidRPr="009E260E">
        <w:rPr>
          <w:rFonts w:ascii="Calibri" w:hAnsi="Calibri"/>
        </w:rPr>
        <w:t xml:space="preserve">at the beginning of Michaelmas term is kept </w:t>
      </w:r>
      <w:r w:rsidR="004A7EFA" w:rsidRPr="009E260E">
        <w:rPr>
          <w:rFonts w:ascii="Calibri" w:hAnsi="Calibri"/>
        </w:rPr>
        <w:t>relatively light</w:t>
      </w:r>
      <w:r w:rsidRPr="009E260E">
        <w:rPr>
          <w:rFonts w:ascii="Calibri" w:hAnsi="Calibri"/>
        </w:rPr>
        <w:t xml:space="preserve"> in order to give you</w:t>
      </w:r>
      <w:r w:rsidR="004A7EFA" w:rsidRPr="009E260E">
        <w:rPr>
          <w:rFonts w:ascii="Calibri" w:hAnsi="Calibri"/>
        </w:rPr>
        <w:t xml:space="preserve"> time to </w:t>
      </w:r>
      <w:r w:rsidRPr="009E260E">
        <w:rPr>
          <w:rFonts w:ascii="Calibri" w:hAnsi="Calibri"/>
        </w:rPr>
        <w:t>read</w:t>
      </w:r>
      <w:r w:rsidR="004A7EFA" w:rsidRPr="009E260E">
        <w:rPr>
          <w:rFonts w:ascii="Calibri" w:hAnsi="Calibri"/>
        </w:rPr>
        <w:t xml:space="preserve"> the Russian-language texts of Pushkin's</w:t>
      </w:r>
      <w:r w:rsidRPr="009E260E">
        <w:rPr>
          <w:rFonts w:ascii="Calibri" w:hAnsi="Calibri"/>
        </w:rPr>
        <w:t xml:space="preserve"> </w:t>
      </w:r>
      <w:r w:rsidR="00D40273" w:rsidRPr="009E260E">
        <w:rPr>
          <w:rFonts w:ascii="Calibri" w:hAnsi="Calibri"/>
        </w:rPr>
        <w:t>‘</w:t>
      </w:r>
      <w:r w:rsidRPr="009E260E">
        <w:rPr>
          <w:rFonts w:ascii="Calibri" w:hAnsi="Calibri"/>
        </w:rPr>
        <w:t>Медный всадник</w:t>
      </w:r>
      <w:r w:rsidR="00D40273" w:rsidRPr="009E260E">
        <w:rPr>
          <w:rFonts w:ascii="Calibri" w:hAnsi="Calibri"/>
        </w:rPr>
        <w:t>’</w:t>
      </w:r>
      <w:r w:rsidR="004A7EFA" w:rsidRPr="009E260E">
        <w:rPr>
          <w:rFonts w:ascii="Calibri" w:hAnsi="Calibri"/>
        </w:rPr>
        <w:t xml:space="preserve"> and Lermontov's </w:t>
      </w:r>
      <w:r w:rsidR="004A7EFA" w:rsidRPr="009E260E">
        <w:rPr>
          <w:rFonts w:ascii="Calibri" w:hAnsi="Calibri"/>
          <w:i/>
        </w:rPr>
        <w:t>Герой нашего времени</w:t>
      </w:r>
      <w:r w:rsidR="004A7EFA" w:rsidRPr="009E260E">
        <w:rPr>
          <w:rFonts w:ascii="Calibri" w:hAnsi="Calibri"/>
        </w:rPr>
        <w:t>.</w:t>
      </w:r>
      <w:r w:rsidR="000A11EE" w:rsidRPr="009E260E">
        <w:rPr>
          <w:rFonts w:ascii="Calibri" w:hAnsi="Calibri"/>
        </w:rPr>
        <w:t xml:space="preserve"> </w:t>
      </w:r>
      <w:r w:rsidR="00307A55" w:rsidRPr="009E260E">
        <w:rPr>
          <w:rFonts w:ascii="Calibri" w:hAnsi="Calibri"/>
        </w:rPr>
        <w:t xml:space="preserve">You must understand from the outset that </w:t>
      </w:r>
      <w:r w:rsidR="004A7EFA" w:rsidRPr="009E260E">
        <w:rPr>
          <w:rFonts w:ascii="Calibri" w:hAnsi="Calibri"/>
        </w:rPr>
        <w:t xml:space="preserve">you will </w:t>
      </w:r>
      <w:r w:rsidR="00307A55" w:rsidRPr="009E260E">
        <w:rPr>
          <w:rFonts w:ascii="Calibri" w:hAnsi="Calibri"/>
        </w:rPr>
        <w:t>need to commit to readi</w:t>
      </w:r>
      <w:r w:rsidR="00DE6E9A" w:rsidRPr="009E260E">
        <w:rPr>
          <w:rFonts w:ascii="Calibri" w:hAnsi="Calibri"/>
        </w:rPr>
        <w:t>ng extensively and consistently, both during term and over vacations.</w:t>
      </w:r>
    </w:p>
    <w:p w14:paraId="6BC88C21" w14:textId="77777777" w:rsidR="004A7EFA" w:rsidRPr="009E260E" w:rsidRDefault="004A7EFA" w:rsidP="00307A55">
      <w:pPr>
        <w:rPr>
          <w:rFonts w:ascii="Calibri" w:hAnsi="Calibri"/>
        </w:rPr>
      </w:pPr>
    </w:p>
    <w:p w14:paraId="07B4CD98" w14:textId="77777777" w:rsidR="00E9438F" w:rsidRPr="009E260E" w:rsidRDefault="00E9438F" w:rsidP="00E9438F">
      <w:pPr>
        <w:rPr>
          <w:rFonts w:ascii="Calibri" w:hAnsi="Calibri"/>
        </w:rPr>
      </w:pPr>
      <w:r w:rsidRPr="009E260E">
        <w:rPr>
          <w:rFonts w:ascii="Calibri" w:hAnsi="Calibri"/>
          <w:b/>
        </w:rPr>
        <w:t xml:space="preserve">Supplementary reading </w:t>
      </w:r>
      <w:r w:rsidRPr="009E260E">
        <w:rPr>
          <w:rFonts w:ascii="Calibri" w:hAnsi="Calibri"/>
        </w:rPr>
        <w:t xml:space="preserve">is also essential. Key secondary sources are listed for each set of texts and lecture topics in Section 7. A list of general references appears in Section 8. You are not expected to read all the secondary texts, but you are strongly encouraged to use these lists as a guide to reading that will deepen and expand your knowledge of the topics. </w:t>
      </w:r>
    </w:p>
    <w:p w14:paraId="3E400095" w14:textId="77777777" w:rsidR="00DE6E9A" w:rsidRPr="009E260E" w:rsidRDefault="00DE6E9A" w:rsidP="00307A55">
      <w:pPr>
        <w:rPr>
          <w:rFonts w:ascii="Calibri" w:hAnsi="Calibri"/>
        </w:rPr>
      </w:pPr>
    </w:p>
    <w:p w14:paraId="38632F18" w14:textId="77777777" w:rsidR="00307A55" w:rsidRPr="009E260E" w:rsidRDefault="00307A55" w:rsidP="00307A55">
      <w:pPr>
        <w:rPr>
          <w:rFonts w:ascii="Calibri" w:hAnsi="Calibri"/>
        </w:rPr>
      </w:pPr>
    </w:p>
    <w:p w14:paraId="3F096A1E" w14:textId="77777777" w:rsidR="009628F9" w:rsidRDefault="009628F9" w:rsidP="00307A55">
      <w:pPr>
        <w:rPr>
          <w:rFonts w:ascii="Calibri" w:hAnsi="Calibri"/>
          <w:b/>
          <w:caps/>
          <w:u w:val="single"/>
        </w:rPr>
      </w:pPr>
    </w:p>
    <w:p w14:paraId="6738DAE3" w14:textId="77777777" w:rsidR="009628F9" w:rsidRDefault="009628F9" w:rsidP="00307A55">
      <w:pPr>
        <w:rPr>
          <w:rFonts w:ascii="Calibri" w:hAnsi="Calibri"/>
          <w:b/>
          <w:caps/>
          <w:u w:val="single"/>
        </w:rPr>
      </w:pPr>
    </w:p>
    <w:p w14:paraId="501272D3" w14:textId="77777777" w:rsidR="00307A55" w:rsidRPr="009E260E" w:rsidRDefault="00307A55" w:rsidP="00307A55">
      <w:pPr>
        <w:rPr>
          <w:rFonts w:ascii="Calibri" w:hAnsi="Calibri"/>
          <w:caps/>
          <w:u w:val="single"/>
        </w:rPr>
      </w:pPr>
      <w:r w:rsidRPr="009E260E">
        <w:rPr>
          <w:rFonts w:ascii="Calibri" w:hAnsi="Calibri"/>
          <w:b/>
          <w:caps/>
          <w:u w:val="single"/>
        </w:rPr>
        <w:lastRenderedPageBreak/>
        <w:t xml:space="preserve">SECTION </w:t>
      </w:r>
      <w:r w:rsidR="00115BF1" w:rsidRPr="009E260E">
        <w:rPr>
          <w:rFonts w:ascii="Calibri" w:hAnsi="Calibri"/>
          <w:b/>
          <w:caps/>
          <w:u w:val="single"/>
        </w:rPr>
        <w:t>2</w:t>
      </w:r>
      <w:r w:rsidR="00E9438F" w:rsidRPr="009E260E">
        <w:rPr>
          <w:rFonts w:ascii="Calibri" w:hAnsi="Calibri"/>
          <w:b/>
          <w:caps/>
          <w:u w:val="single"/>
        </w:rPr>
        <w:t xml:space="preserve">: </w:t>
      </w:r>
      <w:r w:rsidRPr="009E260E">
        <w:rPr>
          <w:rFonts w:ascii="Calibri" w:hAnsi="Calibri"/>
          <w:b/>
          <w:caps/>
          <w:u w:val="single"/>
        </w:rPr>
        <w:t>EXAM</w:t>
      </w:r>
    </w:p>
    <w:p w14:paraId="6ECBF0F3" w14:textId="77777777" w:rsidR="00307A55" w:rsidRPr="009E260E" w:rsidRDefault="00307A55" w:rsidP="00307A55">
      <w:pPr>
        <w:rPr>
          <w:rFonts w:ascii="Calibri" w:hAnsi="Calibri"/>
        </w:rPr>
      </w:pPr>
    </w:p>
    <w:p w14:paraId="2519578F" w14:textId="77777777" w:rsidR="00E1374E" w:rsidRDefault="00E1374E" w:rsidP="00680968">
      <w:pPr>
        <w:rPr>
          <w:rFonts w:ascii="Calibri" w:hAnsi="Calibri"/>
          <w:b/>
        </w:rPr>
      </w:pPr>
    </w:p>
    <w:p w14:paraId="20E7947D" w14:textId="77777777" w:rsidR="00680968" w:rsidRPr="009E260E" w:rsidRDefault="00680968" w:rsidP="00680968">
      <w:pPr>
        <w:rPr>
          <w:rFonts w:ascii="Calibri" w:hAnsi="Calibri"/>
          <w:b/>
        </w:rPr>
      </w:pPr>
      <w:r w:rsidRPr="009E260E">
        <w:rPr>
          <w:rFonts w:ascii="Calibri" w:hAnsi="Calibri"/>
          <w:b/>
        </w:rPr>
        <w:t xml:space="preserve">DESCRIPTION </w:t>
      </w:r>
    </w:p>
    <w:p w14:paraId="6F383CC6" w14:textId="77777777" w:rsidR="00680968" w:rsidRPr="009E260E" w:rsidRDefault="00680968" w:rsidP="00680968">
      <w:pPr>
        <w:rPr>
          <w:rFonts w:ascii="Calibri" w:eastAsiaTheme="minorHAnsi" w:hAnsi="Calibri" w:cstheme="minorBidi"/>
        </w:rPr>
      </w:pPr>
      <w:r w:rsidRPr="009E260E">
        <w:rPr>
          <w:rFonts w:ascii="Calibri" w:hAnsi="Calibri"/>
        </w:rPr>
        <w:t xml:space="preserve">The exam paper is divided into three sections. </w:t>
      </w:r>
      <w:r w:rsidRPr="009E260E">
        <w:rPr>
          <w:rFonts w:ascii="Calibri" w:eastAsiaTheme="minorHAnsi" w:hAnsi="Calibri" w:cstheme="minorBidi"/>
        </w:rPr>
        <w:t xml:space="preserve">Each section is weighted equally. </w:t>
      </w:r>
    </w:p>
    <w:p w14:paraId="5B806F10" w14:textId="77777777" w:rsidR="00307A55" w:rsidRDefault="00307A55" w:rsidP="00307A55">
      <w:pPr>
        <w:rPr>
          <w:rFonts w:ascii="Calibri" w:hAnsi="Calibri"/>
        </w:rPr>
      </w:pPr>
    </w:p>
    <w:p w14:paraId="4B35C48A" w14:textId="77777777" w:rsidR="00E1374E" w:rsidRPr="009E260E" w:rsidRDefault="00E1374E" w:rsidP="00307A55">
      <w:pPr>
        <w:rPr>
          <w:rFonts w:ascii="Calibri" w:hAnsi="Calibri"/>
        </w:rPr>
      </w:pPr>
    </w:p>
    <w:p w14:paraId="6931B1D2" w14:textId="77777777" w:rsidR="00DA0E54" w:rsidRPr="009E260E" w:rsidRDefault="00307A55" w:rsidP="00E43C98">
      <w:pPr>
        <w:spacing w:beforeLines="1" w:before="2" w:afterLines="1" w:after="2"/>
        <w:rPr>
          <w:rFonts w:ascii="Calibri" w:eastAsiaTheme="minorHAnsi" w:hAnsi="Calibri"/>
        </w:rPr>
      </w:pPr>
      <w:r w:rsidRPr="009E260E">
        <w:rPr>
          <w:rFonts w:ascii="Calibri" w:hAnsi="Calibri"/>
          <w:b/>
        </w:rPr>
        <w:t>Section A</w:t>
      </w:r>
      <w:r w:rsidR="00B10AFC" w:rsidRPr="009E260E">
        <w:rPr>
          <w:rFonts w:ascii="Calibri" w:hAnsi="Calibri"/>
          <w:b/>
        </w:rPr>
        <w:t>:</w:t>
      </w:r>
      <w:r w:rsidR="000A11EE" w:rsidRPr="009E260E">
        <w:rPr>
          <w:rFonts w:ascii="Calibri" w:hAnsi="Calibri"/>
        </w:rPr>
        <w:t xml:space="preserve"> </w:t>
      </w:r>
      <w:r w:rsidR="00115BF1" w:rsidRPr="009E260E">
        <w:rPr>
          <w:rFonts w:ascii="Calibri" w:eastAsiaTheme="minorHAnsi" w:hAnsi="Calibri"/>
        </w:rPr>
        <w:t xml:space="preserve">You </w:t>
      </w:r>
      <w:r w:rsidR="00B10AFC" w:rsidRPr="009E260E">
        <w:rPr>
          <w:rFonts w:ascii="Calibri" w:eastAsiaTheme="minorHAnsi" w:hAnsi="Calibri"/>
        </w:rPr>
        <w:t>will write 1</w:t>
      </w:r>
      <w:r w:rsidR="00DA0E54" w:rsidRPr="009E260E">
        <w:rPr>
          <w:rFonts w:ascii="Calibri" w:eastAsiaTheme="minorHAnsi" w:hAnsi="Calibri"/>
        </w:rPr>
        <w:t xml:space="preserve"> commentary on a</w:t>
      </w:r>
      <w:r w:rsidR="00B10AFC" w:rsidRPr="009E260E">
        <w:rPr>
          <w:rFonts w:ascii="Calibri" w:eastAsiaTheme="minorHAnsi" w:hAnsi="Calibri"/>
        </w:rPr>
        <w:t xml:space="preserve">n </w:t>
      </w:r>
      <w:r w:rsidR="00DA0E54" w:rsidRPr="009E260E">
        <w:rPr>
          <w:rFonts w:ascii="Calibri" w:eastAsiaTheme="minorHAnsi" w:hAnsi="Calibri"/>
        </w:rPr>
        <w:t xml:space="preserve">extract from </w:t>
      </w:r>
      <w:r w:rsidR="00DA0E54" w:rsidRPr="009E260E">
        <w:rPr>
          <w:rFonts w:ascii="Calibri" w:eastAsiaTheme="minorHAnsi" w:hAnsi="Calibri"/>
          <w:i/>
        </w:rPr>
        <w:t>Geroi nashego vremeni</w:t>
      </w:r>
      <w:r w:rsidR="00276CE1" w:rsidRPr="009E260E">
        <w:rPr>
          <w:rFonts w:ascii="Calibri" w:eastAsiaTheme="minorHAnsi" w:hAnsi="Calibri"/>
        </w:rPr>
        <w:t>.</w:t>
      </w:r>
      <w:r w:rsidR="00341D53" w:rsidRPr="009E260E">
        <w:rPr>
          <w:rFonts w:ascii="Calibri" w:eastAsiaTheme="minorHAnsi" w:hAnsi="Calibri"/>
        </w:rPr>
        <w:t xml:space="preserve"> </w:t>
      </w:r>
    </w:p>
    <w:p w14:paraId="327FAC8B" w14:textId="77777777" w:rsidR="00307A55" w:rsidRDefault="00307A55" w:rsidP="00307A55">
      <w:pPr>
        <w:rPr>
          <w:rFonts w:ascii="Calibri" w:hAnsi="Calibri"/>
        </w:rPr>
      </w:pPr>
    </w:p>
    <w:p w14:paraId="61245DF7" w14:textId="77777777" w:rsidR="00E1374E" w:rsidRPr="009E260E" w:rsidRDefault="00E1374E" w:rsidP="00307A55">
      <w:pPr>
        <w:rPr>
          <w:rFonts w:ascii="Calibri" w:hAnsi="Calibri"/>
        </w:rPr>
      </w:pPr>
    </w:p>
    <w:p w14:paraId="43CBE641" w14:textId="49DCA8BA" w:rsidR="003B2602" w:rsidRDefault="00B10AFC" w:rsidP="00B10AFC">
      <w:pPr>
        <w:widowControl w:val="0"/>
        <w:rPr>
          <w:rFonts w:ascii="Calibri" w:eastAsiaTheme="minorHAnsi" w:hAnsi="Calibri"/>
        </w:rPr>
      </w:pPr>
      <w:r w:rsidRPr="009E260E">
        <w:rPr>
          <w:rFonts w:ascii="Calibri" w:hAnsi="Calibri"/>
          <w:b/>
        </w:rPr>
        <w:t>Section B:</w:t>
      </w:r>
      <w:r w:rsidRPr="009E260E">
        <w:rPr>
          <w:rFonts w:ascii="Calibri" w:hAnsi="Calibri"/>
        </w:rPr>
        <w:t xml:space="preserve"> </w:t>
      </w:r>
      <w:r w:rsidRPr="009E260E">
        <w:rPr>
          <w:rFonts w:ascii="Calibri" w:eastAsiaTheme="minorHAnsi" w:hAnsi="Calibri"/>
        </w:rPr>
        <w:t xml:space="preserve">You will answer 3 of 5 questions, one for each of the 5 set topics. </w:t>
      </w:r>
      <w:r w:rsidR="00071344">
        <w:rPr>
          <w:rFonts w:ascii="Calibri" w:eastAsiaTheme="minorHAnsi" w:hAnsi="Calibri"/>
        </w:rPr>
        <w:t>All topics (1-5)</w:t>
      </w:r>
      <w:r w:rsidRPr="003B2602">
        <w:rPr>
          <w:rFonts w:ascii="Calibri" w:eastAsiaTheme="minorHAnsi" w:hAnsi="Calibri"/>
        </w:rPr>
        <w:t xml:space="preserve"> will be represented by a short extract (1-10 lines) and an image that complements the visual sources studied in the paper. In </w:t>
      </w:r>
      <w:r w:rsidR="003B2602">
        <w:rPr>
          <w:rFonts w:ascii="Calibri" w:eastAsiaTheme="minorHAnsi" w:hAnsi="Calibri"/>
        </w:rPr>
        <w:t>Topics 2-5,</w:t>
      </w:r>
      <w:r w:rsidR="009E260E">
        <w:rPr>
          <w:rFonts w:ascii="Calibri" w:eastAsiaTheme="minorHAnsi" w:hAnsi="Calibri"/>
        </w:rPr>
        <w:t xml:space="preserve"> </w:t>
      </w:r>
      <w:r w:rsidRPr="009E260E">
        <w:rPr>
          <w:rFonts w:ascii="Calibri" w:eastAsiaTheme="minorHAnsi" w:hAnsi="Calibri"/>
        </w:rPr>
        <w:t>the images on the exam will be similar, but not</w:t>
      </w:r>
      <w:r w:rsidR="002D7A3E" w:rsidRPr="009E260E">
        <w:rPr>
          <w:rFonts w:ascii="Calibri" w:eastAsiaTheme="minorHAnsi" w:hAnsi="Calibri"/>
        </w:rPr>
        <w:t xml:space="preserve"> </w:t>
      </w:r>
      <w:r w:rsidRPr="009E260E">
        <w:rPr>
          <w:rFonts w:ascii="Calibri" w:eastAsiaTheme="minorHAnsi" w:hAnsi="Calibri"/>
        </w:rPr>
        <w:t xml:space="preserve">identical to those you will have encountered in lectures and supervisions. </w:t>
      </w:r>
      <w:r w:rsidR="00071344">
        <w:rPr>
          <w:rFonts w:ascii="Calibri" w:eastAsiaTheme="minorHAnsi" w:hAnsi="Calibri"/>
        </w:rPr>
        <w:t xml:space="preserve">In Topic 1, the image </w:t>
      </w:r>
      <w:r w:rsidR="00071344" w:rsidRPr="00071344">
        <w:rPr>
          <w:rFonts w:ascii="Calibri" w:eastAsiaTheme="minorHAnsi" w:hAnsi="Calibri"/>
          <w:i/>
        </w:rPr>
        <w:t>will</w:t>
      </w:r>
      <w:r w:rsidR="00071344">
        <w:rPr>
          <w:rFonts w:ascii="Calibri" w:eastAsiaTheme="minorHAnsi" w:hAnsi="Calibri"/>
        </w:rPr>
        <w:t xml:space="preserve"> be drawn from the ‘set’ images for the topic. </w:t>
      </w:r>
      <w:r w:rsidR="003B2602" w:rsidRPr="009E260E">
        <w:rPr>
          <w:rFonts w:ascii="Calibri" w:eastAsiaTheme="minorHAnsi" w:hAnsi="Calibri"/>
        </w:rPr>
        <w:t xml:space="preserve">Candidates choose an image or an extract from 3 of the 5 questions and write a short response that identifies the extract or image and provides a brief, analytical discussion of its form, substance (i.e. ‘content’), and its broader historical significance. </w:t>
      </w:r>
      <w:r w:rsidR="003B2602">
        <w:rPr>
          <w:rFonts w:ascii="Calibri" w:eastAsiaTheme="minorHAnsi" w:hAnsi="Calibri"/>
        </w:rPr>
        <w:t xml:space="preserve"> </w:t>
      </w:r>
    </w:p>
    <w:p w14:paraId="2904B770" w14:textId="77777777" w:rsidR="003B2602" w:rsidRDefault="003B2602" w:rsidP="00B10AFC">
      <w:pPr>
        <w:widowControl w:val="0"/>
        <w:rPr>
          <w:rFonts w:ascii="Calibri" w:eastAsiaTheme="minorHAnsi" w:hAnsi="Calibri"/>
        </w:rPr>
      </w:pPr>
    </w:p>
    <w:p w14:paraId="670B0F82" w14:textId="06A81E04" w:rsidR="00B10AFC" w:rsidRPr="009E260E" w:rsidRDefault="003B2602" w:rsidP="00B10AFC">
      <w:pPr>
        <w:widowControl w:val="0"/>
        <w:rPr>
          <w:rFonts w:ascii="Calibri" w:eastAsiaTheme="minorHAnsi" w:hAnsi="Calibri"/>
        </w:rPr>
      </w:pPr>
      <w:r>
        <w:rPr>
          <w:rFonts w:ascii="Calibri" w:eastAsiaTheme="minorHAnsi" w:hAnsi="Calibri"/>
        </w:rPr>
        <w:t>In Section B, c</w:t>
      </w:r>
      <w:r w:rsidR="00B10AFC" w:rsidRPr="009E260E">
        <w:rPr>
          <w:rFonts w:ascii="Calibri" w:eastAsiaTheme="minorHAnsi" w:hAnsi="Calibri"/>
        </w:rPr>
        <w:t xml:space="preserve">andidates must write </w:t>
      </w:r>
      <w:r w:rsidR="00B10AFC" w:rsidRPr="009E260E">
        <w:rPr>
          <w:rFonts w:ascii="Calibri" w:eastAsiaTheme="minorHAnsi" w:hAnsi="Calibri"/>
          <w:b/>
        </w:rPr>
        <w:t>at least 1</w:t>
      </w:r>
      <w:r w:rsidR="00B10AFC" w:rsidRPr="009E260E">
        <w:rPr>
          <w:rFonts w:ascii="Calibri" w:eastAsiaTheme="minorHAnsi" w:hAnsi="Calibri"/>
        </w:rPr>
        <w:t xml:space="preserve"> response that comments on an image and </w:t>
      </w:r>
      <w:r w:rsidR="00B10AFC" w:rsidRPr="009E260E">
        <w:rPr>
          <w:rFonts w:ascii="Calibri" w:eastAsiaTheme="minorHAnsi" w:hAnsi="Calibri"/>
          <w:b/>
        </w:rPr>
        <w:t>at least 1</w:t>
      </w:r>
      <w:r w:rsidR="00B10AFC" w:rsidRPr="009E260E">
        <w:rPr>
          <w:rFonts w:ascii="Calibri" w:eastAsiaTheme="minorHAnsi" w:hAnsi="Calibri"/>
        </w:rPr>
        <w:t xml:space="preserve"> that comments on a verbal text. Each of the 3 short answers is weighted equally within this section.</w:t>
      </w:r>
    </w:p>
    <w:p w14:paraId="2E5EE537" w14:textId="77777777" w:rsidR="00307A55" w:rsidRDefault="00307A55" w:rsidP="00307A55">
      <w:pPr>
        <w:rPr>
          <w:rFonts w:ascii="Calibri" w:hAnsi="Calibri"/>
        </w:rPr>
      </w:pPr>
    </w:p>
    <w:p w14:paraId="4C151DC8" w14:textId="77777777" w:rsidR="00E1374E" w:rsidRPr="009550AA" w:rsidRDefault="00E1374E" w:rsidP="00307A55">
      <w:pPr>
        <w:rPr>
          <w:rFonts w:ascii="Calibri" w:hAnsi="Calibri"/>
        </w:rPr>
      </w:pPr>
    </w:p>
    <w:p w14:paraId="098C338B" w14:textId="77777777" w:rsidR="00272210" w:rsidRDefault="00B10AFC" w:rsidP="00297F5B">
      <w:pPr>
        <w:widowControl w:val="0"/>
        <w:rPr>
          <w:rFonts w:ascii="Calibri" w:eastAsiaTheme="minorHAnsi" w:hAnsi="Calibri"/>
        </w:rPr>
      </w:pPr>
      <w:r w:rsidRPr="009E260E">
        <w:rPr>
          <w:rFonts w:ascii="Calibri" w:hAnsi="Calibri"/>
          <w:b/>
        </w:rPr>
        <w:t>Section C:</w:t>
      </w:r>
      <w:r w:rsidRPr="009E260E">
        <w:rPr>
          <w:rFonts w:ascii="Calibri" w:hAnsi="Calibri"/>
        </w:rPr>
        <w:t xml:space="preserve"> </w:t>
      </w:r>
      <w:r w:rsidRPr="009E260E">
        <w:rPr>
          <w:rFonts w:ascii="Calibri" w:eastAsiaTheme="minorHAnsi" w:hAnsi="Calibri"/>
        </w:rPr>
        <w:t>You will answer 1 essay question selected from a list of 10 questions. Each of the 5 topics will be represented by 2 questions. It may be possible to use material from more than one topic to answe</w:t>
      </w:r>
      <w:r w:rsidR="00297F5B" w:rsidRPr="009E260E">
        <w:rPr>
          <w:rFonts w:ascii="Calibri" w:eastAsiaTheme="minorHAnsi" w:hAnsi="Calibri"/>
        </w:rPr>
        <w:t>r a question, but don't forget:</w:t>
      </w:r>
    </w:p>
    <w:p w14:paraId="75673C4F" w14:textId="77777777" w:rsidR="00E1374E" w:rsidRPr="009E260E" w:rsidRDefault="00E1374E" w:rsidP="00297F5B">
      <w:pPr>
        <w:widowControl w:val="0"/>
        <w:rPr>
          <w:rFonts w:ascii="Calibri" w:eastAsiaTheme="minorHAnsi" w:hAnsi="Calibri"/>
        </w:rPr>
      </w:pPr>
    </w:p>
    <w:p w14:paraId="62A216B0" w14:textId="065E5468" w:rsidR="00CB0AEA" w:rsidRPr="00E1374E" w:rsidRDefault="00DE6E9A" w:rsidP="00297F5B">
      <w:pPr>
        <w:pStyle w:val="ListParagraph"/>
        <w:numPr>
          <w:ilvl w:val="0"/>
          <w:numId w:val="31"/>
        </w:numPr>
        <w:outlineLvl w:val="0"/>
        <w:rPr>
          <w:rFonts w:ascii="Calibri" w:hAnsi="Calibri"/>
        </w:rPr>
      </w:pPr>
      <w:r w:rsidRPr="009E260E">
        <w:rPr>
          <w:rFonts w:ascii="Calibri" w:hAnsi="Calibri"/>
          <w:i/>
        </w:rPr>
        <w:t>Candidates in SL1</w:t>
      </w:r>
      <w:r w:rsidR="00CB0AEA" w:rsidRPr="009E260E">
        <w:rPr>
          <w:rFonts w:ascii="Calibri" w:hAnsi="Calibri"/>
          <w:i/>
        </w:rPr>
        <w:t xml:space="preserve"> must ensure that </w:t>
      </w:r>
      <w:r w:rsidR="00297F5B" w:rsidRPr="009E260E">
        <w:rPr>
          <w:rFonts w:ascii="Calibri" w:hAnsi="Calibri"/>
          <w:i/>
        </w:rPr>
        <w:t>at least 1</w:t>
      </w:r>
      <w:r w:rsidR="00CB0AEA" w:rsidRPr="009E260E">
        <w:rPr>
          <w:rFonts w:ascii="Calibri" w:hAnsi="Calibri"/>
          <w:i/>
        </w:rPr>
        <w:t xml:space="preserve"> of the answers in Section B or C treats </w:t>
      </w:r>
      <w:r w:rsidR="00297F5B" w:rsidRPr="009E260E">
        <w:rPr>
          <w:rFonts w:ascii="Calibri" w:hAnsi="Calibri"/>
          <w:b/>
          <w:i/>
        </w:rPr>
        <w:t>pre</w:t>
      </w:r>
      <w:r w:rsidR="00CB0AEA" w:rsidRPr="009E260E">
        <w:rPr>
          <w:rFonts w:ascii="Calibri" w:hAnsi="Calibri"/>
          <w:b/>
          <w:i/>
        </w:rPr>
        <w:t>-18</w:t>
      </w:r>
      <w:r w:rsidR="00325566" w:rsidRPr="009E260E">
        <w:rPr>
          <w:rFonts w:ascii="Calibri" w:hAnsi="Calibri"/>
          <w:b/>
          <w:i/>
        </w:rPr>
        <w:t>00</w:t>
      </w:r>
      <w:r w:rsidR="00CB0AEA" w:rsidRPr="009E260E">
        <w:rPr>
          <w:rFonts w:ascii="Calibri" w:hAnsi="Calibri"/>
          <w:b/>
          <w:i/>
        </w:rPr>
        <w:t xml:space="preserve"> material</w:t>
      </w:r>
      <w:r w:rsidR="00CB0AEA" w:rsidRPr="009E260E">
        <w:rPr>
          <w:rFonts w:ascii="Calibri" w:hAnsi="Calibri"/>
          <w:i/>
        </w:rPr>
        <w:t>.</w:t>
      </w:r>
      <w:r w:rsidR="00325566" w:rsidRPr="009E260E">
        <w:rPr>
          <w:rFonts w:ascii="Calibri" w:hAnsi="Calibri"/>
          <w:i/>
        </w:rPr>
        <w:t xml:space="preserve"> </w:t>
      </w:r>
    </w:p>
    <w:p w14:paraId="1481A06F" w14:textId="77777777" w:rsidR="00E1374E" w:rsidRPr="009E260E" w:rsidRDefault="00E1374E" w:rsidP="00E1374E">
      <w:pPr>
        <w:pStyle w:val="ListParagraph"/>
        <w:outlineLvl w:val="0"/>
        <w:rPr>
          <w:rFonts w:ascii="Calibri" w:hAnsi="Calibri"/>
        </w:rPr>
      </w:pPr>
    </w:p>
    <w:p w14:paraId="7F4D4ACE" w14:textId="77777777" w:rsidR="00CB0AEA" w:rsidRPr="009E260E" w:rsidRDefault="00CB0AEA" w:rsidP="00297F5B">
      <w:pPr>
        <w:pStyle w:val="ListParagraph"/>
        <w:numPr>
          <w:ilvl w:val="0"/>
          <w:numId w:val="31"/>
        </w:numPr>
        <w:outlineLvl w:val="0"/>
        <w:rPr>
          <w:rFonts w:ascii="Calibri" w:hAnsi="Calibri"/>
          <w:i/>
        </w:rPr>
      </w:pPr>
      <w:r w:rsidRPr="009E260E">
        <w:rPr>
          <w:rFonts w:ascii="Calibri" w:hAnsi="Calibri"/>
          <w:i/>
        </w:rPr>
        <w:t xml:space="preserve">Candidates may </w:t>
      </w:r>
      <w:r w:rsidR="00297F5B" w:rsidRPr="009E260E">
        <w:rPr>
          <w:rFonts w:ascii="Calibri" w:hAnsi="Calibri"/>
          <w:b/>
          <w:i/>
        </w:rPr>
        <w:t>not</w:t>
      </w:r>
      <w:r w:rsidRPr="009E260E">
        <w:rPr>
          <w:rFonts w:ascii="Calibri" w:hAnsi="Calibri"/>
          <w:i/>
        </w:rPr>
        <w:t xml:space="preserve"> use substantially the same material for more than </w:t>
      </w:r>
      <w:r w:rsidR="00297F5B" w:rsidRPr="009E260E">
        <w:rPr>
          <w:rFonts w:ascii="Calibri" w:hAnsi="Calibri"/>
          <w:i/>
        </w:rPr>
        <w:t>1</w:t>
      </w:r>
      <w:r w:rsidRPr="009E260E">
        <w:rPr>
          <w:rFonts w:ascii="Calibri" w:hAnsi="Calibri"/>
          <w:i/>
        </w:rPr>
        <w:t xml:space="preserve"> answer.</w:t>
      </w:r>
    </w:p>
    <w:p w14:paraId="35F95359" w14:textId="77777777" w:rsidR="00341D53" w:rsidRPr="009E260E" w:rsidRDefault="00341D53" w:rsidP="00297F5B">
      <w:pPr>
        <w:ind w:right="720"/>
        <w:rPr>
          <w:rFonts w:ascii="Calibri" w:eastAsiaTheme="minorHAnsi" w:hAnsi="Calibri" w:cstheme="minorBidi"/>
        </w:rPr>
      </w:pPr>
    </w:p>
    <w:p w14:paraId="38FF5DFE" w14:textId="77777777" w:rsidR="00297F5B" w:rsidRDefault="00297F5B" w:rsidP="00297F5B">
      <w:pPr>
        <w:ind w:right="720"/>
        <w:rPr>
          <w:rFonts w:ascii="Calibri" w:eastAsiaTheme="minorHAnsi" w:hAnsi="Calibri" w:cstheme="minorBidi"/>
          <w:b/>
        </w:rPr>
      </w:pPr>
      <w:r w:rsidRPr="009E260E">
        <w:rPr>
          <w:rFonts w:ascii="Calibri" w:eastAsiaTheme="minorHAnsi" w:hAnsi="Calibri" w:cstheme="minorBidi"/>
          <w:b/>
        </w:rPr>
        <w:t>Please note:</w:t>
      </w:r>
    </w:p>
    <w:p w14:paraId="4BF46E02" w14:textId="77777777" w:rsidR="00E1374E" w:rsidRPr="009E260E" w:rsidRDefault="00E1374E" w:rsidP="00297F5B">
      <w:pPr>
        <w:ind w:right="720"/>
        <w:rPr>
          <w:rFonts w:ascii="Calibri" w:eastAsiaTheme="minorHAnsi" w:hAnsi="Calibri" w:cstheme="minorBidi"/>
          <w:b/>
        </w:rPr>
      </w:pPr>
    </w:p>
    <w:p w14:paraId="37C598E3" w14:textId="6E0A1BA4" w:rsidR="00680968" w:rsidRPr="00E1374E" w:rsidRDefault="00680968" w:rsidP="00680968">
      <w:pPr>
        <w:pStyle w:val="ListParagraph"/>
        <w:numPr>
          <w:ilvl w:val="0"/>
          <w:numId w:val="31"/>
        </w:numPr>
        <w:rPr>
          <w:rFonts w:ascii="Calibri" w:eastAsiaTheme="minorHAnsi" w:hAnsi="Calibri" w:cstheme="minorBidi"/>
        </w:rPr>
      </w:pPr>
      <w:r w:rsidRPr="009E260E">
        <w:rPr>
          <w:rFonts w:ascii="Calibri" w:eastAsiaTheme="minorHAnsi" w:hAnsi="Calibri" w:cstheme="minorBidi"/>
        </w:rPr>
        <w:t xml:space="preserve">The format of the exams for </w:t>
      </w:r>
      <w:r w:rsidR="00022761" w:rsidRPr="009E260E">
        <w:rPr>
          <w:rFonts w:ascii="Calibri" w:eastAsiaTheme="minorHAnsi" w:hAnsi="Calibri" w:cstheme="minorBidi"/>
        </w:rPr>
        <w:t>SL1</w:t>
      </w:r>
      <w:r w:rsidRPr="009E260E">
        <w:rPr>
          <w:rFonts w:ascii="Calibri" w:eastAsiaTheme="minorHAnsi" w:hAnsi="Calibri" w:cstheme="minorBidi"/>
        </w:rPr>
        <w:t xml:space="preserve"> and </w:t>
      </w:r>
      <w:r w:rsidR="00022761" w:rsidRPr="009E260E">
        <w:rPr>
          <w:rFonts w:ascii="Calibri" w:eastAsiaTheme="minorHAnsi" w:hAnsi="Calibri" w:cstheme="minorBidi"/>
        </w:rPr>
        <w:t>SLA3</w:t>
      </w:r>
      <w:r w:rsidRPr="009E260E">
        <w:rPr>
          <w:rFonts w:ascii="Calibri" w:eastAsiaTheme="minorHAnsi" w:hAnsi="Calibri" w:cstheme="minorBidi"/>
        </w:rPr>
        <w:t xml:space="preserve"> is identical with 1 exception: </w:t>
      </w:r>
      <w:r w:rsidR="008F004E">
        <w:rPr>
          <w:rFonts w:ascii="Calibri" w:eastAsia="Cambria" w:hAnsi="Calibri"/>
        </w:rPr>
        <w:t>p</w:t>
      </w:r>
      <w:r w:rsidRPr="009E260E">
        <w:rPr>
          <w:rFonts w:ascii="Calibri" w:eastAsia="Cambria" w:hAnsi="Calibri"/>
        </w:rPr>
        <w:t xml:space="preserve">assages set in Sections A and B </w:t>
      </w:r>
      <w:r w:rsidR="00ED455C" w:rsidRPr="009E260E">
        <w:rPr>
          <w:rFonts w:ascii="Calibri" w:eastAsia="Cambria" w:hAnsi="Calibri"/>
        </w:rPr>
        <w:t xml:space="preserve">of the </w:t>
      </w:r>
      <w:r w:rsidR="00022761" w:rsidRPr="009E260E">
        <w:rPr>
          <w:rFonts w:ascii="Calibri" w:eastAsia="Cambria" w:hAnsi="Calibri"/>
        </w:rPr>
        <w:t>SLA3</w:t>
      </w:r>
      <w:r w:rsidR="00ED455C" w:rsidRPr="009E260E">
        <w:rPr>
          <w:rFonts w:ascii="Calibri" w:eastAsia="Cambria" w:hAnsi="Calibri"/>
        </w:rPr>
        <w:t xml:space="preserve"> exam are</w:t>
      </w:r>
      <w:r w:rsidRPr="009E260E">
        <w:rPr>
          <w:rFonts w:ascii="Calibri" w:eastAsia="Cambria" w:hAnsi="Calibri"/>
        </w:rPr>
        <w:t xml:space="preserve"> drawn </w:t>
      </w:r>
      <w:r w:rsidR="00ED455C" w:rsidRPr="009E260E">
        <w:rPr>
          <w:rFonts w:ascii="Calibri" w:eastAsia="Cambria" w:hAnsi="Calibri"/>
        </w:rPr>
        <w:t xml:space="preserve">ONLY </w:t>
      </w:r>
      <w:r w:rsidRPr="009E260E">
        <w:rPr>
          <w:rFonts w:ascii="Calibri" w:eastAsia="Cambria" w:hAnsi="Calibri"/>
        </w:rPr>
        <w:t xml:space="preserve">from texts that appear on the list of primary sources for </w:t>
      </w:r>
      <w:r w:rsidR="00022761" w:rsidRPr="009E260E">
        <w:rPr>
          <w:rFonts w:ascii="Calibri" w:eastAsia="Cambria" w:hAnsi="Calibri"/>
        </w:rPr>
        <w:t>SLA3</w:t>
      </w:r>
      <w:r w:rsidRPr="009E260E">
        <w:rPr>
          <w:rFonts w:ascii="Calibri" w:eastAsia="Cambria" w:hAnsi="Calibri"/>
        </w:rPr>
        <w:t xml:space="preserve">. Passages set in Sections A and B of the </w:t>
      </w:r>
      <w:r w:rsidR="00022761" w:rsidRPr="009E260E">
        <w:rPr>
          <w:rFonts w:ascii="Calibri" w:eastAsia="Cambria" w:hAnsi="Calibri"/>
        </w:rPr>
        <w:t>SL1</w:t>
      </w:r>
      <w:r w:rsidRPr="009E260E">
        <w:rPr>
          <w:rFonts w:ascii="Calibri" w:eastAsia="Cambria" w:hAnsi="Calibri"/>
        </w:rPr>
        <w:t xml:space="preserve"> exam cover the wider range of reading that </w:t>
      </w:r>
      <w:r w:rsidR="00022761" w:rsidRPr="009E260E">
        <w:rPr>
          <w:rFonts w:ascii="Calibri" w:eastAsia="Cambria" w:hAnsi="Calibri"/>
        </w:rPr>
        <w:t>SL1</w:t>
      </w:r>
      <w:r w:rsidRPr="009E260E">
        <w:rPr>
          <w:rFonts w:ascii="Calibri" w:eastAsia="Cambria" w:hAnsi="Calibri"/>
        </w:rPr>
        <w:t xml:space="preserve"> students</w:t>
      </w:r>
      <w:r w:rsidR="00ED455C" w:rsidRPr="009E260E">
        <w:rPr>
          <w:rFonts w:ascii="Calibri" w:eastAsia="Cambria" w:hAnsi="Calibri"/>
        </w:rPr>
        <w:t xml:space="preserve"> </w:t>
      </w:r>
      <w:r w:rsidRPr="009E260E">
        <w:rPr>
          <w:rFonts w:ascii="Calibri" w:eastAsia="Cambria" w:hAnsi="Calibri"/>
        </w:rPr>
        <w:t xml:space="preserve">are expected to complete. </w:t>
      </w:r>
    </w:p>
    <w:p w14:paraId="7B2D1897" w14:textId="77777777" w:rsidR="00E1374E" w:rsidRPr="009E260E" w:rsidRDefault="00E1374E" w:rsidP="00E1374E">
      <w:pPr>
        <w:pStyle w:val="ListParagraph"/>
        <w:rPr>
          <w:rFonts w:ascii="Calibri" w:eastAsiaTheme="minorHAnsi" w:hAnsi="Calibri" w:cstheme="minorBidi"/>
        </w:rPr>
      </w:pPr>
    </w:p>
    <w:p w14:paraId="04A8D1EA" w14:textId="158BC5C1" w:rsidR="00E1374E" w:rsidRPr="005A1046" w:rsidRDefault="00297F5B" w:rsidP="005A1046">
      <w:pPr>
        <w:pStyle w:val="ListParagraph"/>
        <w:numPr>
          <w:ilvl w:val="0"/>
          <w:numId w:val="31"/>
        </w:numPr>
        <w:rPr>
          <w:rFonts w:ascii="Calibri" w:eastAsiaTheme="minorHAnsi" w:hAnsi="Calibri" w:cstheme="minorBidi"/>
        </w:rPr>
      </w:pPr>
      <w:r w:rsidRPr="009E260E">
        <w:rPr>
          <w:rFonts w:ascii="Calibri" w:eastAsiaTheme="minorHAnsi" w:hAnsi="Calibri" w:cstheme="minorBidi"/>
        </w:rPr>
        <w:t xml:space="preserve">All passages set for analysis in Sections A and B of the </w:t>
      </w:r>
      <w:r w:rsidR="00022761" w:rsidRPr="009E260E">
        <w:rPr>
          <w:rFonts w:ascii="Calibri" w:eastAsiaTheme="minorHAnsi" w:hAnsi="Calibri" w:cstheme="minorBidi"/>
        </w:rPr>
        <w:t>SL1</w:t>
      </w:r>
      <w:r w:rsidRPr="009E260E">
        <w:rPr>
          <w:rFonts w:ascii="Calibri" w:eastAsiaTheme="minorHAnsi" w:hAnsi="Calibri" w:cstheme="minorBidi"/>
        </w:rPr>
        <w:t xml:space="preserve"> exam </w:t>
      </w:r>
      <w:r w:rsidRPr="00E1374E">
        <w:rPr>
          <w:rFonts w:ascii="Calibri" w:eastAsiaTheme="minorHAnsi" w:hAnsi="Calibri" w:cstheme="minorBidi"/>
          <w:u w:val="single"/>
        </w:rPr>
        <w:t>are given in Russian only</w:t>
      </w:r>
      <w:r w:rsidRPr="009E260E">
        <w:rPr>
          <w:rFonts w:ascii="Calibri" w:eastAsiaTheme="minorHAnsi" w:hAnsi="Calibri" w:cstheme="minorBidi"/>
        </w:rPr>
        <w:t xml:space="preserve">, </w:t>
      </w:r>
      <w:r w:rsidRPr="000803D2">
        <w:rPr>
          <w:rFonts w:ascii="Calibri" w:eastAsiaTheme="minorHAnsi" w:hAnsi="Calibri" w:cstheme="minorBidi"/>
        </w:rPr>
        <w:t xml:space="preserve">except for </w:t>
      </w:r>
      <w:r w:rsidR="002A0BFE" w:rsidRPr="000803D2">
        <w:rPr>
          <w:rFonts w:ascii="Calibri" w:eastAsiaTheme="minorHAnsi" w:hAnsi="Calibri" w:cstheme="minorBidi"/>
        </w:rPr>
        <w:t>extracts from texts set for Topic 1 and</w:t>
      </w:r>
      <w:r w:rsidR="002A0BFE">
        <w:rPr>
          <w:rFonts w:ascii="Calibri" w:eastAsiaTheme="minorHAnsi" w:hAnsi="Calibri" w:cstheme="minorBidi"/>
        </w:rPr>
        <w:t xml:space="preserve"> </w:t>
      </w:r>
      <w:r w:rsidRPr="009E260E">
        <w:rPr>
          <w:rFonts w:ascii="Calibri" w:eastAsiaTheme="minorHAnsi" w:hAnsi="Calibri" w:cstheme="minorBidi"/>
        </w:rPr>
        <w:t>the text ‘On the Conception of St Petersburg’ set for Topic 2, which appear</w:t>
      </w:r>
      <w:r w:rsidR="003B2602">
        <w:rPr>
          <w:rFonts w:ascii="Calibri" w:eastAsiaTheme="minorHAnsi" w:hAnsi="Calibri" w:cstheme="minorBidi"/>
        </w:rPr>
        <w:t>s</w:t>
      </w:r>
      <w:r w:rsidRPr="003B2602">
        <w:rPr>
          <w:rFonts w:ascii="Calibri" w:eastAsiaTheme="minorHAnsi" w:hAnsi="Calibri" w:cstheme="minorBidi"/>
        </w:rPr>
        <w:t xml:space="preserve"> in English only.</w:t>
      </w:r>
    </w:p>
    <w:p w14:paraId="2AF21B98" w14:textId="77777777" w:rsidR="00297F5B" w:rsidRPr="009550AA" w:rsidRDefault="00297F5B" w:rsidP="00297F5B">
      <w:pPr>
        <w:ind w:right="720"/>
        <w:rPr>
          <w:rFonts w:ascii="Calibri" w:eastAsiaTheme="minorHAnsi" w:hAnsi="Calibri" w:cstheme="minorBidi"/>
          <w:b/>
        </w:rPr>
      </w:pPr>
    </w:p>
    <w:p w14:paraId="42F138C5" w14:textId="77777777" w:rsidR="00D44193" w:rsidRDefault="00D44193" w:rsidP="00307A55">
      <w:pPr>
        <w:rPr>
          <w:rFonts w:ascii="Calibri" w:hAnsi="Calibri"/>
          <w:b/>
          <w:bCs/>
          <w:caps/>
        </w:rPr>
      </w:pPr>
    </w:p>
    <w:p w14:paraId="3B1BAA85" w14:textId="77777777" w:rsidR="00D44193" w:rsidRDefault="00D44193" w:rsidP="00307A55">
      <w:pPr>
        <w:rPr>
          <w:rFonts w:ascii="Calibri" w:hAnsi="Calibri"/>
          <w:b/>
          <w:bCs/>
          <w:caps/>
        </w:rPr>
      </w:pPr>
    </w:p>
    <w:p w14:paraId="2F6978B3" w14:textId="77777777" w:rsidR="00D44193" w:rsidRDefault="00D44193" w:rsidP="00307A55">
      <w:pPr>
        <w:rPr>
          <w:rFonts w:ascii="Calibri" w:hAnsi="Calibri"/>
          <w:b/>
          <w:bCs/>
          <w:caps/>
        </w:rPr>
      </w:pPr>
    </w:p>
    <w:p w14:paraId="5B89BC32" w14:textId="77777777" w:rsidR="0085217A" w:rsidRPr="009E260E" w:rsidRDefault="004003E4" w:rsidP="00307A55">
      <w:pPr>
        <w:rPr>
          <w:rFonts w:ascii="Calibri" w:hAnsi="Calibri"/>
          <w:b/>
          <w:bCs/>
          <w:caps/>
        </w:rPr>
      </w:pPr>
      <w:r w:rsidRPr="009E260E">
        <w:rPr>
          <w:rFonts w:ascii="Calibri" w:hAnsi="Calibri"/>
          <w:b/>
          <w:bCs/>
          <w:caps/>
        </w:rPr>
        <w:lastRenderedPageBreak/>
        <w:t>preparing for the exam</w:t>
      </w:r>
    </w:p>
    <w:p w14:paraId="6AA4B733" w14:textId="77777777" w:rsidR="00E1374E" w:rsidRDefault="00E1374E" w:rsidP="00307A55">
      <w:pPr>
        <w:rPr>
          <w:rFonts w:ascii="Calibri" w:hAnsi="Calibri"/>
        </w:rPr>
      </w:pPr>
    </w:p>
    <w:p w14:paraId="68C1CCFA" w14:textId="77777777" w:rsidR="00E1374E" w:rsidRDefault="00E1374E" w:rsidP="00307A55">
      <w:pPr>
        <w:rPr>
          <w:rFonts w:ascii="Calibri" w:hAnsi="Calibri"/>
        </w:rPr>
      </w:pPr>
    </w:p>
    <w:p w14:paraId="4E05C139" w14:textId="77777777" w:rsidR="00DA0E54" w:rsidRPr="009E260E" w:rsidRDefault="0085217A" w:rsidP="00307A55">
      <w:pPr>
        <w:rPr>
          <w:rFonts w:ascii="Calibri" w:hAnsi="Calibri"/>
        </w:rPr>
      </w:pPr>
      <w:r w:rsidRPr="009E260E">
        <w:rPr>
          <w:rFonts w:ascii="Calibri" w:hAnsi="Calibri"/>
        </w:rPr>
        <w:t xml:space="preserve">Your writing assignments for supervisions </w:t>
      </w:r>
      <w:r w:rsidR="007A108F" w:rsidRPr="009E260E">
        <w:rPr>
          <w:rFonts w:ascii="Calibri" w:hAnsi="Calibri"/>
        </w:rPr>
        <w:t xml:space="preserve">will give you </w:t>
      </w:r>
      <w:r w:rsidR="00325566" w:rsidRPr="009E260E">
        <w:rPr>
          <w:rFonts w:ascii="Calibri" w:hAnsi="Calibri"/>
        </w:rPr>
        <w:t>practice</w:t>
      </w:r>
      <w:r w:rsidR="007A108F" w:rsidRPr="009E260E">
        <w:rPr>
          <w:rFonts w:ascii="Calibri" w:hAnsi="Calibri"/>
        </w:rPr>
        <w:t xml:space="preserve"> in</w:t>
      </w:r>
      <w:r w:rsidR="000A11EE" w:rsidRPr="009E260E">
        <w:rPr>
          <w:rFonts w:ascii="Calibri" w:hAnsi="Calibri"/>
        </w:rPr>
        <w:t xml:space="preserve"> </w:t>
      </w:r>
      <w:r w:rsidR="007A108F" w:rsidRPr="009E260E">
        <w:rPr>
          <w:rFonts w:ascii="Calibri" w:hAnsi="Calibri"/>
        </w:rPr>
        <w:t xml:space="preserve">answering </w:t>
      </w:r>
      <w:r w:rsidRPr="009E260E">
        <w:rPr>
          <w:rFonts w:ascii="Calibri" w:hAnsi="Calibri"/>
        </w:rPr>
        <w:t>the kinds of questions that will appear on the exam.</w:t>
      </w:r>
      <w:r w:rsidR="000A11EE" w:rsidRPr="009E260E">
        <w:rPr>
          <w:rFonts w:ascii="Calibri" w:hAnsi="Calibri"/>
        </w:rPr>
        <w:t xml:space="preserve"> </w:t>
      </w:r>
    </w:p>
    <w:p w14:paraId="4DD29999" w14:textId="77777777" w:rsidR="00DA0E54" w:rsidRDefault="00DA0E54" w:rsidP="00307A55">
      <w:pPr>
        <w:rPr>
          <w:rFonts w:ascii="Calibri" w:hAnsi="Calibri"/>
        </w:rPr>
      </w:pPr>
    </w:p>
    <w:p w14:paraId="48C85967" w14:textId="77777777" w:rsidR="00E1374E" w:rsidRPr="009E260E" w:rsidRDefault="00E1374E" w:rsidP="00307A55">
      <w:pPr>
        <w:rPr>
          <w:rFonts w:ascii="Calibri" w:hAnsi="Calibri"/>
        </w:rPr>
      </w:pPr>
    </w:p>
    <w:p w14:paraId="235B6005" w14:textId="77777777" w:rsidR="00DE6E9A" w:rsidRPr="009E260E" w:rsidRDefault="00DE6E9A" w:rsidP="00DE6E9A">
      <w:pPr>
        <w:rPr>
          <w:rFonts w:ascii="Calibri" w:hAnsi="Calibri"/>
          <w:b/>
          <w:smallCaps/>
        </w:rPr>
      </w:pPr>
      <w:r w:rsidRPr="009E260E">
        <w:rPr>
          <w:rFonts w:ascii="Calibri" w:hAnsi="Calibri"/>
        </w:rPr>
        <w:t xml:space="preserve">In order to write a Section A commentary that meets departmental standards, please consult the </w:t>
      </w:r>
      <w:r w:rsidRPr="00E1374E">
        <w:rPr>
          <w:rFonts w:ascii="Calibri" w:hAnsi="Calibri"/>
          <w:u w:val="single"/>
        </w:rPr>
        <w:t>Checklist on Writing Commentaries</w:t>
      </w:r>
      <w:r w:rsidRPr="009E260E">
        <w:rPr>
          <w:rFonts w:ascii="Calibri" w:hAnsi="Calibri"/>
        </w:rPr>
        <w:t xml:space="preserve"> (distributed in class and posted on the Moodle site). Please note that each MML department has its own views on writing commentaries; do not assume that the kinds of commentaries you may have been taught to write in school or in courses in other languages are identical to the commentaries that you will be expected to write for this paper.</w:t>
      </w:r>
    </w:p>
    <w:p w14:paraId="037F66B4" w14:textId="77777777" w:rsidR="00307A55" w:rsidRPr="009E260E" w:rsidRDefault="00307A55" w:rsidP="00307A55">
      <w:pPr>
        <w:rPr>
          <w:rFonts w:ascii="Calibri" w:hAnsi="Calibri"/>
        </w:rPr>
      </w:pPr>
    </w:p>
    <w:p w14:paraId="491AB197" w14:textId="77777777" w:rsidR="00E1374E" w:rsidRDefault="00E1374E" w:rsidP="001E3B95">
      <w:pPr>
        <w:rPr>
          <w:rFonts w:ascii="Calibri" w:hAnsi="Calibri"/>
        </w:rPr>
      </w:pPr>
    </w:p>
    <w:p w14:paraId="4993B46C" w14:textId="7C1B4B64" w:rsidR="001E3B95" w:rsidRPr="009E260E" w:rsidRDefault="001E3B95" w:rsidP="001E3B95">
      <w:pPr>
        <w:rPr>
          <w:rFonts w:ascii="Calibri" w:hAnsi="Calibri"/>
        </w:rPr>
      </w:pPr>
      <w:r w:rsidRPr="009E260E">
        <w:rPr>
          <w:rFonts w:ascii="Calibri" w:hAnsi="Calibri"/>
        </w:rPr>
        <w:t>You should also look at previous exam papers to get a sense of the kind of questions you will answer. Use the questions from previous exams as practice when you are revising for the examination next Easter. Examiners’ reports from previous exams will also give you a sense of their expectations for answers in this exam. You will find copies of prior examination papers and examiners’ reports in the ‘Revision Resources’ section on the course Moodle site.</w:t>
      </w:r>
    </w:p>
    <w:p w14:paraId="427D7371" w14:textId="77777777" w:rsidR="001E3B95" w:rsidRPr="009E260E" w:rsidRDefault="001E3B95" w:rsidP="008A1D08">
      <w:pPr>
        <w:rPr>
          <w:rFonts w:ascii="Calibri" w:hAnsi="Calibri"/>
        </w:rPr>
      </w:pPr>
    </w:p>
    <w:p w14:paraId="201BBA49" w14:textId="77777777" w:rsidR="00E1374E" w:rsidRDefault="00E1374E" w:rsidP="008A1D08">
      <w:pPr>
        <w:rPr>
          <w:rFonts w:ascii="Calibri" w:hAnsi="Calibri"/>
        </w:rPr>
      </w:pPr>
    </w:p>
    <w:p w14:paraId="61C29894" w14:textId="77777777" w:rsidR="008A1D08" w:rsidRPr="009E260E" w:rsidRDefault="00BF09E4" w:rsidP="008A1D08">
      <w:pPr>
        <w:rPr>
          <w:rFonts w:ascii="Calibri" w:hAnsi="Calibri"/>
        </w:rPr>
      </w:pPr>
      <w:r w:rsidRPr="009E260E">
        <w:rPr>
          <w:rFonts w:ascii="Calibri" w:hAnsi="Calibri"/>
        </w:rPr>
        <w:t xml:space="preserve">Remember </w:t>
      </w:r>
      <w:r w:rsidR="008A1D08" w:rsidRPr="009E260E">
        <w:rPr>
          <w:rFonts w:ascii="Calibri" w:eastAsiaTheme="minorHAnsi" w:hAnsi="Calibri" w:cstheme="minorBidi"/>
        </w:rPr>
        <w:t xml:space="preserve">that the exam for </w:t>
      </w:r>
      <w:r w:rsidR="00022761" w:rsidRPr="009E260E">
        <w:rPr>
          <w:rFonts w:ascii="Calibri" w:eastAsiaTheme="minorHAnsi" w:hAnsi="Calibri" w:cstheme="minorBidi"/>
        </w:rPr>
        <w:t>SLA3</w:t>
      </w:r>
      <w:r w:rsidR="008A1D08" w:rsidRPr="009E260E">
        <w:rPr>
          <w:rFonts w:ascii="Calibri" w:eastAsiaTheme="minorHAnsi" w:hAnsi="Calibri" w:cstheme="minorBidi"/>
        </w:rPr>
        <w:t xml:space="preserve"> (</w:t>
      </w:r>
      <w:r w:rsidR="008A1D08" w:rsidRPr="009E260E">
        <w:rPr>
          <w:rFonts w:ascii="Calibri" w:eastAsiaTheme="minorHAnsi" w:hAnsi="Calibri" w:cstheme="minorBidi"/>
          <w:i/>
        </w:rPr>
        <w:t>ab initio</w:t>
      </w:r>
      <w:r w:rsidR="008A1D08" w:rsidRPr="009E260E">
        <w:rPr>
          <w:rFonts w:ascii="Calibri" w:eastAsiaTheme="minorHAnsi" w:hAnsi="Calibri" w:cstheme="minorBidi"/>
        </w:rPr>
        <w:t xml:space="preserve">) and the exam for </w:t>
      </w:r>
      <w:r w:rsidR="00022761" w:rsidRPr="009E260E">
        <w:rPr>
          <w:rFonts w:ascii="Calibri" w:eastAsiaTheme="minorHAnsi" w:hAnsi="Calibri" w:cstheme="minorBidi"/>
        </w:rPr>
        <w:t>SL1</w:t>
      </w:r>
      <w:r w:rsidR="008A1D08" w:rsidRPr="009E260E">
        <w:rPr>
          <w:rFonts w:ascii="Calibri" w:eastAsiaTheme="minorHAnsi" w:hAnsi="Calibri" w:cstheme="minorBidi"/>
        </w:rPr>
        <w:t xml:space="preserve"> (</w:t>
      </w:r>
      <w:r w:rsidRPr="009E260E">
        <w:rPr>
          <w:rFonts w:ascii="Calibri" w:eastAsiaTheme="minorHAnsi" w:hAnsi="Calibri" w:cstheme="minorBidi"/>
        </w:rPr>
        <w:t>post-A-level</w:t>
      </w:r>
      <w:r w:rsidR="008A1D08" w:rsidRPr="009E260E">
        <w:rPr>
          <w:rFonts w:ascii="Calibri" w:eastAsiaTheme="minorHAnsi" w:hAnsi="Calibri" w:cstheme="minorBidi"/>
        </w:rPr>
        <w:t>) are slightly different. Make sure you prepare for the correct exam!</w:t>
      </w:r>
    </w:p>
    <w:p w14:paraId="01646081" w14:textId="77777777" w:rsidR="00AE6964" w:rsidRPr="009E260E" w:rsidRDefault="00AE6964" w:rsidP="00307A55">
      <w:pPr>
        <w:widowControl w:val="0"/>
        <w:tabs>
          <w:tab w:val="left" w:pos="1701"/>
        </w:tabs>
        <w:rPr>
          <w:rFonts w:ascii="Calibri" w:hAnsi="Calibri"/>
        </w:rPr>
      </w:pPr>
    </w:p>
    <w:p w14:paraId="62C6407C" w14:textId="77777777" w:rsidR="00E1374E" w:rsidRDefault="00E1374E" w:rsidP="008A1D08">
      <w:pPr>
        <w:widowControl w:val="0"/>
        <w:tabs>
          <w:tab w:val="left" w:pos="1701"/>
        </w:tabs>
        <w:rPr>
          <w:rFonts w:ascii="Calibri" w:hAnsi="Calibri"/>
        </w:rPr>
      </w:pPr>
    </w:p>
    <w:p w14:paraId="02D6D636" w14:textId="77777777" w:rsidR="008A1D08" w:rsidRPr="009E260E" w:rsidRDefault="008A1D08" w:rsidP="008A1D08">
      <w:pPr>
        <w:widowControl w:val="0"/>
        <w:tabs>
          <w:tab w:val="left" w:pos="1701"/>
        </w:tabs>
        <w:rPr>
          <w:rFonts w:ascii="Calibri" w:hAnsi="Calibri"/>
        </w:rPr>
      </w:pPr>
      <w:r w:rsidRPr="009E260E">
        <w:rPr>
          <w:rFonts w:ascii="Calibri" w:hAnsi="Calibri"/>
        </w:rPr>
        <w:t xml:space="preserve">The format of Section B differs from the standard essay question in that it asks you to write </w:t>
      </w:r>
      <w:r w:rsidR="001E3B95" w:rsidRPr="009E260E">
        <w:rPr>
          <w:rFonts w:ascii="Calibri" w:hAnsi="Calibri"/>
        </w:rPr>
        <w:t>three</w:t>
      </w:r>
      <w:r w:rsidRPr="009E260E">
        <w:rPr>
          <w:rFonts w:ascii="Calibri" w:hAnsi="Calibri"/>
        </w:rPr>
        <w:t xml:space="preserve"> short-answer essays in one hour. It might be helpful to think of these as miniature commentaries. As you work your way through the course material, you are encouraged to write short analyses of the visual material discussed in lecture and supervision, both as a form of note-taking, but also as practice for the exam. You are also advised to make detailed analysis of assigned texts a key component of your longer supervision essays. This will strengthen the argument of your essays and give you valuable practice for the exam.</w:t>
      </w:r>
    </w:p>
    <w:p w14:paraId="06AC8CEE" w14:textId="77777777" w:rsidR="004937D2" w:rsidRDefault="004937D2">
      <w:pPr>
        <w:rPr>
          <w:rFonts w:ascii="Calibri" w:hAnsi="Calibri"/>
          <w:b/>
          <w:smallCaps/>
        </w:rPr>
      </w:pPr>
      <w:r>
        <w:rPr>
          <w:rFonts w:ascii="Calibri" w:hAnsi="Calibri"/>
          <w:b/>
          <w:smallCaps/>
        </w:rPr>
        <w:br w:type="page"/>
      </w:r>
    </w:p>
    <w:p w14:paraId="06E48294" w14:textId="3E283C0E" w:rsidR="001E3B95" w:rsidRPr="009E260E" w:rsidRDefault="001E3B95" w:rsidP="001E3B95">
      <w:pPr>
        <w:widowControl w:val="0"/>
        <w:tabs>
          <w:tab w:val="left" w:pos="1701"/>
        </w:tabs>
        <w:rPr>
          <w:rFonts w:ascii="Calibri" w:hAnsi="Calibri"/>
          <w:b/>
          <w:caps/>
          <w:u w:val="single"/>
        </w:rPr>
      </w:pPr>
      <w:r w:rsidRPr="009E260E">
        <w:rPr>
          <w:rFonts w:ascii="Calibri" w:hAnsi="Calibri"/>
          <w:b/>
          <w:caps/>
          <w:u w:val="single"/>
        </w:rPr>
        <w:lastRenderedPageBreak/>
        <w:t>SECTION 3: LECTURES</w:t>
      </w:r>
    </w:p>
    <w:p w14:paraId="125FC32F" w14:textId="77777777" w:rsidR="00A85551" w:rsidRDefault="00A85551" w:rsidP="001E3B95">
      <w:pPr>
        <w:rPr>
          <w:rFonts w:ascii="Calibri" w:hAnsi="Calibri"/>
        </w:rPr>
      </w:pPr>
    </w:p>
    <w:p w14:paraId="65C29FD8" w14:textId="7A9EB07D" w:rsidR="001927B6" w:rsidRPr="00A330B1" w:rsidRDefault="001E3B95" w:rsidP="00A330B1">
      <w:pPr>
        <w:rPr>
          <w:rFonts w:ascii="Calibri" w:hAnsi="Calibri"/>
        </w:rPr>
      </w:pPr>
      <w:r w:rsidRPr="009E260E">
        <w:rPr>
          <w:rFonts w:ascii="Calibri" w:hAnsi="Calibri"/>
        </w:rPr>
        <w:t>In Michaelmas</w:t>
      </w:r>
      <w:r w:rsidR="002A4A4F">
        <w:rPr>
          <w:rFonts w:ascii="Calibri" w:hAnsi="Calibri"/>
        </w:rPr>
        <w:t xml:space="preserve"> and Lent</w:t>
      </w:r>
      <w:r w:rsidRPr="009E260E">
        <w:rPr>
          <w:rFonts w:ascii="Calibri" w:hAnsi="Calibri"/>
        </w:rPr>
        <w:t xml:space="preserve">, lectures are held </w:t>
      </w:r>
      <w:r w:rsidRPr="009E260E">
        <w:rPr>
          <w:rFonts w:ascii="Calibri" w:hAnsi="Calibri"/>
          <w:b/>
        </w:rPr>
        <w:t>once</w:t>
      </w:r>
      <w:r w:rsidRPr="009E260E">
        <w:rPr>
          <w:rFonts w:ascii="Calibri" w:hAnsi="Calibri"/>
        </w:rPr>
        <w:t xml:space="preserve"> weekly on Mondays at 4pm, </w:t>
      </w:r>
      <w:r w:rsidR="00C62277" w:rsidRPr="000803D2">
        <w:rPr>
          <w:rFonts w:ascii="Calibri" w:hAnsi="Calibri"/>
          <w:u w:val="single"/>
        </w:rPr>
        <w:t xml:space="preserve">with additional, key-skills seminars </w:t>
      </w:r>
      <w:r w:rsidR="002A4A4F" w:rsidRPr="000803D2">
        <w:rPr>
          <w:rFonts w:ascii="Calibri" w:hAnsi="Calibri"/>
          <w:u w:val="single"/>
        </w:rPr>
        <w:t>and field trip</w:t>
      </w:r>
      <w:r w:rsidRPr="000803D2">
        <w:rPr>
          <w:rFonts w:ascii="Calibri" w:hAnsi="Calibri"/>
          <w:u w:val="single"/>
        </w:rPr>
        <w:t xml:space="preserve"> to the Fitzwilliam Museum on Wednesday</w:t>
      </w:r>
      <w:r w:rsidR="002A4A4F" w:rsidRPr="000803D2">
        <w:rPr>
          <w:rFonts w:ascii="Calibri" w:hAnsi="Calibri"/>
          <w:u w:val="single"/>
        </w:rPr>
        <w:t>s at 2pm</w:t>
      </w:r>
      <w:r w:rsidR="000803D2">
        <w:rPr>
          <w:rFonts w:ascii="Calibri" w:hAnsi="Calibri"/>
          <w:u w:val="single"/>
        </w:rPr>
        <w:t>, as indicated by an asterisk below</w:t>
      </w:r>
      <w:r w:rsidR="002A4A4F" w:rsidRPr="002A4A4F">
        <w:rPr>
          <w:rFonts w:ascii="Calibri" w:hAnsi="Calibri"/>
        </w:rPr>
        <w:t xml:space="preserve">. </w:t>
      </w:r>
      <w:r w:rsidRPr="009E260E">
        <w:rPr>
          <w:rFonts w:ascii="Calibri" w:hAnsi="Calibri"/>
        </w:rPr>
        <w:t xml:space="preserve">No formal lectures are offered in Easter. Venues are listed in the online Lecture List: </w:t>
      </w:r>
      <w:hyperlink r:id="rId9" w:history="1">
        <w:r w:rsidRPr="009E260E">
          <w:rPr>
            <w:rStyle w:val="Hyperlink"/>
            <w:rFonts w:ascii="Calibri" w:hAnsi="Calibri"/>
          </w:rPr>
          <w:t>https://timetables.caret.cam.ac.uk/live/</w:t>
        </w:r>
      </w:hyperlink>
    </w:p>
    <w:p w14:paraId="45DAABC2" w14:textId="77777777" w:rsidR="001927B6" w:rsidRPr="009550AA" w:rsidRDefault="001927B6" w:rsidP="001E3B95">
      <w:pPr>
        <w:widowControl w:val="0"/>
        <w:rPr>
          <w:rFonts w:ascii="Calibri" w:hAnsi="Calibri"/>
          <w:b/>
        </w:rPr>
      </w:pPr>
    </w:p>
    <w:p w14:paraId="12CB1BB9" w14:textId="463D5F1A" w:rsidR="00CF24D9" w:rsidRPr="00A330B1" w:rsidRDefault="00A330B1" w:rsidP="00A330B1">
      <w:pPr>
        <w:widowControl w:val="0"/>
        <w:rPr>
          <w:rFonts w:ascii="Calibri" w:hAnsi="Calibri"/>
          <w:b/>
        </w:rPr>
      </w:pPr>
      <w:r w:rsidRPr="009E260E">
        <w:rPr>
          <w:rFonts w:ascii="Calibri" w:hAnsi="Calibri"/>
          <w:b/>
          <w:bCs/>
        </w:rPr>
        <w:t xml:space="preserve">Topic 1: </w:t>
      </w:r>
      <w:r w:rsidRPr="000803D2">
        <w:rPr>
          <w:rFonts w:ascii="Calibri" w:hAnsi="Calibri"/>
          <w:b/>
          <w:bCs/>
        </w:rPr>
        <w:t>Before Nations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6545"/>
        <w:gridCol w:w="1649"/>
      </w:tblGrid>
      <w:tr w:rsidR="00E40C10" w:rsidRPr="005D0BA7" w14:paraId="54DC6D1D" w14:textId="77777777" w:rsidTr="00A330B1">
        <w:tc>
          <w:tcPr>
            <w:tcW w:w="808" w:type="dxa"/>
          </w:tcPr>
          <w:p w14:paraId="2F3A22EC" w14:textId="77777777" w:rsidR="00E40C10" w:rsidRPr="005D0BA7" w:rsidRDefault="00E40C10" w:rsidP="00263C2C">
            <w:pPr>
              <w:rPr>
                <w:rFonts w:ascii="Calibri" w:hAnsi="Calibri"/>
              </w:rPr>
            </w:pPr>
            <w:r w:rsidRPr="005D0BA7">
              <w:rPr>
                <w:rFonts w:ascii="Calibri" w:hAnsi="Calibri"/>
              </w:rPr>
              <w:t>M1m</w:t>
            </w:r>
          </w:p>
        </w:tc>
        <w:tc>
          <w:tcPr>
            <w:tcW w:w="6545" w:type="dxa"/>
          </w:tcPr>
          <w:p w14:paraId="645A8A27" w14:textId="0226AE8C" w:rsidR="00E40C10" w:rsidRPr="00DF64B4" w:rsidRDefault="00E40C10" w:rsidP="00263C2C">
            <w:pPr>
              <w:rPr>
                <w:rFonts w:ascii="Calibri" w:hAnsi="Calibri"/>
              </w:rPr>
            </w:pPr>
            <w:r>
              <w:rPr>
                <w:rFonts w:ascii="Calibri" w:hAnsi="Calibri"/>
                <w:szCs w:val="22"/>
              </w:rPr>
              <w:t>The</w:t>
            </w:r>
            <w:r w:rsidR="00CF24D9">
              <w:rPr>
                <w:rFonts w:ascii="Calibri" w:hAnsi="Calibri"/>
                <w:szCs w:val="22"/>
              </w:rPr>
              <w:t xml:space="preserve"> Origins and Formation of Rus</w:t>
            </w:r>
            <w:r>
              <w:rPr>
                <w:rFonts w:ascii="Calibri" w:hAnsi="Calibri"/>
                <w:szCs w:val="22"/>
              </w:rPr>
              <w:t xml:space="preserve"> </w:t>
            </w:r>
          </w:p>
        </w:tc>
        <w:tc>
          <w:tcPr>
            <w:tcW w:w="1649" w:type="dxa"/>
          </w:tcPr>
          <w:p w14:paraId="0072F2E2" w14:textId="77777777" w:rsidR="00E40C10" w:rsidRPr="005D0BA7" w:rsidRDefault="00E40C10" w:rsidP="00263C2C">
            <w:pPr>
              <w:jc w:val="right"/>
              <w:rPr>
                <w:rFonts w:ascii="Calibri" w:hAnsi="Calibri"/>
              </w:rPr>
            </w:pPr>
            <w:r w:rsidRPr="005D0BA7">
              <w:rPr>
                <w:rFonts w:ascii="Calibri" w:hAnsi="Calibri"/>
                <w:i/>
              </w:rPr>
              <w:t>(Pevny)</w:t>
            </w:r>
          </w:p>
        </w:tc>
      </w:tr>
      <w:tr w:rsidR="00E40C10" w:rsidRPr="005D0BA7" w14:paraId="2360A995" w14:textId="77777777" w:rsidTr="00A330B1">
        <w:tc>
          <w:tcPr>
            <w:tcW w:w="808" w:type="dxa"/>
          </w:tcPr>
          <w:p w14:paraId="2752E766" w14:textId="77777777" w:rsidR="00E40C10" w:rsidRPr="009E260E" w:rsidRDefault="00E40C10" w:rsidP="00263C2C">
            <w:pPr>
              <w:rPr>
                <w:rFonts w:ascii="Calibri" w:hAnsi="Calibri"/>
              </w:rPr>
            </w:pPr>
            <w:r w:rsidRPr="009E260E">
              <w:rPr>
                <w:rFonts w:ascii="Calibri" w:hAnsi="Calibri"/>
              </w:rPr>
              <w:t>M2m</w:t>
            </w:r>
          </w:p>
        </w:tc>
        <w:tc>
          <w:tcPr>
            <w:tcW w:w="6545" w:type="dxa"/>
          </w:tcPr>
          <w:p w14:paraId="32840EA5" w14:textId="33B5B092" w:rsidR="00E40C10" w:rsidRPr="00DF64B4" w:rsidRDefault="00A330B1" w:rsidP="00263C2C">
            <w:pPr>
              <w:rPr>
                <w:rFonts w:ascii="Calibri" w:hAnsi="Calibri"/>
              </w:rPr>
            </w:pPr>
            <w:r>
              <w:rPr>
                <w:rFonts w:ascii="Calibri" w:hAnsi="Calibri"/>
                <w:szCs w:val="22"/>
              </w:rPr>
              <w:t>The Idea of Rus: Myths Ancient and Modern</w:t>
            </w:r>
          </w:p>
        </w:tc>
        <w:tc>
          <w:tcPr>
            <w:tcW w:w="1649" w:type="dxa"/>
          </w:tcPr>
          <w:p w14:paraId="0F329A93" w14:textId="77777777" w:rsidR="00E40C10" w:rsidRPr="00856A4E" w:rsidRDefault="00E40C10" w:rsidP="00263C2C">
            <w:pPr>
              <w:jc w:val="right"/>
              <w:rPr>
                <w:rFonts w:ascii="Calibri" w:hAnsi="Calibri"/>
              </w:rPr>
            </w:pPr>
            <w:r w:rsidRPr="009550AA">
              <w:rPr>
                <w:rFonts w:ascii="Calibri" w:hAnsi="Calibri"/>
                <w:i/>
              </w:rPr>
              <w:t>(Pevny)</w:t>
            </w:r>
          </w:p>
        </w:tc>
      </w:tr>
      <w:tr w:rsidR="00E40C10" w:rsidRPr="005D0BA7" w14:paraId="68CAF527" w14:textId="77777777" w:rsidTr="00A330B1">
        <w:tc>
          <w:tcPr>
            <w:tcW w:w="808" w:type="dxa"/>
          </w:tcPr>
          <w:p w14:paraId="4E568B1A" w14:textId="77777777" w:rsidR="00E40C10" w:rsidRPr="009E260E" w:rsidRDefault="00E40C10" w:rsidP="00263C2C">
            <w:pPr>
              <w:rPr>
                <w:rFonts w:ascii="Calibri" w:hAnsi="Calibri"/>
              </w:rPr>
            </w:pPr>
            <w:r w:rsidRPr="009E260E">
              <w:rPr>
                <w:rFonts w:ascii="Calibri" w:hAnsi="Calibri"/>
              </w:rPr>
              <w:t>M3m</w:t>
            </w:r>
          </w:p>
        </w:tc>
        <w:tc>
          <w:tcPr>
            <w:tcW w:w="6545" w:type="dxa"/>
          </w:tcPr>
          <w:p w14:paraId="69233358" w14:textId="74D9F825" w:rsidR="00E40C10" w:rsidRPr="003B2602" w:rsidRDefault="00CF24D9" w:rsidP="00263C2C">
            <w:pPr>
              <w:rPr>
                <w:rFonts w:ascii="Calibri" w:hAnsi="Calibri"/>
              </w:rPr>
            </w:pPr>
            <w:r>
              <w:rPr>
                <w:rFonts w:ascii="Calibri" w:hAnsi="Calibri"/>
                <w:szCs w:val="22"/>
              </w:rPr>
              <w:t>Muscovy and the Emergence of Russia</w:t>
            </w:r>
            <w:r w:rsidR="00E40C10" w:rsidRPr="003B2602">
              <w:rPr>
                <w:rFonts w:ascii="Calibri" w:hAnsi="Calibri"/>
              </w:rPr>
              <w:tab/>
            </w:r>
          </w:p>
        </w:tc>
        <w:tc>
          <w:tcPr>
            <w:tcW w:w="1649" w:type="dxa"/>
          </w:tcPr>
          <w:p w14:paraId="06759B14" w14:textId="77777777" w:rsidR="00E40C10" w:rsidRPr="009550AA" w:rsidRDefault="00E40C10" w:rsidP="00263C2C">
            <w:pPr>
              <w:jc w:val="right"/>
              <w:rPr>
                <w:rFonts w:ascii="Calibri" w:hAnsi="Calibri"/>
                <w:i/>
              </w:rPr>
            </w:pPr>
            <w:r w:rsidRPr="009550AA">
              <w:rPr>
                <w:rFonts w:ascii="Calibri" w:hAnsi="Calibri"/>
                <w:i/>
              </w:rPr>
              <w:t>(Pevny)</w:t>
            </w:r>
          </w:p>
        </w:tc>
      </w:tr>
      <w:tr w:rsidR="00E40C10" w:rsidRPr="005D0BA7" w14:paraId="68F6D6D2" w14:textId="77777777" w:rsidTr="00A330B1">
        <w:tc>
          <w:tcPr>
            <w:tcW w:w="808" w:type="dxa"/>
          </w:tcPr>
          <w:p w14:paraId="4D2BBD6C" w14:textId="77777777" w:rsidR="00E40C10" w:rsidRPr="009E260E" w:rsidRDefault="00E40C10" w:rsidP="00263C2C">
            <w:pPr>
              <w:rPr>
                <w:rFonts w:ascii="Calibri" w:hAnsi="Calibri"/>
              </w:rPr>
            </w:pPr>
            <w:r w:rsidRPr="009E260E">
              <w:rPr>
                <w:rFonts w:ascii="Calibri" w:hAnsi="Calibri"/>
              </w:rPr>
              <w:t>M4m</w:t>
            </w:r>
          </w:p>
        </w:tc>
        <w:tc>
          <w:tcPr>
            <w:tcW w:w="6545" w:type="dxa"/>
          </w:tcPr>
          <w:p w14:paraId="220EB36D" w14:textId="4DB8F6E5" w:rsidR="00E40C10" w:rsidRPr="00DF64B4" w:rsidRDefault="008E27B6" w:rsidP="00263C2C">
            <w:pPr>
              <w:rPr>
                <w:rFonts w:ascii="Calibri" w:hAnsi="Calibri"/>
              </w:rPr>
            </w:pPr>
            <w:r>
              <w:rPr>
                <w:rFonts w:ascii="Calibri" w:hAnsi="Calibri"/>
              </w:rPr>
              <w:t>The Look of Rus</w:t>
            </w:r>
            <w:r w:rsidR="00CF24D9">
              <w:rPr>
                <w:rFonts w:ascii="Calibri" w:hAnsi="Calibri"/>
              </w:rPr>
              <w:t xml:space="preserve"> and Muscovy</w:t>
            </w:r>
          </w:p>
        </w:tc>
        <w:tc>
          <w:tcPr>
            <w:tcW w:w="1649" w:type="dxa"/>
          </w:tcPr>
          <w:p w14:paraId="2906123F" w14:textId="77777777" w:rsidR="00E40C10" w:rsidRPr="009550AA" w:rsidRDefault="00E40C10" w:rsidP="00263C2C">
            <w:pPr>
              <w:jc w:val="right"/>
              <w:rPr>
                <w:rFonts w:ascii="Calibri" w:hAnsi="Calibri"/>
                <w:i/>
              </w:rPr>
            </w:pPr>
            <w:r w:rsidRPr="009550AA">
              <w:rPr>
                <w:rFonts w:ascii="Calibri" w:hAnsi="Calibri"/>
                <w:i/>
              </w:rPr>
              <w:t>(Pevny)</w:t>
            </w:r>
          </w:p>
        </w:tc>
      </w:tr>
    </w:tbl>
    <w:p w14:paraId="4C367317" w14:textId="77777777" w:rsidR="001E3B95" w:rsidRPr="009E260E" w:rsidRDefault="001E3B95" w:rsidP="001E3B95">
      <w:pPr>
        <w:ind w:left="567" w:hanging="567"/>
        <w:rPr>
          <w:rFonts w:ascii="Calibri" w:hAnsi="Calibri"/>
          <w:i/>
        </w:rPr>
      </w:pPr>
    </w:p>
    <w:p w14:paraId="5FEA04E2" w14:textId="77777777" w:rsidR="001E3B95" w:rsidRPr="00746FAF" w:rsidRDefault="001E3B95" w:rsidP="00CF24D9">
      <w:pPr>
        <w:snapToGrid w:val="0"/>
        <w:rPr>
          <w:rFonts w:ascii="Calibri" w:hAnsi="Calibri"/>
          <w:b/>
          <w:bCs/>
        </w:rPr>
      </w:pPr>
      <w:r w:rsidRPr="00746FAF">
        <w:rPr>
          <w:rFonts w:ascii="Calibri" w:hAnsi="Calibri"/>
          <w:b/>
          <w:bCs/>
        </w:rPr>
        <w:t xml:space="preserve">Topic 2: Empire and Monuments: The 18th Century and its Legacies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6378"/>
        <w:gridCol w:w="1790"/>
      </w:tblGrid>
      <w:tr w:rsidR="00CF24D9" w:rsidRPr="00746FAF" w14:paraId="21FDC6DD" w14:textId="77777777" w:rsidTr="00A330B1">
        <w:tc>
          <w:tcPr>
            <w:tcW w:w="834" w:type="dxa"/>
          </w:tcPr>
          <w:p w14:paraId="469C7E3E" w14:textId="7A3A771D" w:rsidR="00CF24D9" w:rsidRPr="00746FAF" w:rsidRDefault="00CF24D9" w:rsidP="00B42344">
            <w:pPr>
              <w:rPr>
                <w:rFonts w:ascii="Calibri" w:hAnsi="Calibri"/>
              </w:rPr>
            </w:pPr>
            <w:r w:rsidRPr="00746FAF">
              <w:rPr>
                <w:rFonts w:ascii="Calibri" w:hAnsi="Calibri"/>
              </w:rPr>
              <w:t>M5m</w:t>
            </w:r>
          </w:p>
        </w:tc>
        <w:tc>
          <w:tcPr>
            <w:tcW w:w="6378" w:type="dxa"/>
          </w:tcPr>
          <w:p w14:paraId="7CA3E903" w14:textId="315D408A" w:rsidR="00CF24D9" w:rsidRPr="00746FAF" w:rsidRDefault="008A5371" w:rsidP="00B42344">
            <w:pPr>
              <w:rPr>
                <w:rFonts w:ascii="Calibri" w:hAnsi="Calibri"/>
                <w:color w:val="000000" w:themeColor="text1"/>
              </w:rPr>
            </w:pPr>
            <w:r w:rsidRPr="00746FAF">
              <w:rPr>
                <w:rFonts w:ascii="Calibri" w:hAnsi="Calibri" w:cs="Calibri"/>
                <w:color w:val="000000" w:themeColor="text1"/>
              </w:rPr>
              <w:t>Language and the Reforms of Peter the Great </w:t>
            </w:r>
          </w:p>
        </w:tc>
        <w:tc>
          <w:tcPr>
            <w:tcW w:w="1790" w:type="dxa"/>
          </w:tcPr>
          <w:p w14:paraId="372F05C9" w14:textId="6AA086A9" w:rsidR="00CF24D9" w:rsidRPr="00746FAF" w:rsidRDefault="00784123" w:rsidP="001927B6">
            <w:pPr>
              <w:rPr>
                <w:rFonts w:ascii="Calibri" w:hAnsi="Calibri"/>
              </w:rPr>
            </w:pPr>
            <w:r w:rsidRPr="00746FAF">
              <w:rPr>
                <w:rFonts w:ascii="Calibri" w:hAnsi="Calibri"/>
                <w:i/>
              </w:rPr>
              <w:t xml:space="preserve">               (Zanon)</w:t>
            </w:r>
          </w:p>
        </w:tc>
      </w:tr>
      <w:tr w:rsidR="004F5D5F" w:rsidRPr="005D0BA7" w14:paraId="2477E6B5" w14:textId="77777777" w:rsidTr="00A330B1">
        <w:tc>
          <w:tcPr>
            <w:tcW w:w="834" w:type="dxa"/>
          </w:tcPr>
          <w:p w14:paraId="144B6D28" w14:textId="4A143891" w:rsidR="004F5D5F" w:rsidRPr="00746FAF" w:rsidRDefault="004F5D5F" w:rsidP="00B42344">
            <w:pPr>
              <w:rPr>
                <w:rFonts w:ascii="Calibri" w:hAnsi="Calibri"/>
              </w:rPr>
            </w:pPr>
            <w:r w:rsidRPr="00746FAF">
              <w:rPr>
                <w:rFonts w:ascii="Calibri" w:hAnsi="Calibri"/>
              </w:rPr>
              <w:t>M6m</w:t>
            </w:r>
          </w:p>
        </w:tc>
        <w:tc>
          <w:tcPr>
            <w:tcW w:w="6378" w:type="dxa"/>
          </w:tcPr>
          <w:p w14:paraId="2CA7642F" w14:textId="485FA5CE" w:rsidR="004F5D5F" w:rsidRPr="00746FAF" w:rsidRDefault="008A5371" w:rsidP="00B42344">
            <w:pPr>
              <w:rPr>
                <w:rFonts w:ascii="Calibri" w:hAnsi="Calibri"/>
                <w:color w:val="000000" w:themeColor="text1"/>
              </w:rPr>
            </w:pPr>
            <w:r w:rsidRPr="00746FAF">
              <w:rPr>
                <w:rFonts w:ascii="Calibri" w:hAnsi="Calibri" w:cs="Calibri"/>
                <w:color w:val="000000" w:themeColor="text1"/>
              </w:rPr>
              <w:t>Lomonosov, Trediakovskii, Sumarokov and Catherine ’s rule </w:t>
            </w:r>
          </w:p>
        </w:tc>
        <w:tc>
          <w:tcPr>
            <w:tcW w:w="1790" w:type="dxa"/>
          </w:tcPr>
          <w:p w14:paraId="2CBB31F2" w14:textId="40DCBBDA" w:rsidR="00784123" w:rsidRPr="00746FAF" w:rsidRDefault="00A330B1" w:rsidP="00784123">
            <w:pPr>
              <w:jc w:val="right"/>
              <w:rPr>
                <w:rFonts w:ascii="Calibri" w:hAnsi="Calibri"/>
                <w:i/>
              </w:rPr>
            </w:pPr>
            <w:r w:rsidRPr="00746FAF">
              <w:rPr>
                <w:rFonts w:ascii="Calibri" w:hAnsi="Calibri"/>
                <w:i/>
              </w:rPr>
              <w:t>(</w:t>
            </w:r>
            <w:r w:rsidR="00784123" w:rsidRPr="00746FAF">
              <w:rPr>
                <w:rFonts w:ascii="Calibri" w:hAnsi="Calibri"/>
                <w:i/>
              </w:rPr>
              <w:t>Zanon</w:t>
            </w:r>
            <w:r w:rsidR="004F5D5F" w:rsidRPr="00746FAF">
              <w:rPr>
                <w:rFonts w:ascii="Calibri" w:hAnsi="Calibri"/>
                <w:i/>
              </w:rPr>
              <w:t>)</w:t>
            </w:r>
          </w:p>
        </w:tc>
      </w:tr>
      <w:tr w:rsidR="00CF24D9" w:rsidRPr="009550AA" w14:paraId="77427FD0" w14:textId="77777777" w:rsidTr="00A330B1">
        <w:tc>
          <w:tcPr>
            <w:tcW w:w="834" w:type="dxa"/>
          </w:tcPr>
          <w:p w14:paraId="751AF17E" w14:textId="4EB02790" w:rsidR="00CF24D9" w:rsidRPr="00201D16" w:rsidRDefault="00A85551" w:rsidP="00B42344">
            <w:pPr>
              <w:rPr>
                <w:rFonts w:ascii="Calibri" w:hAnsi="Calibri"/>
                <w:highlight w:val="green"/>
              </w:rPr>
            </w:pPr>
            <w:r w:rsidRPr="009770EB">
              <w:rPr>
                <w:rFonts w:ascii="Calibri" w:hAnsi="Calibri"/>
              </w:rPr>
              <w:t>*</w:t>
            </w:r>
            <w:r w:rsidR="009069F7" w:rsidRPr="009770EB">
              <w:rPr>
                <w:rFonts w:ascii="Calibri" w:hAnsi="Calibri"/>
              </w:rPr>
              <w:t>M6w</w:t>
            </w:r>
          </w:p>
        </w:tc>
        <w:tc>
          <w:tcPr>
            <w:tcW w:w="6378" w:type="dxa"/>
          </w:tcPr>
          <w:p w14:paraId="25AF586D" w14:textId="07F2757D" w:rsidR="00CF24D9" w:rsidRPr="00201D16" w:rsidRDefault="00784123" w:rsidP="00B42344">
            <w:pPr>
              <w:rPr>
                <w:rFonts w:ascii="Calibri" w:hAnsi="Calibri"/>
                <w:highlight w:val="green"/>
              </w:rPr>
            </w:pPr>
            <w:r w:rsidRPr="00746FAF">
              <w:rPr>
                <w:rFonts w:ascii="Calibri" w:hAnsi="Calibri"/>
              </w:rPr>
              <w:t>Versification</w:t>
            </w:r>
            <w:r w:rsidR="008A5371" w:rsidRPr="00746FAF">
              <w:rPr>
                <w:rFonts w:ascii="Calibri" w:hAnsi="Calibri"/>
              </w:rPr>
              <w:t xml:space="preserve"> 1</w:t>
            </w:r>
            <w:r w:rsidR="00CF24D9" w:rsidRPr="000B2BD9">
              <w:rPr>
                <w:rFonts w:ascii="Calibri" w:hAnsi="Calibri"/>
              </w:rPr>
              <w:tab/>
            </w:r>
            <w:r w:rsidR="00746FAF">
              <w:rPr>
                <w:rFonts w:ascii="Calibri" w:hAnsi="Calibri"/>
              </w:rPr>
              <w:t>(working with syllabotonic meters, rhyme)</w:t>
            </w:r>
          </w:p>
        </w:tc>
        <w:tc>
          <w:tcPr>
            <w:tcW w:w="1790" w:type="dxa"/>
          </w:tcPr>
          <w:p w14:paraId="52E00591" w14:textId="356D6FDE" w:rsidR="00BA6B95" w:rsidRPr="009550AA" w:rsidRDefault="00784123" w:rsidP="00784123">
            <w:pPr>
              <w:jc w:val="right"/>
              <w:rPr>
                <w:rFonts w:ascii="Calibri" w:hAnsi="Calibri"/>
                <w:i/>
              </w:rPr>
            </w:pPr>
            <w:r>
              <w:rPr>
                <w:rFonts w:ascii="Calibri" w:hAnsi="Calibri"/>
                <w:i/>
              </w:rPr>
              <w:t>(Green)</w:t>
            </w:r>
          </w:p>
        </w:tc>
      </w:tr>
      <w:tr w:rsidR="00CF24D9" w:rsidRPr="009550AA" w14:paraId="0BAEFFE1" w14:textId="77777777" w:rsidTr="00A330B1">
        <w:tc>
          <w:tcPr>
            <w:tcW w:w="834" w:type="dxa"/>
          </w:tcPr>
          <w:p w14:paraId="5C2C8731" w14:textId="77777777" w:rsidR="00CF24D9" w:rsidRDefault="00CF24D9" w:rsidP="00B42344">
            <w:pPr>
              <w:rPr>
                <w:rFonts w:ascii="Calibri" w:hAnsi="Calibri"/>
              </w:rPr>
            </w:pPr>
            <w:r>
              <w:rPr>
                <w:rFonts w:ascii="Calibri" w:hAnsi="Calibri"/>
              </w:rPr>
              <w:t>M7</w:t>
            </w:r>
            <w:r w:rsidR="009069F7">
              <w:rPr>
                <w:rFonts w:ascii="Calibri" w:hAnsi="Calibri"/>
              </w:rPr>
              <w:t>m</w:t>
            </w:r>
          </w:p>
          <w:p w14:paraId="4D2E3D3B" w14:textId="0489B627" w:rsidR="00784123" w:rsidRPr="009E260E" w:rsidRDefault="00784123" w:rsidP="00B42344">
            <w:pPr>
              <w:rPr>
                <w:rFonts w:ascii="Calibri" w:hAnsi="Calibri"/>
              </w:rPr>
            </w:pPr>
            <w:r>
              <w:rPr>
                <w:rFonts w:ascii="Calibri" w:hAnsi="Calibri"/>
              </w:rPr>
              <w:t xml:space="preserve">*M7w </w:t>
            </w:r>
          </w:p>
        </w:tc>
        <w:tc>
          <w:tcPr>
            <w:tcW w:w="6378" w:type="dxa"/>
          </w:tcPr>
          <w:p w14:paraId="2A1F8035" w14:textId="042B19CE" w:rsidR="00CF24D9" w:rsidRDefault="00784123" w:rsidP="00B42344">
            <w:pPr>
              <w:rPr>
                <w:rFonts w:ascii="Calibri" w:hAnsi="Calibri"/>
              </w:rPr>
            </w:pPr>
            <w:r w:rsidRPr="00C9522D">
              <w:rPr>
                <w:rFonts w:ascii="Calibri" w:hAnsi="Calibri"/>
              </w:rPr>
              <w:t>Monuments in Verse: How to Read the ‘Bronze Horseman’</w:t>
            </w:r>
          </w:p>
          <w:p w14:paraId="01EFE537" w14:textId="6A90A9EE" w:rsidR="00784123" w:rsidRPr="00DF64B4" w:rsidRDefault="00784123" w:rsidP="00B42344">
            <w:pPr>
              <w:rPr>
                <w:rFonts w:ascii="Calibri" w:hAnsi="Calibri"/>
              </w:rPr>
            </w:pPr>
            <w:r>
              <w:rPr>
                <w:rFonts w:ascii="Calibri" w:hAnsi="Calibri"/>
              </w:rPr>
              <w:t>How to Write a Commentary (‘Bronze Horseman’, Lermontov, etc.)</w:t>
            </w:r>
          </w:p>
        </w:tc>
        <w:tc>
          <w:tcPr>
            <w:tcW w:w="1790" w:type="dxa"/>
          </w:tcPr>
          <w:p w14:paraId="75097ADA" w14:textId="05E8F84B" w:rsidR="00CF24D9" w:rsidRDefault="00CF24D9" w:rsidP="00B42344">
            <w:pPr>
              <w:jc w:val="right"/>
              <w:rPr>
                <w:rFonts w:ascii="Calibri" w:hAnsi="Calibri"/>
                <w:i/>
              </w:rPr>
            </w:pPr>
            <w:r w:rsidRPr="009550AA">
              <w:rPr>
                <w:rFonts w:ascii="Calibri" w:hAnsi="Calibri"/>
                <w:i/>
              </w:rPr>
              <w:t>(</w:t>
            </w:r>
            <w:r w:rsidR="00F41A94">
              <w:rPr>
                <w:rFonts w:ascii="Calibri" w:hAnsi="Calibri"/>
                <w:i/>
              </w:rPr>
              <w:t>Green</w:t>
            </w:r>
            <w:r w:rsidRPr="009550AA">
              <w:rPr>
                <w:rFonts w:ascii="Calibri" w:hAnsi="Calibri"/>
                <w:i/>
              </w:rPr>
              <w:t>)</w:t>
            </w:r>
          </w:p>
          <w:p w14:paraId="1C6ACE15" w14:textId="4870C702" w:rsidR="00784123" w:rsidRDefault="00784123" w:rsidP="00B42344">
            <w:pPr>
              <w:jc w:val="right"/>
              <w:rPr>
                <w:rFonts w:ascii="Calibri" w:hAnsi="Calibri"/>
                <w:i/>
              </w:rPr>
            </w:pPr>
          </w:p>
          <w:p w14:paraId="6B392E38" w14:textId="506FC2CA" w:rsidR="00784123" w:rsidRPr="009550AA" w:rsidRDefault="00784123" w:rsidP="00784123">
            <w:pPr>
              <w:jc w:val="right"/>
              <w:rPr>
                <w:rFonts w:ascii="Calibri" w:hAnsi="Calibri"/>
                <w:i/>
              </w:rPr>
            </w:pPr>
            <w:r>
              <w:rPr>
                <w:rFonts w:ascii="Calibri" w:hAnsi="Calibri"/>
                <w:i/>
              </w:rPr>
              <w:t>(Green)</w:t>
            </w:r>
          </w:p>
        </w:tc>
      </w:tr>
    </w:tbl>
    <w:p w14:paraId="5966691D" w14:textId="71656C69" w:rsidR="001E3B95" w:rsidRPr="003B2602" w:rsidRDefault="001E3B95" w:rsidP="00CF24D9">
      <w:pPr>
        <w:rPr>
          <w:rFonts w:ascii="Calibri" w:hAnsi="Calibri"/>
        </w:rPr>
      </w:pPr>
    </w:p>
    <w:p w14:paraId="48DB6709" w14:textId="77777777" w:rsidR="001E3B95" w:rsidRPr="00856A4E" w:rsidRDefault="001E3B95" w:rsidP="001E3B95">
      <w:pPr>
        <w:pStyle w:val="Header"/>
        <w:tabs>
          <w:tab w:val="clear" w:pos="4320"/>
          <w:tab w:val="clear" w:pos="8640"/>
        </w:tabs>
        <w:ind w:left="567" w:hanging="567"/>
        <w:rPr>
          <w:rFonts w:ascii="Calibri" w:hAnsi="Calibri"/>
          <w:b/>
          <w:bCs/>
        </w:rPr>
      </w:pPr>
      <w:r w:rsidRPr="009550AA">
        <w:rPr>
          <w:rFonts w:ascii="Calibri" w:hAnsi="Calibri"/>
          <w:b/>
          <w:bCs/>
        </w:rPr>
        <w:t xml:space="preserve">Set Text: Lermontov's </w:t>
      </w:r>
      <w:r w:rsidRPr="00856A4E">
        <w:rPr>
          <w:rFonts w:ascii="Calibri" w:hAnsi="Calibri"/>
          <w:b/>
          <w:bCs/>
          <w:i/>
        </w:rPr>
        <w:t>Hero of Our Time</w:t>
      </w:r>
      <w:r w:rsidRPr="00856A4E">
        <w:rPr>
          <w:rFonts w:ascii="Calibri" w:hAnsi="Calibri"/>
          <w:b/>
          <w:bCs/>
        </w:rPr>
        <w:tab/>
      </w:r>
      <w:r w:rsidRPr="00856A4E">
        <w:rPr>
          <w:rFonts w:ascii="Calibri" w:hAnsi="Calibri"/>
          <w:b/>
          <w:bCs/>
        </w:rPr>
        <w:tab/>
      </w:r>
      <w:r w:rsidRPr="00856A4E">
        <w:rPr>
          <w:rFonts w:ascii="Calibri" w:hAnsi="Calibri"/>
          <w:b/>
          <w:bCs/>
        </w:rPr>
        <w:tab/>
      </w:r>
      <w:r w:rsidRPr="00856A4E">
        <w:rPr>
          <w:rFonts w:ascii="Calibri" w:hAnsi="Calibri"/>
          <w:b/>
          <w:bCs/>
        </w:rPr>
        <w:tab/>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6262"/>
        <w:gridCol w:w="1932"/>
      </w:tblGrid>
      <w:tr w:rsidR="001E3B95" w:rsidRPr="009E260E" w14:paraId="35ED538C" w14:textId="77777777" w:rsidTr="00A330B1">
        <w:tc>
          <w:tcPr>
            <w:tcW w:w="808" w:type="dxa"/>
          </w:tcPr>
          <w:p w14:paraId="4352F853" w14:textId="32410171" w:rsidR="001E3B95" w:rsidRPr="009E260E" w:rsidRDefault="006D7E53" w:rsidP="0036620E">
            <w:pPr>
              <w:rPr>
                <w:rFonts w:ascii="Calibri" w:hAnsi="Calibri"/>
              </w:rPr>
            </w:pPr>
            <w:r>
              <w:rPr>
                <w:rFonts w:ascii="Calibri" w:hAnsi="Calibri"/>
              </w:rPr>
              <w:t>M8m</w:t>
            </w:r>
          </w:p>
        </w:tc>
        <w:tc>
          <w:tcPr>
            <w:tcW w:w="6262" w:type="dxa"/>
          </w:tcPr>
          <w:p w14:paraId="610D70E7" w14:textId="77777777" w:rsidR="001E3B95" w:rsidRPr="009550AA" w:rsidRDefault="001E3B95" w:rsidP="0036620E">
            <w:pPr>
              <w:rPr>
                <w:rFonts w:ascii="Calibri" w:hAnsi="Calibri"/>
              </w:rPr>
            </w:pPr>
            <w:r w:rsidRPr="009550AA">
              <w:rPr>
                <w:rFonts w:ascii="Calibri" w:hAnsi="Calibri"/>
              </w:rPr>
              <w:t>Imperial Ambition &amp; Anxieties in the Caucasus</w:t>
            </w:r>
          </w:p>
        </w:tc>
        <w:tc>
          <w:tcPr>
            <w:tcW w:w="1932" w:type="dxa"/>
          </w:tcPr>
          <w:p w14:paraId="5BB12535" w14:textId="26462367" w:rsidR="001E3B95" w:rsidRPr="006D7E53" w:rsidRDefault="006D7E53" w:rsidP="006D7E53">
            <w:pPr>
              <w:rPr>
                <w:rFonts w:ascii="Calibri" w:hAnsi="Calibri"/>
                <w:i/>
              </w:rPr>
            </w:pPr>
            <w:r>
              <w:rPr>
                <w:rFonts w:ascii="Calibri" w:hAnsi="Calibri"/>
                <w:i/>
              </w:rPr>
              <w:t xml:space="preserve">  </w:t>
            </w:r>
            <w:r w:rsidR="005962C4">
              <w:rPr>
                <w:rFonts w:ascii="Calibri" w:hAnsi="Calibri"/>
                <w:i/>
              </w:rPr>
              <w:t xml:space="preserve">               </w:t>
            </w:r>
            <w:r>
              <w:rPr>
                <w:rFonts w:ascii="Calibri" w:hAnsi="Calibri"/>
                <w:i/>
              </w:rPr>
              <w:t xml:space="preserve"> </w:t>
            </w:r>
            <w:r w:rsidR="00A330B1">
              <w:rPr>
                <w:rFonts w:ascii="Calibri" w:hAnsi="Calibri"/>
                <w:i/>
              </w:rPr>
              <w:t>(</w:t>
            </w:r>
            <w:r w:rsidR="005962C4">
              <w:rPr>
                <w:rFonts w:ascii="Calibri" w:hAnsi="Calibri"/>
                <w:i/>
              </w:rPr>
              <w:t>Green</w:t>
            </w:r>
            <w:r w:rsidR="00011543">
              <w:rPr>
                <w:rFonts w:ascii="Calibri" w:hAnsi="Calibri"/>
                <w:i/>
              </w:rPr>
              <w:t>)</w:t>
            </w:r>
          </w:p>
        </w:tc>
      </w:tr>
      <w:tr w:rsidR="001E3B95" w:rsidRPr="009E260E" w14:paraId="03DD189C" w14:textId="77777777" w:rsidTr="00A330B1">
        <w:tc>
          <w:tcPr>
            <w:tcW w:w="808" w:type="dxa"/>
          </w:tcPr>
          <w:p w14:paraId="6CAAEDE9" w14:textId="0B20FEEA" w:rsidR="001E3B95" w:rsidRPr="009E260E" w:rsidRDefault="006D7E53" w:rsidP="0036620E">
            <w:pPr>
              <w:rPr>
                <w:rFonts w:ascii="Calibri" w:hAnsi="Calibri"/>
              </w:rPr>
            </w:pPr>
            <w:r>
              <w:rPr>
                <w:rFonts w:ascii="Calibri" w:hAnsi="Calibri"/>
              </w:rPr>
              <w:t>L1m</w:t>
            </w:r>
          </w:p>
        </w:tc>
        <w:tc>
          <w:tcPr>
            <w:tcW w:w="6262" w:type="dxa"/>
          </w:tcPr>
          <w:p w14:paraId="7475EB7E" w14:textId="77777777" w:rsidR="001E3B95" w:rsidRPr="00856A4E" w:rsidRDefault="001E3B95" w:rsidP="0036620E">
            <w:pPr>
              <w:rPr>
                <w:rFonts w:ascii="Calibri" w:hAnsi="Calibri"/>
              </w:rPr>
            </w:pPr>
            <w:r w:rsidRPr="009550AA">
              <w:rPr>
                <w:rFonts w:ascii="Calibri" w:hAnsi="Calibri"/>
              </w:rPr>
              <w:t>19th-Century Subjectivities and Narrative V</w:t>
            </w:r>
            <w:r w:rsidRPr="00856A4E">
              <w:rPr>
                <w:rFonts w:ascii="Calibri" w:hAnsi="Calibri"/>
              </w:rPr>
              <w:t>oices</w:t>
            </w:r>
          </w:p>
        </w:tc>
        <w:tc>
          <w:tcPr>
            <w:tcW w:w="1932" w:type="dxa"/>
          </w:tcPr>
          <w:p w14:paraId="6AD837AF" w14:textId="2FC24399" w:rsidR="001E3B95" w:rsidRPr="009E260E" w:rsidRDefault="002C04A6" w:rsidP="0036620E">
            <w:pPr>
              <w:jc w:val="right"/>
              <w:rPr>
                <w:rFonts w:ascii="Calibri" w:hAnsi="Calibri"/>
                <w:i/>
              </w:rPr>
            </w:pPr>
            <w:r>
              <w:rPr>
                <w:rFonts w:ascii="Calibri" w:hAnsi="Calibri"/>
                <w:i/>
              </w:rPr>
              <w:t>(</w:t>
            </w:r>
            <w:r w:rsidR="005962C4">
              <w:rPr>
                <w:rFonts w:ascii="Calibri" w:hAnsi="Calibri"/>
                <w:i/>
              </w:rPr>
              <w:t>Green</w:t>
            </w:r>
            <w:r w:rsidR="001E3B95" w:rsidRPr="009E260E">
              <w:rPr>
                <w:rFonts w:ascii="Calibri" w:hAnsi="Calibri"/>
                <w:i/>
              </w:rPr>
              <w:t>)</w:t>
            </w:r>
          </w:p>
        </w:tc>
      </w:tr>
    </w:tbl>
    <w:p w14:paraId="5405B8AA" w14:textId="77777777" w:rsidR="001E3B95" w:rsidRPr="009E260E" w:rsidRDefault="001E3B95" w:rsidP="001E3B95">
      <w:pPr>
        <w:rPr>
          <w:rFonts w:ascii="Calibri" w:hAnsi="Calibri"/>
          <w:b/>
          <w:caps/>
          <w:u w:val="single"/>
        </w:rPr>
      </w:pPr>
    </w:p>
    <w:p w14:paraId="7A8A4119" w14:textId="77777777" w:rsidR="001E3B95" w:rsidRPr="009550AA" w:rsidRDefault="001E3B95" w:rsidP="001E3B95">
      <w:pPr>
        <w:ind w:left="567" w:hanging="567"/>
        <w:rPr>
          <w:rFonts w:ascii="Calibri" w:hAnsi="Calibri"/>
          <w:b/>
          <w:bCs/>
        </w:rPr>
      </w:pPr>
      <w:r w:rsidRPr="009550AA">
        <w:rPr>
          <w:rFonts w:ascii="Calibri" w:hAnsi="Calibri"/>
          <w:b/>
          <w:bCs/>
        </w:rPr>
        <w:t>Topic 3: The Countryside: Mythologizing the National Space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6543"/>
        <w:gridCol w:w="1658"/>
      </w:tblGrid>
      <w:tr w:rsidR="00C51C08" w:rsidRPr="009E260E" w14:paraId="36E45267" w14:textId="77777777">
        <w:tc>
          <w:tcPr>
            <w:tcW w:w="810" w:type="dxa"/>
          </w:tcPr>
          <w:p w14:paraId="24F05924" w14:textId="77777777" w:rsidR="00C51C08" w:rsidRPr="009E260E" w:rsidRDefault="00C51C08" w:rsidP="0036620E">
            <w:pPr>
              <w:rPr>
                <w:rFonts w:ascii="Calibri" w:hAnsi="Calibri"/>
              </w:rPr>
            </w:pPr>
            <w:r w:rsidRPr="009E260E">
              <w:rPr>
                <w:rFonts w:ascii="Calibri" w:hAnsi="Calibri"/>
              </w:rPr>
              <w:t>L2m</w:t>
            </w:r>
          </w:p>
        </w:tc>
        <w:tc>
          <w:tcPr>
            <w:tcW w:w="7200" w:type="dxa"/>
          </w:tcPr>
          <w:p w14:paraId="339873B3" w14:textId="24BCC51A" w:rsidR="00C51C08" w:rsidRPr="009E260E" w:rsidRDefault="00C51C08" w:rsidP="0036620E">
            <w:pPr>
              <w:rPr>
                <w:rFonts w:ascii="Calibri" w:hAnsi="Calibri"/>
              </w:rPr>
            </w:pPr>
            <w:r w:rsidRPr="009550AA">
              <w:rPr>
                <w:rFonts w:ascii="Calibri" w:hAnsi="Calibri"/>
              </w:rPr>
              <w:t>Mythologizing the Russian Countryside: Iconographies</w:t>
            </w:r>
          </w:p>
        </w:tc>
        <w:tc>
          <w:tcPr>
            <w:tcW w:w="1208" w:type="dxa"/>
          </w:tcPr>
          <w:p w14:paraId="7A9B67A6" w14:textId="461E1686" w:rsidR="00C51C08" w:rsidRPr="00C51C08" w:rsidRDefault="00C51C08" w:rsidP="0036620E">
            <w:pPr>
              <w:ind w:left="720"/>
              <w:jc w:val="right"/>
              <w:outlineLvl w:val="7"/>
              <w:rPr>
                <w:rFonts w:ascii="Calibri" w:hAnsi="Calibri"/>
                <w:i/>
              </w:rPr>
            </w:pPr>
            <w:r>
              <w:rPr>
                <w:rFonts w:ascii="Calibri" w:hAnsi="Calibri"/>
              </w:rPr>
              <w:t>(</w:t>
            </w:r>
            <w:r w:rsidR="00CF24D9">
              <w:rPr>
                <w:rFonts w:ascii="Calibri" w:hAnsi="Calibri"/>
                <w:i/>
              </w:rPr>
              <w:t>Pevny</w:t>
            </w:r>
            <w:r>
              <w:rPr>
                <w:rFonts w:ascii="Calibri" w:hAnsi="Calibri"/>
                <w:i/>
              </w:rPr>
              <w:t>)</w:t>
            </w:r>
          </w:p>
        </w:tc>
      </w:tr>
      <w:tr w:rsidR="00C51C08" w:rsidRPr="009E260E" w14:paraId="1176B7CD" w14:textId="77777777">
        <w:tc>
          <w:tcPr>
            <w:tcW w:w="810" w:type="dxa"/>
          </w:tcPr>
          <w:p w14:paraId="703A0013" w14:textId="27AAF2AC" w:rsidR="00C51C08" w:rsidRPr="009E260E" w:rsidRDefault="00A85551" w:rsidP="0036620E">
            <w:pPr>
              <w:rPr>
                <w:rFonts w:ascii="Calibri" w:hAnsi="Calibri"/>
              </w:rPr>
            </w:pPr>
            <w:r>
              <w:rPr>
                <w:rFonts w:ascii="Calibri" w:hAnsi="Calibri"/>
              </w:rPr>
              <w:t>*</w:t>
            </w:r>
            <w:r w:rsidR="00C51C08" w:rsidRPr="009E260E">
              <w:rPr>
                <w:rFonts w:ascii="Calibri" w:hAnsi="Calibri"/>
              </w:rPr>
              <w:t>L2w</w:t>
            </w:r>
          </w:p>
        </w:tc>
        <w:tc>
          <w:tcPr>
            <w:tcW w:w="7200" w:type="dxa"/>
          </w:tcPr>
          <w:p w14:paraId="7C21BDC1" w14:textId="06C9A72D" w:rsidR="00C51C08" w:rsidRPr="005A1046" w:rsidRDefault="005A1046" w:rsidP="005A1046">
            <w:pPr>
              <w:widowControl w:val="0"/>
              <w:rPr>
                <w:rFonts w:ascii="Calibri" w:hAnsi="Calibri"/>
                <w:highlight w:val="yellow"/>
              </w:rPr>
            </w:pPr>
            <w:r w:rsidRPr="000803D2">
              <w:rPr>
                <w:rFonts w:ascii="Calibri" w:hAnsi="Calibri"/>
              </w:rPr>
              <w:t>How to Read Art and Architecture and W</w:t>
            </w:r>
            <w:r w:rsidR="00D04ED8" w:rsidRPr="000803D2">
              <w:rPr>
                <w:rFonts w:ascii="Calibri" w:hAnsi="Calibri"/>
              </w:rPr>
              <w:t>rite about Visual Sources</w:t>
            </w:r>
          </w:p>
        </w:tc>
        <w:tc>
          <w:tcPr>
            <w:tcW w:w="1208" w:type="dxa"/>
          </w:tcPr>
          <w:p w14:paraId="357981D6" w14:textId="60527738" w:rsidR="00C51C08" w:rsidRPr="009E260E" w:rsidRDefault="00C51C08" w:rsidP="00C51C08">
            <w:pPr>
              <w:jc w:val="right"/>
              <w:rPr>
                <w:rFonts w:ascii="Calibri" w:hAnsi="Calibri"/>
                <w:i/>
              </w:rPr>
            </w:pPr>
            <w:r w:rsidRPr="009E260E">
              <w:rPr>
                <w:rFonts w:ascii="Calibri" w:hAnsi="Calibri"/>
                <w:i/>
              </w:rPr>
              <w:t>(</w:t>
            </w:r>
            <w:r w:rsidR="00A85551">
              <w:rPr>
                <w:rFonts w:ascii="Calibri" w:hAnsi="Calibri"/>
                <w:i/>
              </w:rPr>
              <w:t>Pevny</w:t>
            </w:r>
            <w:r w:rsidRPr="009E260E">
              <w:rPr>
                <w:rFonts w:ascii="Calibri" w:hAnsi="Calibri"/>
                <w:i/>
              </w:rPr>
              <w:t>)</w:t>
            </w:r>
          </w:p>
        </w:tc>
      </w:tr>
      <w:tr w:rsidR="00C51C08" w:rsidRPr="009E260E" w14:paraId="356590B0" w14:textId="77777777">
        <w:tc>
          <w:tcPr>
            <w:tcW w:w="810" w:type="dxa"/>
          </w:tcPr>
          <w:p w14:paraId="297C78B0" w14:textId="77777777" w:rsidR="00C51C08" w:rsidRDefault="00C51C08" w:rsidP="0036620E">
            <w:pPr>
              <w:rPr>
                <w:rFonts w:ascii="Calibri" w:hAnsi="Calibri"/>
              </w:rPr>
            </w:pPr>
            <w:r w:rsidRPr="009E260E">
              <w:rPr>
                <w:rFonts w:ascii="Calibri" w:hAnsi="Calibri"/>
              </w:rPr>
              <w:t>L3m</w:t>
            </w:r>
          </w:p>
          <w:p w14:paraId="1275EAC6" w14:textId="544BECC8" w:rsidR="005962C4" w:rsidRPr="009E260E" w:rsidRDefault="005962C4" w:rsidP="0036620E">
            <w:pPr>
              <w:rPr>
                <w:rFonts w:ascii="Calibri" w:hAnsi="Calibri"/>
              </w:rPr>
            </w:pPr>
            <w:r>
              <w:rPr>
                <w:rFonts w:ascii="Calibri" w:hAnsi="Calibri"/>
              </w:rPr>
              <w:t>*L3w</w:t>
            </w:r>
          </w:p>
        </w:tc>
        <w:tc>
          <w:tcPr>
            <w:tcW w:w="7200" w:type="dxa"/>
          </w:tcPr>
          <w:p w14:paraId="2578F266" w14:textId="77777777" w:rsidR="00C51C08" w:rsidRDefault="00A85551" w:rsidP="0036620E">
            <w:pPr>
              <w:rPr>
                <w:rFonts w:ascii="Calibri" w:hAnsi="Calibri"/>
              </w:rPr>
            </w:pPr>
            <w:r>
              <w:rPr>
                <w:rFonts w:ascii="Calibri" w:hAnsi="Calibri"/>
              </w:rPr>
              <w:t>Mythologizing the Russian Countryside: Texts</w:t>
            </w:r>
          </w:p>
          <w:p w14:paraId="50BC635A" w14:textId="35B65526" w:rsidR="005962C4" w:rsidRPr="00856A4E" w:rsidRDefault="005962C4" w:rsidP="0036620E">
            <w:pPr>
              <w:rPr>
                <w:rFonts w:ascii="Calibri" w:hAnsi="Calibri"/>
              </w:rPr>
            </w:pPr>
            <w:r w:rsidRPr="00746FAF">
              <w:rPr>
                <w:rFonts w:ascii="Calibri" w:hAnsi="Calibri"/>
              </w:rPr>
              <w:t>Versification 2</w:t>
            </w:r>
            <w:r w:rsidR="008A5371" w:rsidRPr="00746FAF">
              <w:rPr>
                <w:rFonts w:ascii="Calibri" w:hAnsi="Calibri"/>
              </w:rPr>
              <w:t xml:space="preserve"> (</w:t>
            </w:r>
            <w:r w:rsidR="00746FAF" w:rsidRPr="00746FAF">
              <w:rPr>
                <w:rFonts w:ascii="Calibri" w:hAnsi="Calibri"/>
              </w:rPr>
              <w:t>working with tonic meters, how to read a poem</w:t>
            </w:r>
            <w:r w:rsidR="008A5371" w:rsidRPr="00746FAF">
              <w:rPr>
                <w:rFonts w:ascii="Calibri" w:hAnsi="Calibri" w:cs="Calibri"/>
                <w:bCs/>
                <w:iCs/>
                <w:color w:val="000000"/>
              </w:rPr>
              <w:t>)</w:t>
            </w:r>
          </w:p>
        </w:tc>
        <w:tc>
          <w:tcPr>
            <w:tcW w:w="1208" w:type="dxa"/>
          </w:tcPr>
          <w:p w14:paraId="20D157CC" w14:textId="77777777" w:rsidR="00C51C08" w:rsidRDefault="002C04A6" w:rsidP="0036620E">
            <w:pPr>
              <w:jc w:val="right"/>
              <w:rPr>
                <w:rFonts w:ascii="Calibri" w:hAnsi="Calibri"/>
                <w:i/>
              </w:rPr>
            </w:pPr>
            <w:r>
              <w:rPr>
                <w:rFonts w:ascii="Calibri" w:hAnsi="Calibri"/>
                <w:i/>
              </w:rPr>
              <w:t>(</w:t>
            </w:r>
            <w:r w:rsidR="005962C4">
              <w:rPr>
                <w:rFonts w:ascii="Calibri" w:hAnsi="Calibri"/>
                <w:i/>
              </w:rPr>
              <w:t>Green</w:t>
            </w:r>
            <w:r w:rsidR="00C51C08" w:rsidRPr="009E260E">
              <w:rPr>
                <w:rFonts w:ascii="Calibri" w:hAnsi="Calibri"/>
                <w:i/>
              </w:rPr>
              <w:t>)</w:t>
            </w:r>
          </w:p>
          <w:p w14:paraId="663C6117" w14:textId="1FF8217E" w:rsidR="005962C4" w:rsidRPr="009E260E" w:rsidRDefault="005962C4" w:rsidP="0036620E">
            <w:pPr>
              <w:jc w:val="right"/>
              <w:rPr>
                <w:rFonts w:ascii="Calibri" w:hAnsi="Calibri"/>
                <w:i/>
              </w:rPr>
            </w:pPr>
            <w:r>
              <w:rPr>
                <w:rFonts w:ascii="Calibri" w:hAnsi="Calibri"/>
                <w:i/>
              </w:rPr>
              <w:t>(Green</w:t>
            </w:r>
            <w:r w:rsidR="00CE3A90">
              <w:rPr>
                <w:rFonts w:ascii="Calibri" w:hAnsi="Calibri"/>
                <w:i/>
              </w:rPr>
              <w:t>)</w:t>
            </w:r>
          </w:p>
        </w:tc>
      </w:tr>
    </w:tbl>
    <w:p w14:paraId="146C87E8" w14:textId="77777777" w:rsidR="001E3B95" w:rsidRPr="009E260E" w:rsidRDefault="001E3B95" w:rsidP="001E3B95">
      <w:pPr>
        <w:ind w:left="567" w:hanging="567"/>
        <w:rPr>
          <w:rFonts w:ascii="Calibri" w:hAnsi="Calibri"/>
          <w:b/>
          <w:bCs/>
        </w:rPr>
      </w:pPr>
    </w:p>
    <w:p w14:paraId="22A68C33" w14:textId="77777777" w:rsidR="001E3B95" w:rsidRPr="009550AA" w:rsidRDefault="001E3B95" w:rsidP="001E3B95">
      <w:pPr>
        <w:ind w:left="567" w:hanging="567"/>
        <w:rPr>
          <w:rFonts w:ascii="Calibri" w:hAnsi="Calibri"/>
          <w:b/>
          <w:bCs/>
        </w:rPr>
      </w:pPr>
      <w:r w:rsidRPr="009550AA">
        <w:rPr>
          <w:rFonts w:ascii="Calibri" w:hAnsi="Calibri"/>
          <w:b/>
          <w:bCs/>
        </w:rPr>
        <w:t>Topic 4: The City: Modernity and Tradition</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6140"/>
        <w:gridCol w:w="372"/>
        <w:gridCol w:w="1702"/>
      </w:tblGrid>
      <w:tr w:rsidR="001E3B95" w:rsidRPr="009E260E" w14:paraId="2844AAE8" w14:textId="77777777" w:rsidTr="00A85551">
        <w:tc>
          <w:tcPr>
            <w:tcW w:w="788" w:type="dxa"/>
          </w:tcPr>
          <w:p w14:paraId="7DBA68D0" w14:textId="77777777" w:rsidR="001E3B95" w:rsidRPr="009E260E" w:rsidRDefault="001E3B95" w:rsidP="0036620E">
            <w:pPr>
              <w:rPr>
                <w:rFonts w:ascii="Calibri" w:hAnsi="Calibri"/>
              </w:rPr>
            </w:pPr>
            <w:r w:rsidRPr="009E260E">
              <w:rPr>
                <w:rFonts w:ascii="Calibri" w:hAnsi="Calibri"/>
              </w:rPr>
              <w:t>L4m</w:t>
            </w:r>
          </w:p>
        </w:tc>
        <w:tc>
          <w:tcPr>
            <w:tcW w:w="6512" w:type="dxa"/>
            <w:gridSpan w:val="2"/>
          </w:tcPr>
          <w:p w14:paraId="735400A6" w14:textId="2894C153" w:rsidR="001E3B95" w:rsidRPr="003B2602" w:rsidRDefault="004D2DE9" w:rsidP="0036620E">
            <w:pPr>
              <w:rPr>
                <w:rFonts w:ascii="Calibri" w:hAnsi="Calibri"/>
              </w:rPr>
            </w:pPr>
            <w:r w:rsidRPr="009E260E">
              <w:rPr>
                <w:rFonts w:ascii="Calibri" w:hAnsi="Calibri"/>
              </w:rPr>
              <w:t>Modernity and Tradition in the City: Unstitching Gogol's 'Overcoat'</w:t>
            </w:r>
          </w:p>
        </w:tc>
        <w:tc>
          <w:tcPr>
            <w:tcW w:w="1702" w:type="dxa"/>
          </w:tcPr>
          <w:p w14:paraId="78A9E1B4" w14:textId="6534598E" w:rsidR="001E3B95" w:rsidRPr="003B2602" w:rsidRDefault="001E3B95" w:rsidP="00A26625">
            <w:pPr>
              <w:jc w:val="right"/>
              <w:rPr>
                <w:rFonts w:ascii="Calibri" w:hAnsi="Calibri"/>
                <w:i/>
              </w:rPr>
            </w:pPr>
            <w:r w:rsidRPr="003B2602">
              <w:rPr>
                <w:rFonts w:ascii="Calibri" w:hAnsi="Calibri"/>
                <w:i/>
              </w:rPr>
              <w:t>(</w:t>
            </w:r>
            <w:r w:rsidR="00CE3A90">
              <w:rPr>
                <w:rFonts w:ascii="Calibri" w:hAnsi="Calibri"/>
                <w:i/>
              </w:rPr>
              <w:t>Green</w:t>
            </w:r>
            <w:r w:rsidRPr="003B2602">
              <w:rPr>
                <w:rFonts w:ascii="Calibri" w:hAnsi="Calibri"/>
                <w:i/>
              </w:rPr>
              <w:t>)</w:t>
            </w:r>
          </w:p>
        </w:tc>
      </w:tr>
      <w:tr w:rsidR="001E3B95" w:rsidRPr="009E260E" w14:paraId="7E335B2B" w14:textId="77777777" w:rsidTr="002C04A6">
        <w:tc>
          <w:tcPr>
            <w:tcW w:w="788" w:type="dxa"/>
          </w:tcPr>
          <w:p w14:paraId="6D5D4B23" w14:textId="37FD23E6" w:rsidR="001E3B95" w:rsidRPr="009E260E" w:rsidRDefault="00A85551" w:rsidP="0036620E">
            <w:pPr>
              <w:rPr>
                <w:rFonts w:ascii="Calibri" w:hAnsi="Calibri"/>
              </w:rPr>
            </w:pPr>
            <w:r>
              <w:rPr>
                <w:rFonts w:ascii="Calibri" w:hAnsi="Calibri"/>
              </w:rPr>
              <w:t>L5m</w:t>
            </w:r>
          </w:p>
        </w:tc>
        <w:tc>
          <w:tcPr>
            <w:tcW w:w="6140" w:type="dxa"/>
          </w:tcPr>
          <w:p w14:paraId="2F187B25" w14:textId="500FC0DD" w:rsidR="001E3B95" w:rsidRPr="003B2602" w:rsidRDefault="004937D2" w:rsidP="0036620E">
            <w:pPr>
              <w:rPr>
                <w:rFonts w:ascii="Calibri" w:hAnsi="Calibri"/>
              </w:rPr>
            </w:pPr>
            <w:r>
              <w:rPr>
                <w:rFonts w:ascii="Calibri" w:hAnsi="Calibri"/>
              </w:rPr>
              <w:t xml:space="preserve">The City and </w:t>
            </w:r>
            <w:r w:rsidR="001E3B95" w:rsidRPr="003B2602">
              <w:rPr>
                <w:rFonts w:ascii="Calibri" w:hAnsi="Calibri"/>
              </w:rPr>
              <w:t>Avant-Garde Culture</w:t>
            </w:r>
          </w:p>
        </w:tc>
        <w:tc>
          <w:tcPr>
            <w:tcW w:w="2074" w:type="dxa"/>
            <w:gridSpan w:val="2"/>
          </w:tcPr>
          <w:p w14:paraId="593916FA" w14:textId="5906B73C" w:rsidR="001E3B95" w:rsidRPr="003B2602" w:rsidRDefault="001E3B95" w:rsidP="003B2602">
            <w:pPr>
              <w:jc w:val="right"/>
              <w:rPr>
                <w:rFonts w:ascii="Calibri" w:hAnsi="Calibri"/>
                <w:i/>
              </w:rPr>
            </w:pPr>
            <w:r w:rsidRPr="003B2602">
              <w:rPr>
                <w:rFonts w:ascii="Calibri" w:hAnsi="Calibri"/>
                <w:i/>
              </w:rPr>
              <w:t>(</w:t>
            </w:r>
            <w:r w:rsidR="00CE3A90">
              <w:rPr>
                <w:rFonts w:ascii="Calibri" w:hAnsi="Calibri"/>
                <w:i/>
              </w:rPr>
              <w:t>Goff</w:t>
            </w:r>
            <w:r w:rsidRPr="003B2602">
              <w:rPr>
                <w:rFonts w:ascii="Calibri" w:hAnsi="Calibri"/>
                <w:i/>
              </w:rPr>
              <w:t>)</w:t>
            </w:r>
          </w:p>
        </w:tc>
      </w:tr>
      <w:tr w:rsidR="001E3B95" w:rsidRPr="009E260E" w14:paraId="0FB06E30" w14:textId="77777777" w:rsidTr="002C04A6">
        <w:tc>
          <w:tcPr>
            <w:tcW w:w="788" w:type="dxa"/>
          </w:tcPr>
          <w:p w14:paraId="326824E6" w14:textId="77777777" w:rsidR="001E3B95" w:rsidRDefault="00A85551" w:rsidP="0036620E">
            <w:pPr>
              <w:rPr>
                <w:rFonts w:ascii="Calibri" w:hAnsi="Calibri"/>
              </w:rPr>
            </w:pPr>
            <w:r>
              <w:rPr>
                <w:rFonts w:ascii="Calibri" w:hAnsi="Calibri"/>
              </w:rPr>
              <w:t>L6</w:t>
            </w:r>
            <w:r w:rsidR="001E3B95" w:rsidRPr="009E260E">
              <w:rPr>
                <w:rFonts w:ascii="Calibri" w:hAnsi="Calibri"/>
              </w:rPr>
              <w:t>m</w:t>
            </w:r>
          </w:p>
          <w:p w14:paraId="133D8579" w14:textId="1FA39402" w:rsidR="00A85551" w:rsidRPr="009E260E" w:rsidRDefault="00A85551" w:rsidP="0036620E">
            <w:pPr>
              <w:rPr>
                <w:rFonts w:ascii="Calibri" w:hAnsi="Calibri"/>
              </w:rPr>
            </w:pPr>
            <w:r>
              <w:rPr>
                <w:rFonts w:ascii="Calibri" w:hAnsi="Calibri"/>
              </w:rPr>
              <w:t>*L6w</w:t>
            </w:r>
          </w:p>
        </w:tc>
        <w:tc>
          <w:tcPr>
            <w:tcW w:w="6140" w:type="dxa"/>
          </w:tcPr>
          <w:p w14:paraId="1A5B5FEC" w14:textId="509FED9A" w:rsidR="001E3B95" w:rsidRDefault="00A85551" w:rsidP="004937D2">
            <w:pPr>
              <w:rPr>
                <w:rFonts w:ascii="Calibri" w:hAnsi="Calibri"/>
              </w:rPr>
            </w:pPr>
            <w:r w:rsidRPr="005167B9">
              <w:rPr>
                <w:rFonts w:ascii="Calibri" w:hAnsi="Calibri"/>
              </w:rPr>
              <w:t xml:space="preserve">Revolutionary </w:t>
            </w:r>
            <w:r w:rsidR="005167B9" w:rsidRPr="000803D2">
              <w:rPr>
                <w:rFonts w:ascii="Calibri" w:hAnsi="Calibri"/>
              </w:rPr>
              <w:t>Visual</w:t>
            </w:r>
            <w:r w:rsidR="005167B9" w:rsidRPr="005167B9">
              <w:rPr>
                <w:rFonts w:ascii="Calibri" w:hAnsi="Calibri"/>
              </w:rPr>
              <w:t xml:space="preserve"> </w:t>
            </w:r>
            <w:r w:rsidRPr="005167B9">
              <w:rPr>
                <w:rFonts w:ascii="Calibri" w:hAnsi="Calibri"/>
              </w:rPr>
              <w:t>Culture</w:t>
            </w:r>
          </w:p>
          <w:p w14:paraId="3A362862" w14:textId="408CC937" w:rsidR="00A85551" w:rsidRPr="003521A8" w:rsidRDefault="00CE3A90" w:rsidP="004937D2">
            <w:pPr>
              <w:rPr>
                <w:rFonts w:ascii="Calibri" w:hAnsi="Calibri"/>
              </w:rPr>
            </w:pPr>
            <w:r>
              <w:rPr>
                <w:rFonts w:ascii="Calibri" w:hAnsi="Calibri"/>
              </w:rPr>
              <w:t>Art as a Primary Source: Field Trip to Fitzwilliam Museum</w:t>
            </w:r>
          </w:p>
        </w:tc>
        <w:tc>
          <w:tcPr>
            <w:tcW w:w="2074" w:type="dxa"/>
            <w:gridSpan w:val="2"/>
          </w:tcPr>
          <w:p w14:paraId="38503899" w14:textId="28199E85" w:rsidR="001E3B95" w:rsidRDefault="001E3B95" w:rsidP="00187D9B">
            <w:pPr>
              <w:jc w:val="right"/>
              <w:rPr>
                <w:rFonts w:ascii="Calibri" w:hAnsi="Calibri"/>
                <w:i/>
              </w:rPr>
            </w:pPr>
            <w:r w:rsidRPr="003B2602">
              <w:rPr>
                <w:rFonts w:ascii="Calibri" w:hAnsi="Calibri"/>
                <w:i/>
              </w:rPr>
              <w:t>(</w:t>
            </w:r>
            <w:r w:rsidR="00CE3A90">
              <w:rPr>
                <w:rFonts w:ascii="Calibri" w:hAnsi="Calibri"/>
                <w:i/>
              </w:rPr>
              <w:t>Goff</w:t>
            </w:r>
            <w:r w:rsidRPr="003B2602">
              <w:rPr>
                <w:rFonts w:ascii="Calibri" w:hAnsi="Calibri"/>
                <w:i/>
              </w:rPr>
              <w:t>)</w:t>
            </w:r>
          </w:p>
          <w:p w14:paraId="7FF7E4CB" w14:textId="05E032D1" w:rsidR="002C04A6" w:rsidRDefault="002C04A6" w:rsidP="002C04A6">
            <w:pPr>
              <w:jc w:val="right"/>
              <w:rPr>
                <w:rFonts w:ascii="Calibri" w:hAnsi="Calibri"/>
                <w:i/>
              </w:rPr>
            </w:pPr>
            <w:r>
              <w:rPr>
                <w:rFonts w:ascii="Calibri" w:hAnsi="Calibri"/>
                <w:i/>
              </w:rPr>
              <w:t xml:space="preserve">            (Pevny/</w:t>
            </w:r>
          </w:p>
          <w:p w14:paraId="4AB7FEA2" w14:textId="2A0FD2C4" w:rsidR="00A85551" w:rsidRPr="003B2602" w:rsidRDefault="00CE3A90" w:rsidP="002C04A6">
            <w:pPr>
              <w:jc w:val="right"/>
              <w:rPr>
                <w:rFonts w:ascii="Calibri" w:hAnsi="Calibri"/>
                <w:i/>
              </w:rPr>
            </w:pPr>
            <w:r>
              <w:rPr>
                <w:rFonts w:ascii="Calibri" w:hAnsi="Calibri"/>
                <w:i/>
              </w:rPr>
              <w:t>Goff/Green</w:t>
            </w:r>
            <w:r w:rsidR="00A85551">
              <w:rPr>
                <w:rFonts w:ascii="Calibri" w:hAnsi="Calibri"/>
                <w:i/>
              </w:rPr>
              <w:t>)</w:t>
            </w:r>
          </w:p>
        </w:tc>
      </w:tr>
    </w:tbl>
    <w:p w14:paraId="11737970" w14:textId="77777777" w:rsidR="00C51C08" w:rsidRDefault="00C51C08" w:rsidP="00C51C08">
      <w:pPr>
        <w:rPr>
          <w:rFonts w:ascii="Calibri" w:hAnsi="Calibri"/>
          <w:b/>
          <w:bCs/>
        </w:rPr>
      </w:pPr>
    </w:p>
    <w:p w14:paraId="29B75179" w14:textId="78BD4E58" w:rsidR="00C51C08" w:rsidRPr="009E260E" w:rsidRDefault="00C51C08" w:rsidP="00C51C08">
      <w:pPr>
        <w:rPr>
          <w:rFonts w:ascii="Calibri" w:hAnsi="Calibri"/>
          <w:b/>
          <w:bCs/>
        </w:rPr>
      </w:pPr>
      <w:r w:rsidRPr="009550AA">
        <w:rPr>
          <w:rFonts w:ascii="Calibri" w:hAnsi="Calibri"/>
          <w:b/>
          <w:bCs/>
        </w:rPr>
        <w:t>Topic 5: Revolution: Ideology and Discourse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5218"/>
        <w:gridCol w:w="2831"/>
      </w:tblGrid>
      <w:tr w:rsidR="00C51C08" w:rsidRPr="009E260E" w14:paraId="6C9A5C0C" w14:textId="77777777" w:rsidTr="00A85551">
        <w:tc>
          <w:tcPr>
            <w:tcW w:w="1012" w:type="dxa"/>
          </w:tcPr>
          <w:p w14:paraId="4DF70FF9" w14:textId="77777777" w:rsidR="00C51C08" w:rsidRDefault="00C51C08" w:rsidP="00C51C08">
            <w:pPr>
              <w:rPr>
                <w:rFonts w:ascii="Calibri" w:hAnsi="Calibri"/>
              </w:rPr>
            </w:pPr>
            <w:r w:rsidRPr="009E260E">
              <w:rPr>
                <w:rFonts w:ascii="Calibri" w:hAnsi="Calibri"/>
              </w:rPr>
              <w:t>L</w:t>
            </w:r>
            <w:r>
              <w:rPr>
                <w:rFonts w:ascii="Calibri" w:hAnsi="Calibri"/>
              </w:rPr>
              <w:t>7m</w:t>
            </w:r>
          </w:p>
          <w:p w14:paraId="424B53C0" w14:textId="77777777" w:rsidR="00A85551" w:rsidRDefault="00A85551" w:rsidP="00C51C08">
            <w:pPr>
              <w:rPr>
                <w:rFonts w:ascii="Calibri" w:hAnsi="Calibri"/>
              </w:rPr>
            </w:pPr>
            <w:r w:rsidRPr="009770EB">
              <w:rPr>
                <w:rFonts w:ascii="Calibri" w:hAnsi="Calibri"/>
              </w:rPr>
              <w:t>L8m</w:t>
            </w:r>
          </w:p>
          <w:p w14:paraId="21296776" w14:textId="1C80CE6F" w:rsidR="00A85551" w:rsidRPr="009E260E" w:rsidRDefault="00A85551" w:rsidP="00C51C08">
            <w:pPr>
              <w:rPr>
                <w:rFonts w:ascii="Calibri" w:hAnsi="Calibri"/>
              </w:rPr>
            </w:pPr>
            <w:r w:rsidRPr="009770EB">
              <w:rPr>
                <w:rFonts w:ascii="Calibri" w:hAnsi="Calibri"/>
              </w:rPr>
              <w:t>*L8w</w:t>
            </w:r>
          </w:p>
        </w:tc>
        <w:tc>
          <w:tcPr>
            <w:tcW w:w="6249" w:type="dxa"/>
          </w:tcPr>
          <w:p w14:paraId="76027120" w14:textId="77777777" w:rsidR="00C51C08" w:rsidRPr="000803D2" w:rsidRDefault="00A85551" w:rsidP="00C51C08">
            <w:pPr>
              <w:rPr>
                <w:rFonts w:ascii="Calibri" w:hAnsi="Calibri"/>
              </w:rPr>
            </w:pPr>
            <w:r w:rsidRPr="000803D2">
              <w:rPr>
                <w:rFonts w:ascii="Calibri" w:hAnsi="Calibri"/>
              </w:rPr>
              <w:t>Stalinist Culture: Dominant Voices and Visions</w:t>
            </w:r>
          </w:p>
          <w:p w14:paraId="3F47811A" w14:textId="77777777" w:rsidR="00A85551" w:rsidRDefault="00A85551" w:rsidP="00A85551">
            <w:pPr>
              <w:rPr>
                <w:rFonts w:ascii="Calibri" w:hAnsi="Calibri"/>
              </w:rPr>
            </w:pPr>
            <w:r w:rsidRPr="000803D2">
              <w:rPr>
                <w:rFonts w:ascii="Calibri" w:hAnsi="Calibri"/>
              </w:rPr>
              <w:t>Stalinist Culture:  Alternative Voices and Visions</w:t>
            </w:r>
          </w:p>
          <w:p w14:paraId="264436FD" w14:textId="7FFB34D1" w:rsidR="00A85551" w:rsidRPr="00C40166" w:rsidRDefault="00A85551" w:rsidP="00A85551">
            <w:pPr>
              <w:rPr>
                <w:rFonts w:ascii="Calibri" w:hAnsi="Calibri"/>
              </w:rPr>
            </w:pPr>
            <w:r w:rsidRPr="000803D2">
              <w:rPr>
                <w:rFonts w:ascii="Calibri" w:hAnsi="Calibri"/>
              </w:rPr>
              <w:t>How to Prepare for the Exam</w:t>
            </w:r>
          </w:p>
          <w:p w14:paraId="4C72D0B7" w14:textId="091D3DDE" w:rsidR="00A85551" w:rsidRPr="003B2602" w:rsidRDefault="00A85551" w:rsidP="00C51C08">
            <w:pPr>
              <w:rPr>
                <w:rFonts w:ascii="Calibri" w:hAnsi="Calibri"/>
              </w:rPr>
            </w:pPr>
          </w:p>
        </w:tc>
        <w:tc>
          <w:tcPr>
            <w:tcW w:w="1741" w:type="dxa"/>
          </w:tcPr>
          <w:p w14:paraId="57D557AA" w14:textId="6E5D858D" w:rsidR="00C51C08" w:rsidRDefault="00A85551" w:rsidP="0036620E">
            <w:pPr>
              <w:jc w:val="right"/>
              <w:rPr>
                <w:rFonts w:ascii="Calibri" w:hAnsi="Calibri"/>
                <w:i/>
              </w:rPr>
            </w:pPr>
            <w:r>
              <w:rPr>
                <w:rFonts w:ascii="Calibri" w:hAnsi="Calibri"/>
                <w:i/>
              </w:rPr>
              <w:t>(</w:t>
            </w:r>
            <w:r w:rsidR="00CE3A90">
              <w:rPr>
                <w:rFonts w:ascii="Calibri" w:hAnsi="Calibri"/>
                <w:i/>
              </w:rPr>
              <w:t>G</w:t>
            </w:r>
            <w:r w:rsidR="00746FAF">
              <w:rPr>
                <w:rFonts w:ascii="Calibri" w:hAnsi="Calibri"/>
                <w:i/>
              </w:rPr>
              <w:t>off</w:t>
            </w:r>
            <w:r w:rsidR="00C51C08">
              <w:rPr>
                <w:rFonts w:ascii="Calibri" w:hAnsi="Calibri"/>
                <w:i/>
              </w:rPr>
              <w:t>)</w:t>
            </w:r>
          </w:p>
          <w:p w14:paraId="19FA7063" w14:textId="619A950C" w:rsidR="00A85551" w:rsidRDefault="00A85551" w:rsidP="0036620E">
            <w:pPr>
              <w:jc w:val="right"/>
              <w:rPr>
                <w:rFonts w:ascii="Calibri" w:hAnsi="Calibri"/>
                <w:i/>
              </w:rPr>
            </w:pPr>
            <w:r>
              <w:rPr>
                <w:rFonts w:ascii="Calibri" w:hAnsi="Calibri"/>
                <w:i/>
              </w:rPr>
              <w:t>(</w:t>
            </w:r>
            <w:r w:rsidR="00CE3A90">
              <w:rPr>
                <w:rFonts w:ascii="Calibri" w:hAnsi="Calibri"/>
                <w:i/>
              </w:rPr>
              <w:t>G</w:t>
            </w:r>
            <w:r w:rsidR="00746FAF">
              <w:rPr>
                <w:rFonts w:ascii="Calibri" w:hAnsi="Calibri"/>
                <w:i/>
              </w:rPr>
              <w:t>off</w:t>
            </w:r>
            <w:r>
              <w:rPr>
                <w:rFonts w:ascii="Calibri" w:hAnsi="Calibri"/>
                <w:i/>
              </w:rPr>
              <w:t>)</w:t>
            </w:r>
          </w:p>
          <w:p w14:paraId="6BBDD4D2" w14:textId="31015A89" w:rsidR="00A85551" w:rsidRPr="003B2602" w:rsidRDefault="00CE3A90" w:rsidP="0036620E">
            <w:pPr>
              <w:jc w:val="right"/>
              <w:rPr>
                <w:rFonts w:ascii="Calibri" w:hAnsi="Calibri"/>
                <w:i/>
              </w:rPr>
            </w:pPr>
            <w:r>
              <w:rPr>
                <w:rFonts w:ascii="Calibri" w:hAnsi="Calibri"/>
                <w:i/>
              </w:rPr>
              <w:t>(Pevny/Zanon/Green/Goff</w:t>
            </w:r>
            <w:r w:rsidR="00A85551">
              <w:rPr>
                <w:rFonts w:ascii="Calibri" w:hAnsi="Calibri"/>
                <w:i/>
              </w:rPr>
              <w:t>)</w:t>
            </w:r>
          </w:p>
        </w:tc>
      </w:tr>
    </w:tbl>
    <w:p w14:paraId="3CEBFAD5" w14:textId="3501B820" w:rsidR="004937D2" w:rsidRDefault="001E3B95" w:rsidP="00DD4F55">
      <w:pPr>
        <w:tabs>
          <w:tab w:val="left" w:pos="828"/>
          <w:tab w:val="left" w:pos="5958"/>
          <w:tab w:val="left" w:pos="9236"/>
        </w:tabs>
        <w:ind w:left="18"/>
        <w:rPr>
          <w:rFonts w:ascii="Calibri" w:hAnsi="Calibri"/>
          <w:i/>
        </w:rPr>
      </w:pPr>
      <w:r w:rsidRPr="009550AA">
        <w:rPr>
          <w:rFonts w:ascii="Calibri" w:hAnsi="Calibri"/>
        </w:rPr>
        <w:tab/>
      </w:r>
    </w:p>
    <w:p w14:paraId="25EDB012" w14:textId="77777777" w:rsidR="007A108F" w:rsidRPr="009E260E" w:rsidRDefault="001E3B95" w:rsidP="00DD4F55">
      <w:pPr>
        <w:tabs>
          <w:tab w:val="left" w:pos="828"/>
          <w:tab w:val="left" w:pos="5958"/>
          <w:tab w:val="left" w:pos="9236"/>
        </w:tabs>
        <w:ind w:left="18"/>
        <w:rPr>
          <w:rFonts w:ascii="Calibri" w:hAnsi="Calibri"/>
        </w:rPr>
      </w:pPr>
      <w:r w:rsidRPr="009E260E">
        <w:rPr>
          <w:rFonts w:ascii="Calibri" w:hAnsi="Calibri"/>
          <w:i/>
          <w:spacing w:val="-4"/>
        </w:rPr>
        <w:t xml:space="preserve">M = Michaelmas, L = Lent, m = Monday, w = Wednesday; thus L4w= Lent, Week 4, Wednesday. </w:t>
      </w:r>
      <w:r w:rsidR="00307A55" w:rsidRPr="009E260E">
        <w:rPr>
          <w:rFonts w:ascii="Calibri" w:hAnsi="Calibri"/>
          <w:b/>
        </w:rPr>
        <w:br w:type="page"/>
      </w:r>
      <w:r w:rsidR="00307A55" w:rsidRPr="009E260E">
        <w:rPr>
          <w:rFonts w:ascii="Calibri" w:hAnsi="Calibri"/>
          <w:b/>
          <w:caps/>
          <w:u w:val="single"/>
        </w:rPr>
        <w:lastRenderedPageBreak/>
        <w:t xml:space="preserve">SECTION </w:t>
      </w:r>
      <w:r w:rsidR="00272210" w:rsidRPr="009E260E">
        <w:rPr>
          <w:rFonts w:ascii="Calibri" w:hAnsi="Calibri"/>
          <w:b/>
          <w:caps/>
          <w:u w:val="single"/>
        </w:rPr>
        <w:t>4</w:t>
      </w:r>
      <w:r w:rsidR="00F41006" w:rsidRPr="009E260E">
        <w:rPr>
          <w:rFonts w:ascii="Calibri" w:hAnsi="Calibri"/>
          <w:b/>
          <w:caps/>
          <w:u w:val="single"/>
        </w:rPr>
        <w:t xml:space="preserve">: </w:t>
      </w:r>
      <w:r w:rsidR="00307A55" w:rsidRPr="009E260E">
        <w:rPr>
          <w:rFonts w:ascii="Calibri" w:hAnsi="Calibri"/>
          <w:b/>
          <w:caps/>
          <w:u w:val="single"/>
        </w:rPr>
        <w:t>SUPERVISION</w:t>
      </w:r>
      <w:r w:rsidR="00361258" w:rsidRPr="009E260E">
        <w:rPr>
          <w:rFonts w:ascii="Calibri" w:hAnsi="Calibri"/>
          <w:b/>
          <w:caps/>
          <w:u w:val="single"/>
        </w:rPr>
        <w:t>S</w:t>
      </w:r>
    </w:p>
    <w:p w14:paraId="2A886C1F" w14:textId="77777777" w:rsidR="0086704A" w:rsidRPr="009E260E" w:rsidRDefault="0086704A" w:rsidP="00307A55">
      <w:pPr>
        <w:widowControl w:val="0"/>
        <w:rPr>
          <w:rFonts w:ascii="Calibri" w:hAnsi="Calibri"/>
          <w:b/>
        </w:rPr>
      </w:pPr>
    </w:p>
    <w:p w14:paraId="4EA8A2F9" w14:textId="7F40E98C" w:rsidR="0086704A" w:rsidRPr="009E260E" w:rsidRDefault="0086704A" w:rsidP="00307A55">
      <w:pPr>
        <w:widowControl w:val="0"/>
        <w:rPr>
          <w:rFonts w:ascii="Calibri" w:hAnsi="Calibri"/>
        </w:rPr>
      </w:pPr>
      <w:r w:rsidRPr="009E260E">
        <w:rPr>
          <w:rFonts w:ascii="Calibri" w:hAnsi="Calibri"/>
        </w:rPr>
        <w:t xml:space="preserve">You are expected to submit written work for each supervision </w:t>
      </w:r>
      <w:r w:rsidR="00E9278C">
        <w:rPr>
          <w:rFonts w:ascii="Calibri" w:hAnsi="Calibri"/>
        </w:rPr>
        <w:t xml:space="preserve">with a written assignment </w:t>
      </w:r>
      <w:r w:rsidRPr="009E260E">
        <w:rPr>
          <w:rFonts w:ascii="Calibri" w:hAnsi="Calibri"/>
        </w:rPr>
        <w:t xml:space="preserve">by the deadline that your supervisor </w:t>
      </w:r>
      <w:r w:rsidR="00EC3E4C" w:rsidRPr="009E260E">
        <w:rPr>
          <w:rFonts w:ascii="Calibri" w:hAnsi="Calibri"/>
        </w:rPr>
        <w:t>sets</w:t>
      </w:r>
      <w:r w:rsidRPr="009E260E">
        <w:rPr>
          <w:rFonts w:ascii="Calibri" w:hAnsi="Calibri"/>
        </w:rPr>
        <w:t>. Supervisors may elect not to mark essays submitted after the deadline.</w:t>
      </w:r>
    </w:p>
    <w:p w14:paraId="36810FC3" w14:textId="77777777" w:rsidR="0086704A" w:rsidRPr="009E260E" w:rsidRDefault="0086704A" w:rsidP="00307A55">
      <w:pPr>
        <w:widowControl w:val="0"/>
        <w:rPr>
          <w:rFonts w:ascii="Calibri" w:hAnsi="Calibri"/>
        </w:rPr>
      </w:pPr>
    </w:p>
    <w:p w14:paraId="1046757F" w14:textId="77777777" w:rsidR="00253744" w:rsidRPr="009E260E" w:rsidRDefault="00253744" w:rsidP="00253744">
      <w:pPr>
        <w:widowControl w:val="0"/>
        <w:rPr>
          <w:rFonts w:ascii="Calibri" w:hAnsi="Calibri"/>
        </w:rPr>
      </w:pPr>
      <w:r w:rsidRPr="009E260E">
        <w:rPr>
          <w:rFonts w:ascii="Calibri" w:hAnsi="Calibri"/>
        </w:rPr>
        <w:t xml:space="preserve">Writing assignments for this paper may take different forms – commentary, extended essay, short analysis – and address a wide range of materials. Except when working on Lermontov, you should try, whenever possible, to write about </w:t>
      </w:r>
      <w:r w:rsidRPr="009E260E">
        <w:rPr>
          <w:rFonts w:ascii="Calibri" w:hAnsi="Calibri"/>
          <w:b/>
        </w:rPr>
        <w:t>both</w:t>
      </w:r>
      <w:r w:rsidRPr="009E260E">
        <w:rPr>
          <w:rFonts w:ascii="Calibri" w:hAnsi="Calibri"/>
        </w:rPr>
        <w:t xml:space="preserve"> visual and literary or historical texts in your essays.</w:t>
      </w:r>
    </w:p>
    <w:p w14:paraId="7A1651D0" w14:textId="77777777" w:rsidR="007A108F" w:rsidRPr="009E260E" w:rsidRDefault="007A108F" w:rsidP="00307A55">
      <w:pPr>
        <w:widowControl w:val="0"/>
        <w:rPr>
          <w:rFonts w:ascii="Calibri" w:hAnsi="Calibri"/>
        </w:rPr>
      </w:pPr>
    </w:p>
    <w:p w14:paraId="454DA01C" w14:textId="77777777" w:rsidR="00253744" w:rsidRPr="009E260E" w:rsidRDefault="00253744" w:rsidP="00253744">
      <w:pPr>
        <w:widowControl w:val="0"/>
        <w:rPr>
          <w:rFonts w:ascii="Calibri" w:hAnsi="Calibri"/>
          <w:i/>
        </w:rPr>
      </w:pPr>
      <w:r w:rsidRPr="009E260E">
        <w:rPr>
          <w:rFonts w:ascii="Calibri" w:hAnsi="Calibri"/>
          <w:i/>
        </w:rPr>
        <w:t xml:space="preserve">You are urged to consult the collection of online resources for academic writing posted on </w:t>
      </w:r>
      <w:r w:rsidR="001E3B95" w:rsidRPr="009E260E">
        <w:rPr>
          <w:rFonts w:ascii="Calibri" w:hAnsi="Calibri"/>
          <w:i/>
        </w:rPr>
        <w:t>Moodle</w:t>
      </w:r>
      <w:r w:rsidRPr="009E260E">
        <w:rPr>
          <w:rFonts w:ascii="Calibri" w:hAnsi="Calibri"/>
          <w:i/>
        </w:rPr>
        <w:t xml:space="preserve">. </w:t>
      </w:r>
    </w:p>
    <w:p w14:paraId="4E041C47" w14:textId="77777777" w:rsidR="00EC3E4C" w:rsidRPr="009E260E" w:rsidRDefault="00EC3E4C" w:rsidP="00307A55">
      <w:pPr>
        <w:widowControl w:val="0"/>
        <w:rPr>
          <w:rFonts w:ascii="Calibri" w:hAnsi="Calibri"/>
        </w:rPr>
      </w:pPr>
    </w:p>
    <w:p w14:paraId="77612CFD" w14:textId="77777777" w:rsidR="00E9278C" w:rsidRDefault="00EC3E4C" w:rsidP="00307A55">
      <w:pPr>
        <w:widowControl w:val="0"/>
        <w:rPr>
          <w:rFonts w:ascii="Calibri" w:hAnsi="Calibri"/>
        </w:rPr>
      </w:pPr>
      <w:r w:rsidRPr="009E260E">
        <w:rPr>
          <w:rFonts w:ascii="Calibri" w:hAnsi="Calibri"/>
        </w:rPr>
        <w:t>Supervision topics</w:t>
      </w:r>
      <w:r w:rsidR="000A11EE" w:rsidRPr="009E260E">
        <w:rPr>
          <w:rFonts w:ascii="Calibri" w:hAnsi="Calibri"/>
        </w:rPr>
        <w:t xml:space="preserve"> </w:t>
      </w:r>
      <w:r w:rsidR="00272210" w:rsidRPr="009E260E">
        <w:rPr>
          <w:rFonts w:ascii="Calibri" w:hAnsi="Calibri"/>
        </w:rPr>
        <w:t xml:space="preserve">for </w:t>
      </w:r>
      <w:r w:rsidR="00022761" w:rsidRPr="009E260E">
        <w:rPr>
          <w:rFonts w:ascii="Calibri" w:hAnsi="Calibri"/>
        </w:rPr>
        <w:t>SL1</w:t>
      </w:r>
      <w:r w:rsidR="00272210" w:rsidRPr="009E260E">
        <w:rPr>
          <w:rFonts w:ascii="Calibri" w:hAnsi="Calibri"/>
        </w:rPr>
        <w:t xml:space="preserve"> </w:t>
      </w:r>
      <w:r w:rsidRPr="009E260E">
        <w:rPr>
          <w:rFonts w:ascii="Calibri" w:hAnsi="Calibri"/>
        </w:rPr>
        <w:t>are set as follows.</w:t>
      </w:r>
      <w:r w:rsidR="000A11EE" w:rsidRPr="009E260E">
        <w:rPr>
          <w:rFonts w:ascii="Calibri" w:hAnsi="Calibri"/>
        </w:rPr>
        <w:t xml:space="preserve"> </w:t>
      </w:r>
    </w:p>
    <w:p w14:paraId="0EBD9BEC" w14:textId="6607EFA0" w:rsidR="007A108F" w:rsidRPr="00E9278C" w:rsidRDefault="001E3B95" w:rsidP="00E9278C">
      <w:pPr>
        <w:pStyle w:val="ListParagraph"/>
        <w:widowControl w:val="0"/>
        <w:numPr>
          <w:ilvl w:val="0"/>
          <w:numId w:val="38"/>
        </w:numPr>
        <w:rPr>
          <w:rFonts w:ascii="Calibri" w:hAnsi="Calibri"/>
        </w:rPr>
      </w:pPr>
      <w:r w:rsidRPr="00E9278C">
        <w:rPr>
          <w:rFonts w:ascii="Calibri" w:hAnsi="Calibri"/>
        </w:rPr>
        <w:t>Essay titles, supervision tasks and extracts or images set for discussion in supervision</w:t>
      </w:r>
      <w:r w:rsidR="002C48CE" w:rsidRPr="00E9278C">
        <w:rPr>
          <w:rFonts w:ascii="Calibri" w:hAnsi="Calibri"/>
        </w:rPr>
        <w:t xml:space="preserve"> are posted on </w:t>
      </w:r>
      <w:r w:rsidRPr="00E9278C">
        <w:rPr>
          <w:rFonts w:ascii="Calibri" w:hAnsi="Calibri"/>
        </w:rPr>
        <w:t>Moodle</w:t>
      </w:r>
      <w:r w:rsidR="002C48CE" w:rsidRPr="00E9278C">
        <w:rPr>
          <w:rFonts w:ascii="Calibri" w:hAnsi="Calibri"/>
        </w:rPr>
        <w:t>.</w:t>
      </w:r>
    </w:p>
    <w:p w14:paraId="1B137531" w14:textId="77777777" w:rsidR="00307A55" w:rsidRPr="009E260E" w:rsidRDefault="00307A55" w:rsidP="00307A55">
      <w:pPr>
        <w:rPr>
          <w:rFonts w:ascii="Calibri" w:hAnsi="Calibri"/>
        </w:rPr>
      </w:pPr>
    </w:p>
    <w:p w14:paraId="5483A514" w14:textId="77777777" w:rsidR="00253744" w:rsidRPr="009E260E" w:rsidRDefault="00253744" w:rsidP="00253744">
      <w:pPr>
        <w:rPr>
          <w:rFonts w:ascii="Calibri" w:hAnsi="Calibri"/>
          <w:b/>
          <w:bCs/>
          <w:caps/>
        </w:rPr>
      </w:pPr>
      <w:r w:rsidRPr="009E260E">
        <w:rPr>
          <w:rFonts w:ascii="Calibri" w:hAnsi="Calibri"/>
          <w:b/>
          <w:bCs/>
          <w:caps/>
        </w:rPr>
        <w:t>michaelmas</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920"/>
      </w:tblGrid>
      <w:tr w:rsidR="00253744" w:rsidRPr="009E260E" w14:paraId="78872419" w14:textId="77777777">
        <w:tc>
          <w:tcPr>
            <w:tcW w:w="1620" w:type="dxa"/>
          </w:tcPr>
          <w:p w14:paraId="5960C6A8" w14:textId="009AF59F" w:rsidR="00253744" w:rsidRPr="009E260E" w:rsidRDefault="00E9278C" w:rsidP="00253744">
            <w:pPr>
              <w:rPr>
                <w:rFonts w:ascii="Calibri" w:hAnsi="Calibri"/>
              </w:rPr>
            </w:pPr>
            <w:r>
              <w:rPr>
                <w:rFonts w:ascii="Calibri" w:hAnsi="Calibri"/>
              </w:rPr>
              <w:t>Weeks 1/</w:t>
            </w:r>
            <w:r w:rsidR="00253744" w:rsidRPr="009E260E">
              <w:rPr>
                <w:rFonts w:ascii="Calibri" w:hAnsi="Calibri"/>
              </w:rPr>
              <w:t>2</w:t>
            </w:r>
          </w:p>
        </w:tc>
        <w:tc>
          <w:tcPr>
            <w:tcW w:w="7920" w:type="dxa"/>
          </w:tcPr>
          <w:p w14:paraId="70B2056D" w14:textId="63AC68CB" w:rsidR="00253744" w:rsidRPr="002B50E5" w:rsidRDefault="00253744" w:rsidP="002B50E5">
            <w:pPr>
              <w:rPr>
                <w:rFonts w:ascii="Calibri" w:hAnsi="Calibri"/>
              </w:rPr>
            </w:pPr>
            <w:r w:rsidRPr="009E260E">
              <w:rPr>
                <w:rFonts w:ascii="Calibri" w:hAnsi="Calibri"/>
              </w:rPr>
              <w:t xml:space="preserve">Topic 1: </w:t>
            </w:r>
            <w:r w:rsidR="00E9278C">
              <w:rPr>
                <w:rFonts w:ascii="Calibri" w:hAnsi="Calibri"/>
              </w:rPr>
              <w:t>Before Nations     (essay)</w:t>
            </w:r>
          </w:p>
        </w:tc>
      </w:tr>
      <w:tr w:rsidR="00403A16" w:rsidRPr="009E260E" w14:paraId="55A62824" w14:textId="77777777">
        <w:tc>
          <w:tcPr>
            <w:tcW w:w="1620" w:type="dxa"/>
          </w:tcPr>
          <w:p w14:paraId="7380DCDF" w14:textId="103849C5" w:rsidR="00403A16" w:rsidRPr="009E260E" w:rsidRDefault="00E9278C" w:rsidP="00253744">
            <w:pPr>
              <w:rPr>
                <w:rFonts w:ascii="Calibri" w:hAnsi="Calibri"/>
              </w:rPr>
            </w:pPr>
            <w:r>
              <w:rPr>
                <w:rFonts w:ascii="Calibri" w:hAnsi="Calibri"/>
              </w:rPr>
              <w:t>Weeks 3/</w:t>
            </w:r>
            <w:r w:rsidR="00403A16" w:rsidRPr="009E260E">
              <w:rPr>
                <w:rFonts w:ascii="Calibri" w:hAnsi="Calibri"/>
              </w:rPr>
              <w:t>4</w:t>
            </w:r>
          </w:p>
        </w:tc>
        <w:tc>
          <w:tcPr>
            <w:tcW w:w="7920" w:type="dxa"/>
          </w:tcPr>
          <w:p w14:paraId="31A658B7" w14:textId="4ABC43EF" w:rsidR="00403A16" w:rsidRPr="009550AA" w:rsidRDefault="00403A16" w:rsidP="002B50E5">
            <w:pPr>
              <w:rPr>
                <w:rFonts w:ascii="Calibri" w:hAnsi="Calibri"/>
              </w:rPr>
            </w:pPr>
            <w:r w:rsidRPr="002B50E5">
              <w:rPr>
                <w:rFonts w:ascii="Calibri" w:hAnsi="Calibri"/>
              </w:rPr>
              <w:t xml:space="preserve">Topic 1: </w:t>
            </w:r>
            <w:r w:rsidR="00E9278C">
              <w:rPr>
                <w:rFonts w:ascii="Calibri" w:hAnsi="Calibri"/>
              </w:rPr>
              <w:t>Before Nations     (essay)</w:t>
            </w:r>
          </w:p>
        </w:tc>
      </w:tr>
      <w:tr w:rsidR="00403A16" w:rsidRPr="009E260E" w14:paraId="4875C72F" w14:textId="77777777">
        <w:tc>
          <w:tcPr>
            <w:tcW w:w="1620" w:type="dxa"/>
          </w:tcPr>
          <w:p w14:paraId="625EC7BD" w14:textId="38F63B05" w:rsidR="00E9278C" w:rsidRPr="009E260E" w:rsidRDefault="00403A16" w:rsidP="00253744">
            <w:pPr>
              <w:rPr>
                <w:rFonts w:ascii="Calibri" w:hAnsi="Calibri"/>
              </w:rPr>
            </w:pPr>
            <w:r w:rsidRPr="009E260E">
              <w:rPr>
                <w:rFonts w:ascii="Calibri" w:hAnsi="Calibri"/>
              </w:rPr>
              <w:t>Weeks 5</w:t>
            </w:r>
            <w:r w:rsidR="009E5BAE">
              <w:rPr>
                <w:rFonts w:ascii="Calibri" w:hAnsi="Calibri"/>
              </w:rPr>
              <w:t>/6</w:t>
            </w:r>
          </w:p>
        </w:tc>
        <w:tc>
          <w:tcPr>
            <w:tcW w:w="7920" w:type="dxa"/>
          </w:tcPr>
          <w:p w14:paraId="6921959E" w14:textId="7F6914DE" w:rsidR="00E9278C" w:rsidRPr="009E260E" w:rsidRDefault="00E9278C" w:rsidP="00D360EF">
            <w:pPr>
              <w:rPr>
                <w:rFonts w:ascii="Calibri" w:hAnsi="Calibri"/>
              </w:rPr>
            </w:pPr>
            <w:r>
              <w:rPr>
                <w:rFonts w:ascii="Calibri" w:hAnsi="Calibri"/>
              </w:rPr>
              <w:t>Topic 2: Empire &amp; Monuments.    (essay)</w:t>
            </w:r>
          </w:p>
        </w:tc>
      </w:tr>
      <w:tr w:rsidR="00403A16" w:rsidRPr="009E260E" w14:paraId="044D908A" w14:textId="77777777">
        <w:tc>
          <w:tcPr>
            <w:tcW w:w="1620" w:type="dxa"/>
          </w:tcPr>
          <w:p w14:paraId="6967286B" w14:textId="50E5CD6C" w:rsidR="00403A16" w:rsidRPr="009E260E" w:rsidRDefault="009E5BAE" w:rsidP="00253744">
            <w:pPr>
              <w:rPr>
                <w:rFonts w:ascii="Calibri" w:hAnsi="Calibri"/>
              </w:rPr>
            </w:pPr>
            <w:r>
              <w:rPr>
                <w:rFonts w:ascii="Calibri" w:hAnsi="Calibri"/>
              </w:rPr>
              <w:t>Weeks 7/</w:t>
            </w:r>
            <w:r w:rsidR="00403A16" w:rsidRPr="009E260E">
              <w:rPr>
                <w:rFonts w:ascii="Calibri" w:hAnsi="Calibri"/>
              </w:rPr>
              <w:t>8</w:t>
            </w:r>
          </w:p>
        </w:tc>
        <w:tc>
          <w:tcPr>
            <w:tcW w:w="7920" w:type="dxa"/>
          </w:tcPr>
          <w:p w14:paraId="3586829D" w14:textId="347403D2" w:rsidR="00403A16" w:rsidRPr="00E9278C" w:rsidRDefault="00403A16" w:rsidP="00253744">
            <w:pPr>
              <w:rPr>
                <w:rFonts w:ascii="Calibri" w:hAnsi="Calibri"/>
              </w:rPr>
            </w:pPr>
            <w:r w:rsidRPr="009550AA">
              <w:rPr>
                <w:rFonts w:ascii="Calibri" w:hAnsi="Calibri"/>
              </w:rPr>
              <w:t xml:space="preserve">Set Text: Lermontov’s </w:t>
            </w:r>
            <w:r w:rsidRPr="00856A4E">
              <w:rPr>
                <w:rFonts w:ascii="Calibri" w:hAnsi="Calibri"/>
                <w:i/>
              </w:rPr>
              <w:t>Hero of Our Time</w:t>
            </w:r>
            <w:r w:rsidR="00E9278C">
              <w:rPr>
                <w:rFonts w:ascii="Calibri" w:hAnsi="Calibri"/>
                <w:i/>
              </w:rPr>
              <w:t xml:space="preserve">     </w:t>
            </w:r>
            <w:r w:rsidR="00E9278C">
              <w:rPr>
                <w:rFonts w:ascii="Calibri" w:hAnsi="Calibri"/>
              </w:rPr>
              <w:t>(commentary)</w:t>
            </w:r>
          </w:p>
        </w:tc>
      </w:tr>
    </w:tbl>
    <w:p w14:paraId="2EAEA6E5" w14:textId="77777777" w:rsidR="00253744" w:rsidRPr="009E260E" w:rsidRDefault="00253744" w:rsidP="00253744">
      <w:pPr>
        <w:rPr>
          <w:rFonts w:ascii="Calibri" w:hAnsi="Calibri"/>
          <w:b/>
          <w:bCs/>
          <w:caps/>
        </w:rPr>
      </w:pPr>
    </w:p>
    <w:p w14:paraId="7D4571D5" w14:textId="77777777" w:rsidR="00403A16" w:rsidRPr="009550AA" w:rsidRDefault="00403A16" w:rsidP="00253744">
      <w:pPr>
        <w:rPr>
          <w:rFonts w:ascii="Calibri" w:hAnsi="Calibri"/>
          <w:b/>
          <w:bCs/>
          <w:caps/>
        </w:rPr>
      </w:pPr>
      <w:r w:rsidRPr="009550AA">
        <w:rPr>
          <w:rFonts w:ascii="Calibri" w:hAnsi="Calibri"/>
          <w:b/>
          <w:bCs/>
          <w:caps/>
        </w:rPr>
        <w:t>LENT</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920"/>
      </w:tblGrid>
      <w:tr w:rsidR="00403A16" w:rsidRPr="009E260E" w14:paraId="7416851B" w14:textId="77777777">
        <w:tc>
          <w:tcPr>
            <w:tcW w:w="1620" w:type="dxa"/>
          </w:tcPr>
          <w:p w14:paraId="6C2D05FE" w14:textId="5EA543D2" w:rsidR="00E9278C" w:rsidRPr="009E260E" w:rsidRDefault="00E9278C" w:rsidP="00403A16">
            <w:pPr>
              <w:rPr>
                <w:rFonts w:ascii="Calibri" w:hAnsi="Calibri"/>
              </w:rPr>
            </w:pPr>
            <w:r>
              <w:rPr>
                <w:rFonts w:ascii="Calibri" w:hAnsi="Calibri"/>
              </w:rPr>
              <w:t>Weeks 1</w:t>
            </w:r>
            <w:r w:rsidR="008409E2">
              <w:rPr>
                <w:rFonts w:ascii="Calibri" w:hAnsi="Calibri"/>
              </w:rPr>
              <w:t>/2</w:t>
            </w:r>
          </w:p>
        </w:tc>
        <w:tc>
          <w:tcPr>
            <w:tcW w:w="7920" w:type="dxa"/>
          </w:tcPr>
          <w:p w14:paraId="164BC6CE" w14:textId="3E4D21F4" w:rsidR="00E9278C" w:rsidRPr="00E9278C" w:rsidRDefault="00403A16" w:rsidP="00403A16">
            <w:pPr>
              <w:rPr>
                <w:rFonts w:ascii="Calibri" w:hAnsi="Calibri"/>
              </w:rPr>
            </w:pPr>
            <w:r w:rsidRPr="009E260E">
              <w:rPr>
                <w:rFonts w:ascii="Calibri" w:hAnsi="Calibri"/>
              </w:rPr>
              <w:t xml:space="preserve">Set Text: Lermontov’s </w:t>
            </w:r>
            <w:r w:rsidRPr="009E260E">
              <w:rPr>
                <w:rFonts w:ascii="Calibri" w:hAnsi="Calibri"/>
                <w:i/>
              </w:rPr>
              <w:t>Hero of Our Time</w:t>
            </w:r>
            <w:r w:rsidR="00E9278C">
              <w:rPr>
                <w:rFonts w:ascii="Calibri" w:hAnsi="Calibri"/>
                <w:i/>
              </w:rPr>
              <w:t xml:space="preserve">    </w:t>
            </w:r>
            <w:r w:rsidR="008409E2">
              <w:rPr>
                <w:rFonts w:ascii="Calibri" w:hAnsi="Calibri"/>
              </w:rPr>
              <w:t>(commentary</w:t>
            </w:r>
            <w:r w:rsidR="00E9278C" w:rsidRPr="00E9278C">
              <w:rPr>
                <w:rFonts w:ascii="Calibri" w:hAnsi="Calibri"/>
              </w:rPr>
              <w:t>)</w:t>
            </w:r>
          </w:p>
        </w:tc>
      </w:tr>
      <w:tr w:rsidR="00403A16" w:rsidRPr="009E260E" w14:paraId="03E609E3" w14:textId="77777777">
        <w:trPr>
          <w:trHeight w:val="198"/>
        </w:trPr>
        <w:tc>
          <w:tcPr>
            <w:tcW w:w="1620" w:type="dxa"/>
          </w:tcPr>
          <w:p w14:paraId="1EFD4676" w14:textId="1B0691A9" w:rsidR="00E9278C" w:rsidRPr="009E260E" w:rsidRDefault="00E9278C" w:rsidP="00403A16">
            <w:pPr>
              <w:rPr>
                <w:rFonts w:ascii="Calibri" w:hAnsi="Calibri"/>
              </w:rPr>
            </w:pPr>
            <w:r>
              <w:rPr>
                <w:rFonts w:ascii="Calibri" w:hAnsi="Calibri"/>
              </w:rPr>
              <w:t xml:space="preserve">Week </w:t>
            </w:r>
            <w:r w:rsidR="009E5BAE">
              <w:rPr>
                <w:rFonts w:ascii="Calibri" w:hAnsi="Calibri"/>
              </w:rPr>
              <w:t>3/</w:t>
            </w:r>
            <w:r>
              <w:rPr>
                <w:rFonts w:ascii="Calibri" w:hAnsi="Calibri"/>
              </w:rPr>
              <w:t>4</w:t>
            </w:r>
          </w:p>
        </w:tc>
        <w:tc>
          <w:tcPr>
            <w:tcW w:w="7920" w:type="dxa"/>
          </w:tcPr>
          <w:p w14:paraId="7584D4D6" w14:textId="06E4D045" w:rsidR="00403A16" w:rsidRPr="009550AA" w:rsidRDefault="00370B7C" w:rsidP="00403A16">
            <w:pPr>
              <w:rPr>
                <w:rFonts w:ascii="Calibri" w:hAnsi="Calibri"/>
              </w:rPr>
            </w:pPr>
            <w:r>
              <w:rPr>
                <w:rFonts w:ascii="Calibri" w:hAnsi="Calibri"/>
              </w:rPr>
              <w:t xml:space="preserve">Topic 3: Countryside     </w:t>
            </w:r>
            <w:r w:rsidR="00E9278C">
              <w:rPr>
                <w:rFonts w:ascii="Calibri" w:hAnsi="Calibri"/>
              </w:rPr>
              <w:t>(e</w:t>
            </w:r>
            <w:r>
              <w:rPr>
                <w:rFonts w:ascii="Calibri" w:hAnsi="Calibri"/>
              </w:rPr>
              <w:t>ssay</w:t>
            </w:r>
            <w:r w:rsidR="00E9278C">
              <w:rPr>
                <w:rFonts w:ascii="Calibri" w:hAnsi="Calibri"/>
              </w:rPr>
              <w:t>)</w:t>
            </w:r>
          </w:p>
        </w:tc>
      </w:tr>
      <w:tr w:rsidR="00403A16" w:rsidRPr="009E260E" w14:paraId="62D51C76" w14:textId="77777777">
        <w:tc>
          <w:tcPr>
            <w:tcW w:w="1620" w:type="dxa"/>
          </w:tcPr>
          <w:p w14:paraId="2B15EB8F" w14:textId="458921F6" w:rsidR="00370B7C" w:rsidRPr="009E260E" w:rsidRDefault="00370B7C" w:rsidP="00403A16">
            <w:pPr>
              <w:rPr>
                <w:rFonts w:ascii="Calibri" w:hAnsi="Calibri"/>
              </w:rPr>
            </w:pPr>
            <w:r>
              <w:rPr>
                <w:rFonts w:ascii="Calibri" w:hAnsi="Calibri"/>
              </w:rPr>
              <w:t>Week 5</w:t>
            </w:r>
            <w:r w:rsidR="009E5BAE">
              <w:rPr>
                <w:rFonts w:ascii="Calibri" w:hAnsi="Calibri"/>
              </w:rPr>
              <w:t>/6</w:t>
            </w:r>
          </w:p>
        </w:tc>
        <w:tc>
          <w:tcPr>
            <w:tcW w:w="7920" w:type="dxa"/>
          </w:tcPr>
          <w:p w14:paraId="02FA993B" w14:textId="24D5D9E5" w:rsidR="00370B7C" w:rsidRPr="009550AA" w:rsidRDefault="00370B7C" w:rsidP="00403A16">
            <w:pPr>
              <w:rPr>
                <w:rFonts w:ascii="Calibri" w:hAnsi="Calibri"/>
              </w:rPr>
            </w:pPr>
            <w:r>
              <w:rPr>
                <w:rFonts w:ascii="Calibri" w:hAnsi="Calibri"/>
              </w:rPr>
              <w:t>Topic 4: City     (essay)</w:t>
            </w:r>
          </w:p>
        </w:tc>
      </w:tr>
      <w:tr w:rsidR="00403A16" w:rsidRPr="009E260E" w14:paraId="6A0BF21E" w14:textId="77777777">
        <w:tc>
          <w:tcPr>
            <w:tcW w:w="1620" w:type="dxa"/>
          </w:tcPr>
          <w:p w14:paraId="24B1C545" w14:textId="49C6FEE8" w:rsidR="00370B7C" w:rsidRPr="009E260E" w:rsidRDefault="00370B7C" w:rsidP="00403A16">
            <w:pPr>
              <w:rPr>
                <w:rFonts w:ascii="Calibri" w:hAnsi="Calibri"/>
              </w:rPr>
            </w:pPr>
            <w:r>
              <w:rPr>
                <w:rFonts w:ascii="Calibri" w:hAnsi="Calibri"/>
              </w:rPr>
              <w:t>Week 7</w:t>
            </w:r>
            <w:r w:rsidR="009E5BAE">
              <w:rPr>
                <w:rFonts w:ascii="Calibri" w:hAnsi="Calibri"/>
              </w:rPr>
              <w:t>/8</w:t>
            </w:r>
          </w:p>
        </w:tc>
        <w:tc>
          <w:tcPr>
            <w:tcW w:w="7920" w:type="dxa"/>
          </w:tcPr>
          <w:p w14:paraId="52E9AFD9" w14:textId="41E10F02" w:rsidR="00370B7C" w:rsidRPr="009550AA" w:rsidRDefault="00403A16" w:rsidP="00403A16">
            <w:pPr>
              <w:rPr>
                <w:rFonts w:ascii="Calibri" w:hAnsi="Calibri"/>
              </w:rPr>
            </w:pPr>
            <w:r w:rsidRPr="009550AA">
              <w:rPr>
                <w:rFonts w:ascii="Calibri" w:hAnsi="Calibri"/>
              </w:rPr>
              <w:t>Topic 5: Revolution</w:t>
            </w:r>
            <w:r w:rsidR="009E5BAE">
              <w:rPr>
                <w:rFonts w:ascii="Calibri" w:hAnsi="Calibri"/>
              </w:rPr>
              <w:t xml:space="preserve">     (essay</w:t>
            </w:r>
            <w:r w:rsidR="00370B7C">
              <w:rPr>
                <w:rFonts w:ascii="Calibri" w:hAnsi="Calibri"/>
              </w:rPr>
              <w:t>)</w:t>
            </w:r>
          </w:p>
        </w:tc>
      </w:tr>
    </w:tbl>
    <w:p w14:paraId="67546461" w14:textId="77777777" w:rsidR="00307A55" w:rsidRPr="009E260E" w:rsidRDefault="00307A55" w:rsidP="00307A55">
      <w:pPr>
        <w:widowControl w:val="0"/>
        <w:rPr>
          <w:rFonts w:ascii="Calibri" w:hAnsi="Calibri"/>
        </w:rPr>
      </w:pPr>
    </w:p>
    <w:p w14:paraId="2B9BC444" w14:textId="77777777" w:rsidR="00253744" w:rsidRPr="009550AA" w:rsidRDefault="00253744" w:rsidP="00253744">
      <w:pPr>
        <w:rPr>
          <w:rFonts w:ascii="Calibri" w:hAnsi="Calibri"/>
          <w:b/>
          <w:bCs/>
          <w:caps/>
        </w:rPr>
      </w:pPr>
      <w:r w:rsidRPr="009550AA">
        <w:rPr>
          <w:rFonts w:ascii="Calibri" w:hAnsi="Calibri"/>
          <w:b/>
          <w:bCs/>
          <w:caps/>
        </w:rPr>
        <w:t>easter</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920"/>
      </w:tblGrid>
      <w:tr w:rsidR="00403A16" w:rsidRPr="009E260E" w14:paraId="1E732442" w14:textId="77777777">
        <w:tc>
          <w:tcPr>
            <w:tcW w:w="1620" w:type="dxa"/>
          </w:tcPr>
          <w:p w14:paraId="3C31E2F8" w14:textId="4B9521A2" w:rsidR="00403A16" w:rsidRPr="009E260E" w:rsidRDefault="009E5BAE" w:rsidP="00403A16">
            <w:pPr>
              <w:rPr>
                <w:rFonts w:ascii="Calibri" w:hAnsi="Calibri"/>
              </w:rPr>
            </w:pPr>
            <w:r>
              <w:rPr>
                <w:rFonts w:ascii="Calibri" w:hAnsi="Calibri"/>
              </w:rPr>
              <w:t>Weeks 1-</w:t>
            </w:r>
            <w:r w:rsidR="00403A16" w:rsidRPr="009E260E">
              <w:rPr>
                <w:rFonts w:ascii="Calibri" w:hAnsi="Calibri"/>
              </w:rPr>
              <w:t>4</w:t>
            </w:r>
          </w:p>
        </w:tc>
        <w:tc>
          <w:tcPr>
            <w:tcW w:w="7920" w:type="dxa"/>
          </w:tcPr>
          <w:p w14:paraId="0044A363" w14:textId="77777777" w:rsidR="002A3E3F" w:rsidRDefault="009E5BAE" w:rsidP="00403A16">
            <w:pPr>
              <w:rPr>
                <w:rFonts w:ascii="Calibri" w:hAnsi="Calibri"/>
              </w:rPr>
            </w:pPr>
            <w:r>
              <w:rPr>
                <w:rFonts w:ascii="Calibri" w:hAnsi="Calibri"/>
              </w:rPr>
              <w:t xml:space="preserve">3 </w:t>
            </w:r>
            <w:r w:rsidR="00403A16" w:rsidRPr="009550AA">
              <w:rPr>
                <w:rFonts w:ascii="Calibri" w:hAnsi="Calibri"/>
              </w:rPr>
              <w:t>Revision</w:t>
            </w:r>
            <w:r>
              <w:rPr>
                <w:rFonts w:ascii="Calibri" w:hAnsi="Calibri"/>
              </w:rPr>
              <w:t xml:space="preserve"> </w:t>
            </w:r>
            <w:r w:rsidR="001B4329">
              <w:rPr>
                <w:rFonts w:ascii="Calibri" w:hAnsi="Calibri"/>
              </w:rPr>
              <w:t>supervisions</w:t>
            </w:r>
          </w:p>
          <w:p w14:paraId="60DD2221" w14:textId="00560D30" w:rsidR="00E73CB9" w:rsidRPr="009550AA" w:rsidRDefault="00E73CB9" w:rsidP="00403A16">
            <w:pPr>
              <w:rPr>
                <w:rFonts w:ascii="Calibri" w:hAnsi="Calibri"/>
              </w:rPr>
            </w:pPr>
          </w:p>
        </w:tc>
      </w:tr>
    </w:tbl>
    <w:p w14:paraId="6EBCA69D" w14:textId="77777777" w:rsidR="002A3E3F" w:rsidRPr="002A3E3F" w:rsidRDefault="002A3E3F" w:rsidP="002A3E3F">
      <w:pPr>
        <w:widowControl w:val="0"/>
        <w:rPr>
          <w:rFonts w:ascii="Calibri" w:hAnsi="Calibri"/>
          <w:u w:val="single"/>
        </w:rPr>
      </w:pPr>
      <w:r w:rsidRPr="002A3E3F">
        <w:rPr>
          <w:rFonts w:ascii="Calibri" w:hAnsi="Calibri"/>
          <w:u w:val="single"/>
        </w:rPr>
        <w:t xml:space="preserve">* Writing assignments for the three revision supervisions in Easter (a combination of commentaries, short answers and essays) will be set by agreement between individual supervisors and their supervisees. </w:t>
      </w:r>
    </w:p>
    <w:p w14:paraId="4242AA67" w14:textId="77777777" w:rsidR="00307A55" w:rsidRPr="002B50E5" w:rsidRDefault="00307A55" w:rsidP="00B74346">
      <w:pPr>
        <w:rPr>
          <w:rFonts w:ascii="Calibri" w:hAnsi="Calibri"/>
          <w:b/>
          <w:caps/>
        </w:rPr>
      </w:pPr>
      <w:r w:rsidRPr="009E260E">
        <w:rPr>
          <w:rFonts w:ascii="Calibri" w:hAnsi="Calibri"/>
          <w:b/>
          <w:smallCaps/>
        </w:rPr>
        <w:br w:type="page"/>
      </w:r>
      <w:r w:rsidR="003364D1" w:rsidRPr="009E260E">
        <w:rPr>
          <w:rFonts w:ascii="Calibri" w:hAnsi="Calibri"/>
          <w:b/>
          <w:caps/>
          <w:u w:val="single"/>
        </w:rPr>
        <w:lastRenderedPageBreak/>
        <w:t>SECTION 5</w:t>
      </w:r>
      <w:r w:rsidR="00403A16" w:rsidRPr="009E260E">
        <w:rPr>
          <w:rFonts w:ascii="Calibri" w:hAnsi="Calibri"/>
          <w:b/>
          <w:caps/>
          <w:u w:val="single"/>
        </w:rPr>
        <w:t xml:space="preserve">: </w:t>
      </w:r>
      <w:r w:rsidR="00377098" w:rsidRPr="003B2602">
        <w:rPr>
          <w:rFonts w:ascii="Calibri" w:hAnsi="Calibri"/>
          <w:b/>
          <w:caps/>
          <w:u w:val="single"/>
        </w:rPr>
        <w:t xml:space="preserve">Nuts &amp; Bolts: locating </w:t>
      </w:r>
      <w:r w:rsidR="00926B42" w:rsidRPr="003B2602">
        <w:rPr>
          <w:rFonts w:ascii="Calibri" w:hAnsi="Calibri"/>
          <w:b/>
          <w:caps/>
          <w:u w:val="single"/>
        </w:rPr>
        <w:t>readings</w:t>
      </w:r>
      <w:r w:rsidR="00377098" w:rsidRPr="002B50E5">
        <w:rPr>
          <w:rFonts w:ascii="Calibri" w:hAnsi="Calibri"/>
          <w:b/>
          <w:caps/>
          <w:u w:val="single"/>
        </w:rPr>
        <w:t>, films and images</w:t>
      </w:r>
    </w:p>
    <w:p w14:paraId="129014A0" w14:textId="77777777" w:rsidR="004673A4" w:rsidRPr="009550AA" w:rsidRDefault="004673A4" w:rsidP="00307A55">
      <w:pPr>
        <w:rPr>
          <w:rFonts w:ascii="Calibri" w:hAnsi="Calibri"/>
          <w:b/>
          <w:smallCaps/>
        </w:rPr>
      </w:pPr>
    </w:p>
    <w:p w14:paraId="3C74047C" w14:textId="2F122FB3" w:rsidR="001E3B95" w:rsidRPr="009E260E" w:rsidRDefault="001E3B95" w:rsidP="001E3B95">
      <w:pPr>
        <w:rPr>
          <w:rFonts w:ascii="Calibri" w:hAnsi="Calibri"/>
        </w:rPr>
      </w:pPr>
      <w:r w:rsidRPr="009E260E">
        <w:rPr>
          <w:rFonts w:ascii="Calibri" w:hAnsi="Calibri"/>
          <w:b/>
        </w:rPr>
        <w:t>In stores:</w:t>
      </w:r>
      <w:r w:rsidRPr="009E260E">
        <w:rPr>
          <w:rFonts w:ascii="Calibri" w:hAnsi="Calibri"/>
        </w:rPr>
        <w:t xml:space="preserve"> Heffers Books (Trinity Street) has copies of the longer compulsory and several secondary texts for this course. Texts may also be ordered online from the usual suspects (abebooks.co.uk, amazon.co.uk) and in any Russian bookstore.  You are urged to purchase Bristol Classical Press editions of the Russian texts when available as they are accented, annotated, and glossed. </w:t>
      </w:r>
    </w:p>
    <w:p w14:paraId="49DCD207" w14:textId="77777777" w:rsidR="001E3B95" w:rsidRPr="009E260E" w:rsidRDefault="001E3B95" w:rsidP="001E3B95">
      <w:pPr>
        <w:rPr>
          <w:rFonts w:ascii="Calibri" w:hAnsi="Calibri"/>
        </w:rPr>
      </w:pPr>
    </w:p>
    <w:p w14:paraId="37722D3C" w14:textId="77777777" w:rsidR="001E3B95" w:rsidRPr="009E260E" w:rsidRDefault="001E3B95" w:rsidP="001E3B95">
      <w:pPr>
        <w:rPr>
          <w:rFonts w:ascii="Calibri" w:hAnsi="Calibri"/>
        </w:rPr>
      </w:pPr>
      <w:r w:rsidRPr="009E260E">
        <w:rPr>
          <w:rFonts w:ascii="Calibri" w:hAnsi="Calibri"/>
          <w:b/>
        </w:rPr>
        <w:t xml:space="preserve">In libraries: </w:t>
      </w:r>
      <w:r w:rsidRPr="009E260E">
        <w:rPr>
          <w:rFonts w:ascii="Calibri" w:hAnsi="Calibri"/>
        </w:rPr>
        <w:t>All of the compulsory texts and DVDs of compulsory films, as well as most of the recommended secondary reading are in the MML library. Your college library should also have copies of all the primary texts, and many of the recommended texts. Some colleges have also purchased copies of the compulsory films. If you cannot find copies of materials you need, please ask your librarian to purchase them: college librarians are very responsive to student requests! You should also take full advantage of the university's other great libraries: you will find recommended texts in the History, English, Divinity, and Art &amp; Architecture Libraries, as well as in the University Library. Remember that any title may show up multiple times in Newton (the online catalogue) and that Russian names are not always transliterated consistently. If you do not immediately find the title you are looking for, search again. Bear in mind that some colleges do not list their holdings in the online “Universal” catalogue; you may need to search your college library holdings separately.</w:t>
      </w:r>
    </w:p>
    <w:p w14:paraId="323E36B5" w14:textId="77777777" w:rsidR="001E3B95" w:rsidRPr="009E260E" w:rsidRDefault="001E3B95" w:rsidP="001E3B95">
      <w:pPr>
        <w:rPr>
          <w:rFonts w:ascii="Calibri" w:hAnsi="Calibri"/>
        </w:rPr>
      </w:pPr>
    </w:p>
    <w:p w14:paraId="17C5846A" w14:textId="6D1681AF" w:rsidR="001E3B95" w:rsidRPr="002B50E5" w:rsidRDefault="001E3B95" w:rsidP="001E3B95">
      <w:pPr>
        <w:rPr>
          <w:rFonts w:ascii="Calibri" w:hAnsi="Calibri"/>
        </w:rPr>
      </w:pPr>
      <w:r w:rsidRPr="009E260E">
        <w:rPr>
          <w:rFonts w:ascii="Calibri" w:hAnsi="Calibri"/>
          <w:b/>
        </w:rPr>
        <w:t xml:space="preserve">Online: </w:t>
      </w:r>
      <w:r w:rsidRPr="009E260E">
        <w:rPr>
          <w:rFonts w:ascii="Calibri" w:hAnsi="Calibri"/>
        </w:rPr>
        <w:t>This course makes extensive use of a Moodle website that you may access with</w:t>
      </w:r>
      <w:r w:rsidR="00746FAF">
        <w:rPr>
          <w:rFonts w:ascii="Calibri" w:hAnsi="Calibri"/>
        </w:rPr>
        <w:t xml:space="preserve"> </w:t>
      </w:r>
      <w:r w:rsidRPr="009E260E">
        <w:rPr>
          <w:rFonts w:ascii="Calibri" w:hAnsi="Calibri"/>
        </w:rPr>
        <w:t>your Raven ID and password to:</w:t>
      </w:r>
      <w:r w:rsidRPr="009E260E">
        <w:rPr>
          <w:rFonts w:ascii="Calibri" w:hAnsi="Calibri"/>
          <w:b/>
        </w:rPr>
        <w:t xml:space="preserve"> </w:t>
      </w:r>
      <w:hyperlink r:id="rId10" w:history="1">
        <w:r w:rsidRPr="009E260E">
          <w:rPr>
            <w:rStyle w:val="Hyperlink"/>
            <w:rFonts w:ascii="Calibri" w:hAnsi="Calibri"/>
          </w:rPr>
          <w:t>https://www.vle.cam.ac.uk</w:t>
        </w:r>
      </w:hyperlink>
      <w:r w:rsidRPr="009E260E">
        <w:rPr>
          <w:rFonts w:ascii="Calibri" w:hAnsi="Calibri"/>
        </w:rPr>
        <w:t>. All students will be enrolled in the website as soon as the course coord</w:t>
      </w:r>
      <w:r w:rsidRPr="002B50E5">
        <w:rPr>
          <w:rFonts w:ascii="Calibri" w:hAnsi="Calibri"/>
        </w:rPr>
        <w:t>inator</w:t>
      </w:r>
      <w:r w:rsidR="0051260F">
        <w:rPr>
          <w:rFonts w:ascii="Calibri" w:hAnsi="Calibri"/>
        </w:rPr>
        <w:t xml:space="preserve">, Dr </w:t>
      </w:r>
      <w:r w:rsidR="00163DC1">
        <w:rPr>
          <w:rFonts w:ascii="Calibri" w:hAnsi="Calibri"/>
        </w:rPr>
        <w:t xml:space="preserve">Olenka </w:t>
      </w:r>
      <w:r w:rsidR="0051260F">
        <w:rPr>
          <w:rFonts w:ascii="Calibri" w:hAnsi="Calibri"/>
        </w:rPr>
        <w:t>Pevny,</w:t>
      </w:r>
      <w:r w:rsidRPr="002B50E5">
        <w:rPr>
          <w:rFonts w:ascii="Calibri" w:hAnsi="Calibri"/>
        </w:rPr>
        <w:t xml:space="preserve"> has received your Raven IDs. Please address any questi</w:t>
      </w:r>
      <w:r w:rsidR="00061A20">
        <w:rPr>
          <w:rFonts w:ascii="Calibri" w:hAnsi="Calibri"/>
        </w:rPr>
        <w:t>ons about the Moodle site to Dr</w:t>
      </w:r>
      <w:r w:rsidR="00163DC1">
        <w:rPr>
          <w:rFonts w:ascii="Calibri" w:hAnsi="Calibri"/>
        </w:rPr>
        <w:t xml:space="preserve"> </w:t>
      </w:r>
      <w:r w:rsidR="002B50E5">
        <w:rPr>
          <w:rFonts w:ascii="Calibri" w:hAnsi="Calibri"/>
        </w:rPr>
        <w:t>Pevny</w:t>
      </w:r>
      <w:r w:rsidR="00163DC1">
        <w:rPr>
          <w:rFonts w:ascii="Calibri" w:hAnsi="Calibri"/>
        </w:rPr>
        <w:t xml:space="preserve"> (ozp20 at </w:t>
      </w:r>
      <w:r w:rsidR="0051260F">
        <w:rPr>
          <w:rFonts w:ascii="Calibri" w:hAnsi="Calibri"/>
        </w:rPr>
        <w:t>cam.ac.uk)</w:t>
      </w:r>
      <w:r w:rsidRPr="002B50E5">
        <w:rPr>
          <w:rFonts w:ascii="Calibri" w:hAnsi="Calibri"/>
        </w:rPr>
        <w:t>.</w:t>
      </w:r>
    </w:p>
    <w:p w14:paraId="0F759500" w14:textId="77777777" w:rsidR="001E3B95" w:rsidRPr="009550AA" w:rsidRDefault="001E3B95" w:rsidP="001E3B95">
      <w:pPr>
        <w:rPr>
          <w:rFonts w:ascii="Calibri" w:hAnsi="Calibri"/>
        </w:rPr>
      </w:pPr>
    </w:p>
    <w:p w14:paraId="2CE1E736" w14:textId="77777777" w:rsidR="001E3B95" w:rsidRPr="009E260E" w:rsidRDefault="001E3B95" w:rsidP="001E3B95">
      <w:pPr>
        <w:rPr>
          <w:rFonts w:ascii="Calibri" w:hAnsi="Calibri"/>
        </w:rPr>
      </w:pPr>
      <w:r w:rsidRPr="009E260E">
        <w:rPr>
          <w:rFonts w:ascii="Calibri" w:hAnsi="Calibri"/>
        </w:rPr>
        <w:t>The Moodle site is organized in sections by topic. Within each topic you will find sub-sections containing links to files with the shorter compulsory primary sources and recommended secondary readings, compulsory and representative images, handouts, and, in many cases, audio or video recordings of the compulsory texts. You are strongly encouraged to use the audio and video files, both to improve your language skills and to facilitate comprehension of the texts.</w:t>
      </w:r>
    </w:p>
    <w:p w14:paraId="716FBDA8" w14:textId="77777777" w:rsidR="001E3B95" w:rsidRPr="009E260E" w:rsidRDefault="001E3B95" w:rsidP="001E3B95">
      <w:pPr>
        <w:rPr>
          <w:rFonts w:ascii="Calibri" w:hAnsi="Calibri"/>
        </w:rPr>
      </w:pPr>
    </w:p>
    <w:p w14:paraId="66CBDB54" w14:textId="77777777" w:rsidR="001E3B95" w:rsidRPr="009E260E" w:rsidRDefault="001E3B95" w:rsidP="001E3B95">
      <w:pPr>
        <w:rPr>
          <w:rFonts w:ascii="Calibri" w:hAnsi="Calibri"/>
          <w:i/>
        </w:rPr>
      </w:pPr>
      <w:r w:rsidRPr="009E260E">
        <w:rPr>
          <w:rFonts w:ascii="Calibri" w:hAnsi="Calibri"/>
        </w:rPr>
        <w:t>Links to searchable versions of most original Russian texts are also posted on Moodle. You will want to read (and mark up) a hard copy of all the compulsory texts, but the online versions will be useful when you are searching for a particular phrase or word.</w:t>
      </w:r>
    </w:p>
    <w:p w14:paraId="35AA04C0" w14:textId="77777777" w:rsidR="001E3B95" w:rsidRPr="009E260E" w:rsidRDefault="001E3B95" w:rsidP="001E3B95">
      <w:pPr>
        <w:rPr>
          <w:rFonts w:ascii="Calibri" w:hAnsi="Calibri"/>
        </w:rPr>
      </w:pPr>
    </w:p>
    <w:p w14:paraId="56850E6B" w14:textId="77777777" w:rsidR="001E3B95" w:rsidRPr="009E260E" w:rsidRDefault="001E3B95" w:rsidP="001E3B95">
      <w:pPr>
        <w:rPr>
          <w:rFonts w:ascii="Calibri" w:eastAsiaTheme="minorHAnsi" w:hAnsi="Calibri"/>
        </w:rPr>
      </w:pPr>
      <w:r w:rsidRPr="009E260E">
        <w:rPr>
          <w:rFonts w:ascii="Calibri" w:eastAsiaTheme="minorHAnsi" w:hAnsi="Calibri"/>
        </w:rPr>
        <w:t>Handouts will be uploaded to Moodle as the course progresses, so check the site regularly.  You will find this site very useful, but you must not rely exclusively on secondary materials posted there. You will benefit greatly from exploring secondary materials in the MML Library and the University Library. Such research will enrich your ability to write well in the examination.</w:t>
      </w:r>
    </w:p>
    <w:p w14:paraId="49870273" w14:textId="77777777" w:rsidR="001E3B95" w:rsidRPr="009E260E" w:rsidRDefault="001E3B95" w:rsidP="001E3B95">
      <w:pPr>
        <w:rPr>
          <w:rFonts w:ascii="Calibri" w:hAnsi="Calibri"/>
        </w:rPr>
      </w:pPr>
    </w:p>
    <w:p w14:paraId="5B75DEFA" w14:textId="0312C13D" w:rsidR="0036620E" w:rsidRPr="009E260E" w:rsidRDefault="00701F71" w:rsidP="0036620E">
      <w:pPr>
        <w:rPr>
          <w:rFonts w:ascii="Calibri" w:hAnsi="Calibri"/>
          <w:b/>
          <w:caps/>
          <w:u w:val="single"/>
        </w:rPr>
      </w:pPr>
      <w:r>
        <w:rPr>
          <w:rFonts w:ascii="Calibri" w:hAnsi="Calibri"/>
          <w:b/>
        </w:rPr>
        <w:t>Films</w:t>
      </w:r>
      <w:r w:rsidR="001E3B95" w:rsidRPr="009E260E">
        <w:rPr>
          <w:rFonts w:ascii="Calibri" w:hAnsi="Calibri"/>
          <w:b/>
        </w:rPr>
        <w:t>:</w:t>
      </w:r>
      <w:r w:rsidR="001E3B95" w:rsidRPr="009E260E">
        <w:rPr>
          <w:rFonts w:ascii="Calibri" w:hAnsi="Calibri"/>
        </w:rPr>
        <w:t xml:space="preserve"> Films are available for overnight checkout from the MML library on DVD, </w:t>
      </w:r>
      <w:r>
        <w:rPr>
          <w:rFonts w:ascii="Calibri" w:hAnsi="Calibri"/>
        </w:rPr>
        <w:t>and available to watch on-line in full. Links will be posted to Moodle. Evening group screenings of the two set films (</w:t>
      </w:r>
      <w:r w:rsidR="00D0787E">
        <w:rPr>
          <w:rFonts w:ascii="Calibri" w:hAnsi="Calibri"/>
          <w:i/>
        </w:rPr>
        <w:t>Man w</w:t>
      </w:r>
      <w:r w:rsidRPr="00701F71">
        <w:rPr>
          <w:rFonts w:ascii="Calibri" w:hAnsi="Calibri"/>
          <w:i/>
        </w:rPr>
        <w:t>ith a Movie Camera</w:t>
      </w:r>
      <w:r>
        <w:rPr>
          <w:rFonts w:ascii="Calibri" w:hAnsi="Calibri"/>
        </w:rPr>
        <w:t xml:space="preserve"> and </w:t>
      </w:r>
      <w:r w:rsidRPr="00701F71">
        <w:rPr>
          <w:rFonts w:ascii="Calibri" w:hAnsi="Calibri"/>
          <w:i/>
        </w:rPr>
        <w:t>Circus</w:t>
      </w:r>
      <w:r>
        <w:rPr>
          <w:rFonts w:ascii="Calibri" w:hAnsi="Calibri"/>
        </w:rPr>
        <w:t xml:space="preserve">) may be organised in the Lent term if there is sufficient interest. </w:t>
      </w:r>
      <w:r w:rsidR="00160FEC" w:rsidRPr="009E260E">
        <w:rPr>
          <w:rFonts w:ascii="Calibri" w:hAnsi="Calibri"/>
        </w:rPr>
        <w:br w:type="page"/>
      </w:r>
      <w:r w:rsidR="0036620E" w:rsidRPr="009E260E">
        <w:rPr>
          <w:rFonts w:ascii="Calibri" w:hAnsi="Calibri"/>
          <w:b/>
          <w:caps/>
          <w:u w:val="single"/>
        </w:rPr>
        <w:lastRenderedPageBreak/>
        <w:t>SECTION 6: how to use THe READING LISTS</w:t>
      </w:r>
    </w:p>
    <w:p w14:paraId="53F7F78F" w14:textId="77777777" w:rsidR="0036620E" w:rsidRPr="009E260E" w:rsidRDefault="0036620E" w:rsidP="0036620E">
      <w:pPr>
        <w:rPr>
          <w:rFonts w:ascii="Calibri" w:hAnsi="Calibri"/>
          <w:b/>
          <w:caps/>
          <w:u w:val="single"/>
        </w:rPr>
      </w:pPr>
    </w:p>
    <w:p w14:paraId="6AE10183" w14:textId="77777777" w:rsidR="0036620E" w:rsidRPr="009E260E" w:rsidRDefault="0036620E" w:rsidP="0036620E">
      <w:pPr>
        <w:rPr>
          <w:rFonts w:ascii="Calibri" w:hAnsi="Calibri"/>
          <w:b/>
        </w:rPr>
      </w:pPr>
      <w:r w:rsidRPr="009E260E">
        <w:rPr>
          <w:rFonts w:ascii="Calibri" w:hAnsi="Calibri"/>
          <w:b/>
        </w:rPr>
        <w:t>1. Use the reading list in Section 8 as a guide to schedule your reading during the yea</w:t>
      </w:r>
      <w:r w:rsidRPr="009E260E">
        <w:rPr>
          <w:rFonts w:ascii="Calibri" w:hAnsi="Calibri"/>
        </w:rPr>
        <w:t>r. You are urged to read the primary sources for each topic before coming to the relevant lecture, so that you can make more effective connections between the lecture and the readings. Please also check Moodle for study questions to guide your reading of the assigned texts.</w:t>
      </w:r>
      <w:r w:rsidRPr="009E260E">
        <w:rPr>
          <w:rFonts w:ascii="Calibri" w:hAnsi="Calibri"/>
          <w:b/>
        </w:rPr>
        <w:t xml:space="preserve"> </w:t>
      </w:r>
    </w:p>
    <w:p w14:paraId="5503F341" w14:textId="77777777" w:rsidR="0036620E" w:rsidRPr="009E260E" w:rsidRDefault="0036620E" w:rsidP="0036620E">
      <w:pPr>
        <w:rPr>
          <w:rFonts w:ascii="Calibri" w:hAnsi="Calibri"/>
        </w:rPr>
      </w:pPr>
    </w:p>
    <w:p w14:paraId="1397D769" w14:textId="09A6AAB7" w:rsidR="0036620E" w:rsidRPr="009E260E" w:rsidRDefault="0036620E" w:rsidP="0036620E">
      <w:pPr>
        <w:tabs>
          <w:tab w:val="left" w:pos="720"/>
        </w:tabs>
        <w:rPr>
          <w:rFonts w:ascii="Calibri" w:hAnsi="Calibri"/>
        </w:rPr>
      </w:pPr>
      <w:r w:rsidRPr="009E260E">
        <w:rPr>
          <w:rFonts w:ascii="Calibri" w:hAnsi="Calibri"/>
          <w:b/>
        </w:rPr>
        <w:t xml:space="preserve">2. Section 7 contains a list of the ‘compulsory’ texts and visual materials. </w:t>
      </w:r>
      <w:r w:rsidRPr="009E260E">
        <w:rPr>
          <w:rFonts w:ascii="Calibri" w:hAnsi="Calibri"/>
        </w:rPr>
        <w:t>The ‘compulsory’ texts are also listed as ‘primary’ sources in Section 8.</w:t>
      </w:r>
      <w:r w:rsidRPr="009E260E">
        <w:rPr>
          <w:rFonts w:ascii="Calibri" w:hAnsi="Calibri"/>
          <w:i/>
        </w:rPr>
        <w:t xml:space="preserve"> </w:t>
      </w:r>
      <w:r w:rsidRPr="009E260E">
        <w:rPr>
          <w:rFonts w:ascii="Calibri" w:hAnsi="Calibri"/>
        </w:rPr>
        <w:t xml:space="preserve">A compulsory text – whether written or visual – is one that you are expected to discuss on the examination. Primary sources that are not compulsory may also be discussed on the exam as key contextual material for your answers, but </w:t>
      </w:r>
      <w:r w:rsidRPr="009E260E">
        <w:rPr>
          <w:rFonts w:ascii="Calibri" w:hAnsi="Calibri"/>
          <w:b/>
        </w:rPr>
        <w:t>only</w:t>
      </w:r>
      <w:r w:rsidRPr="009E260E">
        <w:rPr>
          <w:rFonts w:ascii="Calibri" w:hAnsi="Calibri"/>
        </w:rPr>
        <w:t xml:space="preserve"> those primary sources that are listed as ‘compulsory’ in Section 7 will appear in Section B of the exam. You may only have time to discuss a few of the compulsory texts and images in your essays, but you will want to be familiar with </w:t>
      </w:r>
      <w:r w:rsidRPr="009E260E">
        <w:rPr>
          <w:rFonts w:ascii="Calibri" w:hAnsi="Calibri"/>
          <w:b/>
        </w:rPr>
        <w:t>all</w:t>
      </w:r>
      <w:r w:rsidRPr="009E260E">
        <w:rPr>
          <w:rFonts w:ascii="Calibri" w:hAnsi="Calibri"/>
        </w:rPr>
        <w:t xml:space="preserve"> of them in order to get the greatest intellectual benefit from the course. </w:t>
      </w:r>
    </w:p>
    <w:p w14:paraId="432FA5F8" w14:textId="77777777" w:rsidR="0036620E" w:rsidRPr="009E260E" w:rsidRDefault="0036620E" w:rsidP="0036620E">
      <w:pPr>
        <w:tabs>
          <w:tab w:val="left" w:pos="720"/>
        </w:tabs>
        <w:rPr>
          <w:rFonts w:ascii="Calibri" w:hAnsi="Calibri"/>
        </w:rPr>
      </w:pPr>
    </w:p>
    <w:p w14:paraId="15FEF83C" w14:textId="77777777" w:rsidR="0036620E" w:rsidRPr="009E260E" w:rsidRDefault="0036620E" w:rsidP="0036620E">
      <w:pPr>
        <w:tabs>
          <w:tab w:val="left" w:pos="720"/>
        </w:tabs>
        <w:rPr>
          <w:rFonts w:ascii="Calibri" w:hAnsi="Calibri"/>
        </w:rPr>
      </w:pPr>
      <w:r w:rsidRPr="009E260E">
        <w:rPr>
          <w:rFonts w:ascii="Calibri" w:hAnsi="Calibri"/>
          <w:b/>
        </w:rPr>
        <w:t>3. Primary sources are organized in the order in which they will be addressed in lectures and supervisions.</w:t>
      </w:r>
      <w:r w:rsidRPr="009E260E">
        <w:rPr>
          <w:rFonts w:ascii="Calibri" w:hAnsi="Calibri"/>
        </w:rPr>
        <w:t xml:space="preserve"> Each cluster of primary sources is followed by a list of ‘key’ secondary reading, i.e. works your lecturers think will be useful when preparing for supervisions and exams. Secondary reading is not compulsory, so your focus should always be on working with the primary texts. But you will find that the ‘key’ texts fill in the gaps that are inevitable when galloping through 12 centuries of historical and cultural ferment in 16 short weeks. </w:t>
      </w:r>
    </w:p>
    <w:p w14:paraId="7185C0CE" w14:textId="77777777" w:rsidR="0036620E" w:rsidRPr="009E260E" w:rsidRDefault="0036620E" w:rsidP="0036620E">
      <w:pPr>
        <w:tabs>
          <w:tab w:val="left" w:pos="720"/>
        </w:tabs>
        <w:rPr>
          <w:rFonts w:ascii="Calibri" w:hAnsi="Calibri"/>
        </w:rPr>
      </w:pPr>
    </w:p>
    <w:p w14:paraId="334282B7" w14:textId="77777777" w:rsidR="0036620E" w:rsidRPr="009E260E" w:rsidRDefault="0036620E" w:rsidP="0036620E">
      <w:pPr>
        <w:tabs>
          <w:tab w:val="left" w:pos="720"/>
        </w:tabs>
        <w:rPr>
          <w:rFonts w:ascii="Calibri" w:hAnsi="Calibri"/>
        </w:rPr>
      </w:pPr>
      <w:r w:rsidRPr="009E260E">
        <w:rPr>
          <w:rFonts w:ascii="Calibri" w:hAnsi="Calibri"/>
          <w:b/>
        </w:rPr>
        <w:t xml:space="preserve">4. </w:t>
      </w:r>
      <w:r w:rsidRPr="009E260E">
        <w:rPr>
          <w:rFonts w:ascii="Calibri" w:hAnsi="Calibri"/>
          <w:b/>
          <w:bCs/>
          <w:spacing w:val="-2"/>
        </w:rPr>
        <w:t>The list of readings by lecture topic is followed by a list of additional reading in Section 9.</w:t>
      </w:r>
      <w:r w:rsidRPr="009E260E">
        <w:rPr>
          <w:rFonts w:ascii="Calibri" w:hAnsi="Calibri"/>
          <w:bCs/>
          <w:spacing w:val="-2"/>
        </w:rPr>
        <w:t xml:space="preserve"> </w:t>
      </w:r>
      <w:r w:rsidRPr="009E260E">
        <w:rPr>
          <w:rFonts w:ascii="Calibri" w:hAnsi="Calibri"/>
        </w:rPr>
        <w:t xml:space="preserve">You are not expected to read all or even most of the texts on this list, but – when you want to know where to look for answers to specific questions – start there. </w:t>
      </w:r>
    </w:p>
    <w:p w14:paraId="199D8544" w14:textId="77777777" w:rsidR="0036620E" w:rsidRPr="009E260E" w:rsidRDefault="0036620E" w:rsidP="0036620E">
      <w:pPr>
        <w:tabs>
          <w:tab w:val="left" w:pos="720"/>
        </w:tabs>
        <w:rPr>
          <w:rFonts w:ascii="Calibri" w:hAnsi="Calibri"/>
        </w:rPr>
      </w:pPr>
    </w:p>
    <w:p w14:paraId="4B0E52ED" w14:textId="77777777" w:rsidR="0036620E" w:rsidRPr="009E260E" w:rsidRDefault="0036620E" w:rsidP="0036620E">
      <w:pPr>
        <w:rPr>
          <w:rFonts w:ascii="Calibri" w:hAnsi="Calibri"/>
        </w:rPr>
      </w:pPr>
      <w:r w:rsidRPr="009E260E">
        <w:rPr>
          <w:rFonts w:ascii="Calibri" w:hAnsi="Calibri"/>
          <w:b/>
        </w:rPr>
        <w:t xml:space="preserve">5. You have access via the .cam domain to a range of electronic reference works, including the </w:t>
      </w:r>
      <w:r w:rsidRPr="009E260E">
        <w:rPr>
          <w:rFonts w:ascii="Calibri" w:hAnsi="Calibri"/>
          <w:b/>
          <w:i/>
        </w:rPr>
        <w:t>Cambridge History of Russia</w:t>
      </w:r>
      <w:r w:rsidRPr="009E260E">
        <w:rPr>
          <w:rFonts w:ascii="Calibri" w:hAnsi="Calibri"/>
          <w:b/>
        </w:rPr>
        <w:t>.</w:t>
      </w:r>
      <w:r w:rsidRPr="009E260E">
        <w:rPr>
          <w:rFonts w:ascii="Calibri" w:hAnsi="Calibri"/>
        </w:rPr>
        <w:t xml:space="preserve"> Links to this and other electronic references are posted on Moodle. Please consult these works instead of Wikipedia, which is not a reliable source of historical information or analytic insight!</w:t>
      </w:r>
    </w:p>
    <w:p w14:paraId="7F902409" w14:textId="77777777" w:rsidR="0036620E" w:rsidRPr="009E260E" w:rsidRDefault="0036620E" w:rsidP="0036620E">
      <w:pPr>
        <w:tabs>
          <w:tab w:val="left" w:pos="720"/>
        </w:tabs>
        <w:rPr>
          <w:rFonts w:ascii="Calibri" w:hAnsi="Calibri"/>
        </w:rPr>
      </w:pPr>
    </w:p>
    <w:p w14:paraId="57C37A95" w14:textId="77777777" w:rsidR="0036620E" w:rsidRPr="009E260E" w:rsidRDefault="0036620E" w:rsidP="0036620E">
      <w:pPr>
        <w:tabs>
          <w:tab w:val="left" w:pos="720"/>
        </w:tabs>
        <w:rPr>
          <w:rFonts w:ascii="Calibri" w:hAnsi="Calibri"/>
          <w:b/>
        </w:rPr>
      </w:pPr>
      <w:r w:rsidRPr="009E260E">
        <w:rPr>
          <w:rFonts w:ascii="Calibri" w:hAnsi="Calibri"/>
          <w:b/>
        </w:rPr>
        <w:t xml:space="preserve">6. When working with secondary material, please note: </w:t>
      </w:r>
    </w:p>
    <w:p w14:paraId="01429627" w14:textId="77777777" w:rsidR="0036620E" w:rsidRPr="009E260E" w:rsidRDefault="0036620E" w:rsidP="0036620E">
      <w:pPr>
        <w:pStyle w:val="ListParagraph"/>
        <w:numPr>
          <w:ilvl w:val="0"/>
          <w:numId w:val="32"/>
        </w:numPr>
        <w:tabs>
          <w:tab w:val="left" w:pos="720"/>
        </w:tabs>
        <w:ind w:right="20"/>
        <w:rPr>
          <w:rFonts w:ascii="Calibri" w:hAnsi="Calibri"/>
        </w:rPr>
      </w:pPr>
      <w:r w:rsidRPr="009E260E">
        <w:rPr>
          <w:rFonts w:ascii="Calibri" w:hAnsi="Calibri"/>
        </w:rPr>
        <w:t xml:space="preserve">You should always read it critically: just because something is in print does not mean that its author is infallible; </w:t>
      </w:r>
    </w:p>
    <w:p w14:paraId="7286F87B" w14:textId="77777777" w:rsidR="0036620E" w:rsidRPr="009E260E" w:rsidRDefault="0036620E" w:rsidP="0036620E">
      <w:pPr>
        <w:pStyle w:val="ListParagraph"/>
        <w:numPr>
          <w:ilvl w:val="0"/>
          <w:numId w:val="32"/>
        </w:numPr>
        <w:tabs>
          <w:tab w:val="left" w:pos="720"/>
        </w:tabs>
        <w:ind w:right="20"/>
        <w:rPr>
          <w:rFonts w:ascii="Calibri" w:hAnsi="Calibri"/>
        </w:rPr>
      </w:pPr>
      <w:r w:rsidRPr="009E260E">
        <w:rPr>
          <w:rFonts w:ascii="Calibri" w:hAnsi="Calibri"/>
        </w:rPr>
        <w:t xml:space="preserve">You must </w:t>
      </w:r>
      <w:r w:rsidRPr="009E260E">
        <w:rPr>
          <w:rFonts w:ascii="Calibri" w:hAnsi="Calibri"/>
          <w:b/>
        </w:rPr>
        <w:t>cite</w:t>
      </w:r>
      <w:r w:rsidRPr="009E260E">
        <w:rPr>
          <w:rFonts w:ascii="Calibri" w:hAnsi="Calibri"/>
        </w:rPr>
        <w:t xml:space="preserve"> any secondary sources that inform your writing, whether in an essay or an exam question. Even if you do not quote the source directly, if it has influenced your thinking, you must acknowledge the intellectual debt. You may cite sources in any consistent fashion that will allow your reader to identify and locate the relevant page: either in footnotes or in parenthetical references to author and page number (i.e. Obolensky, 27-28) . If you use the latter method, you must provide complete bibliographic information at the end of the essay. On exams, of course, you cannot provide bibliographic information, but you must identify sources by name (i.e. “According to Obolensky…. or “Jakobson suggests….”). </w:t>
      </w:r>
    </w:p>
    <w:p w14:paraId="630A8482" w14:textId="3992BC47" w:rsidR="00604A68" w:rsidRPr="008D578B" w:rsidRDefault="0036620E" w:rsidP="0036620E">
      <w:pPr>
        <w:rPr>
          <w:rFonts w:ascii="Calibri" w:eastAsiaTheme="minorHAnsi" w:hAnsi="Calibri" w:cstheme="minorBidi"/>
          <w:lang w:val="en-US"/>
        </w:rPr>
      </w:pPr>
      <w:r w:rsidRPr="009E260E">
        <w:rPr>
          <w:rFonts w:ascii="Calibri" w:hAnsi="Calibri"/>
        </w:rPr>
        <w:t xml:space="preserve">If you have any questions about how to acknowledge sources, please consult the sources listed here: </w:t>
      </w:r>
      <w:hyperlink r:id="rId11" w:history="1">
        <w:r w:rsidRPr="009E260E">
          <w:rPr>
            <w:rStyle w:val="Hyperlink"/>
            <w:rFonts w:ascii="Calibri" w:eastAsiaTheme="minorHAnsi" w:hAnsi="Calibri" w:cstheme="minorBidi"/>
            <w:szCs w:val="15"/>
            <w:shd w:val="clear" w:color="auto" w:fill="FFFFFF"/>
            <w:lang w:val="en-US"/>
          </w:rPr>
          <w:t>http://www.mml.cam.ac.uk/plagiarism-guidance</w:t>
        </w:r>
      </w:hyperlink>
      <w:r w:rsidRPr="009E260E">
        <w:rPr>
          <w:rFonts w:ascii="Calibri" w:eastAsiaTheme="minorHAnsi" w:hAnsi="Calibri" w:cstheme="minorBidi"/>
          <w:color w:val="333333"/>
          <w:szCs w:val="15"/>
          <w:shd w:val="clear" w:color="auto" w:fill="FFFFFF"/>
          <w:lang w:val="en-US"/>
        </w:rPr>
        <w:t xml:space="preserve"> </w:t>
      </w:r>
      <w:r w:rsidRPr="009E260E">
        <w:rPr>
          <w:rFonts w:ascii="Calibri" w:hAnsi="Calibri"/>
        </w:rPr>
        <w:t>and/or ask your supervisor for guida</w:t>
      </w:r>
      <w:r w:rsidRPr="009550AA">
        <w:rPr>
          <w:rFonts w:ascii="Calibri" w:hAnsi="Calibri"/>
        </w:rPr>
        <w:t>nce.</w:t>
      </w:r>
    </w:p>
    <w:p w14:paraId="1E4D885A" w14:textId="4D4DAFDB" w:rsidR="00604A68" w:rsidRPr="008D578B" w:rsidRDefault="00B72E29" w:rsidP="00F2741E">
      <w:pPr>
        <w:rPr>
          <w:rFonts w:ascii="Calibri" w:hAnsi="Calibri"/>
          <w:b/>
          <w:caps/>
          <w:u w:val="single"/>
        </w:rPr>
      </w:pPr>
      <w:r w:rsidRPr="009E260E">
        <w:rPr>
          <w:rFonts w:ascii="Calibri" w:hAnsi="Calibri"/>
          <w:b/>
          <w:caps/>
          <w:u w:val="single"/>
        </w:rPr>
        <w:lastRenderedPageBreak/>
        <w:t>SECTION 7:</w:t>
      </w:r>
      <w:r w:rsidR="000A11EE" w:rsidRPr="009E260E">
        <w:rPr>
          <w:rFonts w:ascii="Calibri" w:hAnsi="Calibri"/>
          <w:b/>
          <w:caps/>
          <w:u w:val="single"/>
        </w:rPr>
        <w:t xml:space="preserve"> </w:t>
      </w:r>
      <w:r w:rsidR="007F588D" w:rsidRPr="009E260E">
        <w:rPr>
          <w:rFonts w:ascii="Calibri" w:hAnsi="Calibri"/>
          <w:b/>
          <w:caps/>
          <w:u w:val="single"/>
        </w:rPr>
        <w:t>PRIMARY SOURCES</w:t>
      </w:r>
      <w:r w:rsidR="00D4158E" w:rsidRPr="009E260E">
        <w:rPr>
          <w:rFonts w:ascii="Calibri" w:hAnsi="Calibri"/>
          <w:b/>
          <w:caps/>
          <w:u w:val="single"/>
        </w:rPr>
        <w:t xml:space="preserve"> listed by topi</w:t>
      </w:r>
      <w:r w:rsidR="00C87ADD" w:rsidRPr="009E260E">
        <w:rPr>
          <w:rFonts w:ascii="Calibri" w:hAnsi="Calibri"/>
          <w:b/>
          <w:caps/>
          <w:u w:val="single"/>
        </w:rPr>
        <w:t>C</w:t>
      </w:r>
    </w:p>
    <w:p w14:paraId="7F30ED12" w14:textId="77777777" w:rsidR="00356BBD" w:rsidRDefault="00356BBD" w:rsidP="00F2741E">
      <w:pPr>
        <w:rPr>
          <w:rFonts w:ascii="Calibri" w:eastAsiaTheme="minorHAnsi" w:hAnsi="Calibri"/>
          <w:i/>
        </w:rPr>
      </w:pPr>
    </w:p>
    <w:p w14:paraId="4FD22158" w14:textId="4A6426CA" w:rsidR="00F2741E" w:rsidRPr="009E260E" w:rsidRDefault="00F2741E" w:rsidP="00F2741E">
      <w:pPr>
        <w:rPr>
          <w:rFonts w:ascii="Calibri" w:eastAsiaTheme="minorHAnsi" w:hAnsi="Calibri"/>
          <w:i/>
        </w:rPr>
      </w:pPr>
      <w:r w:rsidRPr="009E260E">
        <w:rPr>
          <w:rFonts w:ascii="Calibri" w:eastAsiaTheme="minorHAnsi" w:hAnsi="Calibri"/>
          <w:i/>
        </w:rPr>
        <w:t>This page lists the texts and images below that are considered 'compulsory' for a particular topic.  You will not write on every topic in the exam and there is no expectation that you will study every text prescribed for every topic, but your supervisors will expect you to be familiar with the texts below in supervisions and to demonstrate a good knowledge of some of them in your essays.</w:t>
      </w:r>
    </w:p>
    <w:p w14:paraId="4B5606F5" w14:textId="77777777" w:rsidR="00F2741E" w:rsidRPr="009E260E" w:rsidRDefault="00F2741E" w:rsidP="00F2741E">
      <w:pPr>
        <w:rPr>
          <w:rFonts w:ascii="Calibri" w:eastAsiaTheme="minorHAnsi" w:hAnsi="Calibri"/>
          <w:i/>
        </w:rPr>
      </w:pPr>
    </w:p>
    <w:p w14:paraId="3E55C49D" w14:textId="77777777" w:rsidR="00F2741E" w:rsidRPr="009E260E" w:rsidRDefault="00F2741E" w:rsidP="00F2741E">
      <w:pPr>
        <w:rPr>
          <w:rFonts w:ascii="Calibri" w:eastAsiaTheme="minorHAnsi" w:hAnsi="Calibri"/>
          <w:i/>
        </w:rPr>
      </w:pPr>
      <w:r w:rsidRPr="009E260E">
        <w:rPr>
          <w:rFonts w:ascii="Calibri" w:eastAsiaTheme="minorHAnsi" w:hAnsi="Calibri"/>
          <w:i/>
        </w:rPr>
        <w:t>See Section 8 for a detailed schedule of the reading you should do in preparation for specific lectures and supervisions.</w:t>
      </w:r>
    </w:p>
    <w:p w14:paraId="7B648C2E" w14:textId="77777777" w:rsidR="00F2741E" w:rsidRPr="009E260E" w:rsidRDefault="00F2741E" w:rsidP="00F2741E">
      <w:pPr>
        <w:rPr>
          <w:rFonts w:ascii="Calibri" w:eastAsiaTheme="minorHAnsi" w:hAnsi="Calibri"/>
          <w:i/>
        </w:rPr>
      </w:pPr>
    </w:p>
    <w:p w14:paraId="5B62B60C" w14:textId="77777777" w:rsidR="00F2741E" w:rsidRPr="009E260E" w:rsidRDefault="00F2741E" w:rsidP="00F2741E">
      <w:pPr>
        <w:rPr>
          <w:rFonts w:ascii="Calibri" w:eastAsiaTheme="minorHAnsi" w:hAnsi="Calibri"/>
          <w:i/>
        </w:rPr>
      </w:pPr>
      <w:r w:rsidRPr="009E260E">
        <w:rPr>
          <w:rFonts w:ascii="Calibri" w:eastAsiaTheme="minorHAnsi" w:hAnsi="Calibri"/>
          <w:i/>
        </w:rPr>
        <w:t>Texts are grouped below by the topic for which they are assigned. Bear in mind, however, that you may use texts that were initially set for one topic to answer a question that might seem to relate primarily to another.</w:t>
      </w:r>
    </w:p>
    <w:p w14:paraId="1AD8F563" w14:textId="15070345" w:rsidR="005A132F" w:rsidRDefault="005A132F" w:rsidP="00F2741E">
      <w:pPr>
        <w:tabs>
          <w:tab w:val="left" w:pos="720"/>
        </w:tabs>
        <w:rPr>
          <w:rFonts w:ascii="Calibri" w:hAnsi="Calibri"/>
          <w:b/>
          <w:caps/>
        </w:rPr>
      </w:pPr>
    </w:p>
    <w:p w14:paraId="49151F72" w14:textId="77777777" w:rsidR="00356BBD" w:rsidRDefault="00356BBD" w:rsidP="00F2741E">
      <w:pPr>
        <w:tabs>
          <w:tab w:val="left" w:pos="720"/>
        </w:tabs>
        <w:rPr>
          <w:rFonts w:ascii="Calibri" w:hAnsi="Calibri"/>
          <w:b/>
          <w:caps/>
        </w:rPr>
      </w:pPr>
    </w:p>
    <w:p w14:paraId="3D0336B3" w14:textId="27AC36CD" w:rsidR="00F2741E" w:rsidRPr="002A3E3F" w:rsidRDefault="00F2741E" w:rsidP="00F2741E">
      <w:pPr>
        <w:tabs>
          <w:tab w:val="left" w:pos="720"/>
        </w:tabs>
        <w:rPr>
          <w:rFonts w:ascii="Calibri" w:hAnsi="Calibri"/>
          <w:i/>
        </w:rPr>
      </w:pPr>
      <w:r w:rsidRPr="009E260E">
        <w:rPr>
          <w:rFonts w:ascii="Calibri" w:hAnsi="Calibri"/>
          <w:b/>
          <w:caps/>
        </w:rPr>
        <w:t xml:space="preserve">TOPIC 1 | </w:t>
      </w:r>
      <w:r w:rsidR="0063093D" w:rsidRPr="002A3E3F">
        <w:rPr>
          <w:rFonts w:ascii="Calibri" w:hAnsi="Calibri"/>
          <w:b/>
          <w:caps/>
        </w:rPr>
        <w:t>Before NATIONS</w:t>
      </w:r>
    </w:p>
    <w:p w14:paraId="6233EBD8" w14:textId="6C140DFF" w:rsidR="00E40C10" w:rsidRPr="000931EF" w:rsidRDefault="00F2741E" w:rsidP="000931EF">
      <w:pPr>
        <w:pStyle w:val="HTMLPreformatted"/>
        <w:spacing w:before="2" w:after="2"/>
        <w:ind w:left="720" w:hanging="720"/>
        <w:rPr>
          <w:rFonts w:ascii="Calibri" w:hAnsi="Calibri"/>
          <w:i/>
          <w:sz w:val="24"/>
        </w:rPr>
      </w:pPr>
      <w:r w:rsidRPr="002A3E3F">
        <w:rPr>
          <w:rFonts w:ascii="Calibri" w:hAnsi="Calibri"/>
          <w:i/>
          <w:sz w:val="24"/>
        </w:rPr>
        <w:t>Texts</w:t>
      </w:r>
      <w:r w:rsidR="003D5522" w:rsidRPr="002A3E3F">
        <w:rPr>
          <w:rFonts w:ascii="Calibri" w:hAnsi="Calibri"/>
          <w:i/>
          <w:sz w:val="24"/>
        </w:rPr>
        <w:t xml:space="preserve"> </w:t>
      </w:r>
      <w:r w:rsidR="003D5522" w:rsidRPr="002A3E3F">
        <w:rPr>
          <w:rFonts w:ascii="Calibri" w:hAnsi="Calibri"/>
          <w:sz w:val="24"/>
        </w:rPr>
        <w:t>[to be read in English]</w:t>
      </w:r>
      <w:r w:rsidRPr="002A3E3F">
        <w:rPr>
          <w:rFonts w:ascii="Calibri" w:hAnsi="Calibri"/>
          <w:i/>
          <w:sz w:val="24"/>
        </w:rPr>
        <w:t>:</w:t>
      </w:r>
    </w:p>
    <w:p w14:paraId="4F56F9E9" w14:textId="4B59976D" w:rsidR="00DA04A7" w:rsidRDefault="00E40C10" w:rsidP="0099594E">
      <w:pPr>
        <w:rPr>
          <w:rFonts w:ascii="Calibri" w:hAnsi="Calibri"/>
          <w:szCs w:val="22"/>
        </w:rPr>
      </w:pPr>
      <w:r w:rsidRPr="00A50504">
        <w:rPr>
          <w:rFonts w:ascii="Calibri" w:hAnsi="Calibri"/>
          <w:szCs w:val="22"/>
        </w:rPr>
        <w:t>Extracts from the</w:t>
      </w:r>
      <w:r w:rsidRPr="00A50504">
        <w:rPr>
          <w:rFonts w:ascii="Calibri" w:hAnsi="Calibri"/>
          <w:i/>
          <w:szCs w:val="22"/>
        </w:rPr>
        <w:t xml:space="preserve"> Tale of the Bygone Years</w:t>
      </w:r>
      <w:r w:rsidR="0099594E">
        <w:rPr>
          <w:rFonts w:ascii="Calibri" w:hAnsi="Calibri"/>
          <w:i/>
          <w:szCs w:val="22"/>
        </w:rPr>
        <w:t xml:space="preserve"> </w:t>
      </w:r>
      <w:r w:rsidR="0099594E">
        <w:rPr>
          <w:rFonts w:ascii="Calibri" w:hAnsi="Calibri"/>
          <w:szCs w:val="22"/>
        </w:rPr>
        <w:t>(Kyiv)</w:t>
      </w:r>
      <w:r w:rsidR="00926536">
        <w:rPr>
          <w:rFonts w:asciiTheme="majorHAnsi" w:hAnsiTheme="majorHAnsi"/>
        </w:rPr>
        <w:t>:</w:t>
      </w:r>
      <w:r>
        <w:rPr>
          <w:rFonts w:asciiTheme="majorHAnsi" w:hAnsiTheme="majorHAnsi"/>
        </w:rPr>
        <w:t xml:space="preserve"> in</w:t>
      </w:r>
      <w:r w:rsidR="00871239">
        <w:rPr>
          <w:rFonts w:asciiTheme="majorHAnsi" w:hAnsiTheme="majorHAnsi"/>
        </w:rPr>
        <w:t xml:space="preserve"> the English translation</w:t>
      </w:r>
      <w:r>
        <w:rPr>
          <w:rFonts w:asciiTheme="majorHAnsi" w:hAnsiTheme="majorHAnsi"/>
        </w:rPr>
        <w:t xml:space="preserve"> </w:t>
      </w:r>
      <w:r w:rsidR="00871239">
        <w:rPr>
          <w:rFonts w:asciiTheme="majorHAnsi" w:hAnsiTheme="majorHAnsi"/>
        </w:rPr>
        <w:t xml:space="preserve">by </w:t>
      </w:r>
      <w:r w:rsidR="00DA04A7">
        <w:rPr>
          <w:rFonts w:ascii="Calibri" w:hAnsi="Calibri"/>
          <w:szCs w:val="22"/>
        </w:rPr>
        <w:t>S.</w:t>
      </w:r>
      <w:r w:rsidR="00871239" w:rsidRPr="005B7644">
        <w:rPr>
          <w:rFonts w:ascii="Calibri" w:hAnsi="Calibri"/>
          <w:szCs w:val="22"/>
        </w:rPr>
        <w:t xml:space="preserve">H. </w:t>
      </w:r>
    </w:p>
    <w:p w14:paraId="2F7B9162" w14:textId="1172E4EE" w:rsidR="00DA04A7" w:rsidRDefault="00DA04A7" w:rsidP="0099594E">
      <w:pPr>
        <w:rPr>
          <w:rFonts w:ascii="Calibri" w:hAnsi="Calibri"/>
          <w:szCs w:val="22"/>
        </w:rPr>
      </w:pPr>
      <w:r>
        <w:rPr>
          <w:rFonts w:ascii="Calibri" w:hAnsi="Calibri"/>
          <w:szCs w:val="22"/>
        </w:rPr>
        <w:tab/>
      </w:r>
      <w:r w:rsidR="00871239" w:rsidRPr="005B7644">
        <w:rPr>
          <w:rFonts w:ascii="Calibri" w:hAnsi="Calibri"/>
          <w:szCs w:val="22"/>
        </w:rPr>
        <w:t>Cross and O.P. Sherbowitz-Wetzor</w:t>
      </w:r>
      <w:r w:rsidR="002024C0">
        <w:rPr>
          <w:rFonts w:ascii="Calibri" w:hAnsi="Calibri"/>
          <w:szCs w:val="22"/>
        </w:rPr>
        <w:t>,</w:t>
      </w:r>
      <w:r w:rsidR="00871239" w:rsidRPr="005B7644">
        <w:rPr>
          <w:rFonts w:ascii="Calibri" w:hAnsi="Calibri"/>
          <w:i/>
          <w:szCs w:val="22"/>
        </w:rPr>
        <w:t xml:space="preserve"> </w:t>
      </w:r>
      <w:r w:rsidR="00E40C10" w:rsidRPr="005B7644">
        <w:rPr>
          <w:rFonts w:ascii="Calibri" w:hAnsi="Calibri"/>
          <w:i/>
          <w:szCs w:val="22"/>
        </w:rPr>
        <w:t>The Russian Primary Chronicle: Laurentian Text</w:t>
      </w:r>
      <w:r w:rsidR="00871239">
        <w:rPr>
          <w:rFonts w:ascii="Calibri" w:hAnsi="Calibri"/>
          <w:szCs w:val="22"/>
        </w:rPr>
        <w:t xml:space="preserve"> </w:t>
      </w:r>
    </w:p>
    <w:p w14:paraId="79A6DA54" w14:textId="77777777" w:rsidR="00DA04A7" w:rsidRDefault="00DA04A7" w:rsidP="0099594E">
      <w:pPr>
        <w:rPr>
          <w:rFonts w:ascii="Calibri" w:hAnsi="Calibri"/>
          <w:szCs w:val="22"/>
        </w:rPr>
      </w:pPr>
      <w:r>
        <w:rPr>
          <w:rFonts w:ascii="Calibri" w:hAnsi="Calibri"/>
          <w:szCs w:val="22"/>
        </w:rPr>
        <w:tab/>
      </w:r>
      <w:r w:rsidR="00E40C10" w:rsidRPr="005B7644">
        <w:rPr>
          <w:rFonts w:ascii="Calibri" w:hAnsi="Calibri"/>
          <w:szCs w:val="22"/>
        </w:rPr>
        <w:t>(C</w:t>
      </w:r>
      <w:r w:rsidR="00871239">
        <w:rPr>
          <w:rFonts w:ascii="Calibri" w:hAnsi="Calibri"/>
          <w:szCs w:val="22"/>
        </w:rPr>
        <w:t>ambridge, MA, 1953):</w:t>
      </w:r>
      <w:r w:rsidR="00E40C10" w:rsidRPr="005B7644">
        <w:rPr>
          <w:rFonts w:ascii="Calibri" w:hAnsi="Calibri"/>
          <w:szCs w:val="22"/>
        </w:rPr>
        <w:t xml:space="preserve"> pp. 51-57 (prolegomenon and early settlers </w:t>
      </w:r>
      <w:r w:rsidR="00871239">
        <w:rPr>
          <w:rFonts w:ascii="Calibri" w:hAnsi="Calibri"/>
          <w:szCs w:val="22"/>
        </w:rPr>
        <w:t>of Rus);</w:t>
      </w:r>
      <w:r w:rsidR="00E40C10" w:rsidRPr="005B7644">
        <w:rPr>
          <w:rFonts w:ascii="Calibri" w:hAnsi="Calibri"/>
          <w:szCs w:val="22"/>
        </w:rPr>
        <w:t xml:space="preserve"> 59-60 </w:t>
      </w:r>
    </w:p>
    <w:p w14:paraId="300F68D7" w14:textId="77777777" w:rsidR="00DA04A7" w:rsidRDefault="00DA04A7" w:rsidP="0099594E">
      <w:pPr>
        <w:rPr>
          <w:rFonts w:ascii="Calibri" w:hAnsi="Calibri"/>
          <w:szCs w:val="22"/>
        </w:rPr>
      </w:pPr>
      <w:r>
        <w:rPr>
          <w:rFonts w:ascii="Calibri" w:hAnsi="Calibri"/>
          <w:szCs w:val="22"/>
        </w:rPr>
        <w:tab/>
      </w:r>
      <w:r w:rsidR="00E40C10" w:rsidRPr="005B7644">
        <w:rPr>
          <w:rFonts w:ascii="Calibri" w:hAnsi="Calibri"/>
          <w:szCs w:val="22"/>
        </w:rPr>
        <w:t>(years 859-866 – arrival of</w:t>
      </w:r>
      <w:r w:rsidR="00871239">
        <w:rPr>
          <w:rFonts w:ascii="Calibri" w:hAnsi="Calibri"/>
          <w:szCs w:val="22"/>
        </w:rPr>
        <w:t xml:space="preserve"> Rurik);</w:t>
      </w:r>
      <w:r w:rsidR="00E40C10">
        <w:rPr>
          <w:rFonts w:ascii="Calibri" w:hAnsi="Calibri"/>
          <w:szCs w:val="22"/>
        </w:rPr>
        <w:t xml:space="preserve"> 78-84 (years 945-955 – </w:t>
      </w:r>
      <w:r w:rsidR="00E40C10" w:rsidRPr="005B7644">
        <w:rPr>
          <w:rFonts w:ascii="Calibri" w:hAnsi="Calibri"/>
          <w:szCs w:val="22"/>
        </w:rPr>
        <w:t xml:space="preserve">Prince Igor’s death, </w:t>
      </w:r>
    </w:p>
    <w:p w14:paraId="72D232F9" w14:textId="77777777" w:rsidR="00DA04A7" w:rsidRDefault="00DA04A7" w:rsidP="0099594E">
      <w:pPr>
        <w:rPr>
          <w:rFonts w:ascii="Calibri" w:hAnsi="Calibri"/>
          <w:szCs w:val="22"/>
        </w:rPr>
      </w:pPr>
      <w:r>
        <w:rPr>
          <w:rFonts w:ascii="Calibri" w:hAnsi="Calibri"/>
          <w:szCs w:val="22"/>
        </w:rPr>
        <w:tab/>
      </w:r>
      <w:r w:rsidR="00E40C10" w:rsidRPr="005B7644">
        <w:rPr>
          <w:rFonts w:ascii="Calibri" w:hAnsi="Calibri"/>
          <w:szCs w:val="22"/>
        </w:rPr>
        <w:t>Prince</w:t>
      </w:r>
      <w:r w:rsidR="00871239">
        <w:rPr>
          <w:rFonts w:ascii="Calibri" w:hAnsi="Calibri"/>
          <w:szCs w:val="22"/>
        </w:rPr>
        <w:t>ss Olga’s revenge</w:t>
      </w:r>
      <w:r w:rsidR="0099594E">
        <w:rPr>
          <w:rFonts w:ascii="Calibri" w:hAnsi="Calibri"/>
          <w:szCs w:val="22"/>
        </w:rPr>
        <w:t xml:space="preserve"> </w:t>
      </w:r>
      <w:r w:rsidR="00871239">
        <w:rPr>
          <w:rFonts w:ascii="Calibri" w:hAnsi="Calibri"/>
          <w:szCs w:val="22"/>
        </w:rPr>
        <w:t>and baptism);</w:t>
      </w:r>
      <w:r w:rsidR="00E40C10" w:rsidRPr="005B7644">
        <w:rPr>
          <w:rFonts w:ascii="Calibri" w:hAnsi="Calibri"/>
          <w:szCs w:val="22"/>
        </w:rPr>
        <w:t xml:space="preserve"> 110-113 and 116-</w:t>
      </w:r>
      <w:r w:rsidR="00871239">
        <w:rPr>
          <w:rFonts w:ascii="Calibri" w:hAnsi="Calibri"/>
          <w:szCs w:val="22"/>
        </w:rPr>
        <w:t>117</w:t>
      </w:r>
      <w:r w:rsidR="00E40C10" w:rsidRPr="005B7644">
        <w:rPr>
          <w:rFonts w:ascii="Calibri" w:hAnsi="Calibri"/>
          <w:szCs w:val="22"/>
        </w:rPr>
        <w:t xml:space="preserve"> (</w:t>
      </w:r>
      <w:r w:rsidR="00871239">
        <w:rPr>
          <w:rFonts w:ascii="Calibri" w:hAnsi="Calibri"/>
          <w:szCs w:val="22"/>
        </w:rPr>
        <w:t xml:space="preserve">years </w:t>
      </w:r>
      <w:r w:rsidR="00E40C10" w:rsidRPr="005B7644">
        <w:rPr>
          <w:rFonts w:ascii="Calibri" w:hAnsi="Calibri"/>
          <w:szCs w:val="22"/>
        </w:rPr>
        <w:t xml:space="preserve">987-988 – Prince </w:t>
      </w:r>
    </w:p>
    <w:p w14:paraId="2DC794B9" w14:textId="77777777" w:rsidR="00DA04A7" w:rsidRDefault="00DA04A7" w:rsidP="0099594E">
      <w:pPr>
        <w:rPr>
          <w:rFonts w:ascii="Calibri" w:hAnsi="Calibri"/>
          <w:szCs w:val="22"/>
        </w:rPr>
      </w:pPr>
      <w:r>
        <w:rPr>
          <w:rFonts w:ascii="Calibri" w:hAnsi="Calibri"/>
          <w:szCs w:val="22"/>
        </w:rPr>
        <w:tab/>
      </w:r>
      <w:r w:rsidR="00E40C10" w:rsidRPr="005B7644">
        <w:rPr>
          <w:rFonts w:ascii="Calibri" w:hAnsi="Calibri"/>
          <w:szCs w:val="22"/>
        </w:rPr>
        <w:t>Volodimir and the Baptism</w:t>
      </w:r>
      <w:r w:rsidR="00871239">
        <w:rPr>
          <w:rFonts w:ascii="Calibri" w:hAnsi="Calibri"/>
          <w:szCs w:val="22"/>
        </w:rPr>
        <w:t xml:space="preserve"> of Rus);</w:t>
      </w:r>
      <w:r w:rsidR="00E40C10">
        <w:rPr>
          <w:rFonts w:ascii="Calibri" w:hAnsi="Calibri"/>
          <w:szCs w:val="22"/>
        </w:rPr>
        <w:t xml:space="preserve"> 124-131 (</w:t>
      </w:r>
      <w:r w:rsidR="00871239">
        <w:rPr>
          <w:rFonts w:ascii="Calibri" w:hAnsi="Calibri"/>
          <w:szCs w:val="22"/>
        </w:rPr>
        <w:t xml:space="preserve">years </w:t>
      </w:r>
      <w:r w:rsidR="00E40C10">
        <w:rPr>
          <w:rFonts w:ascii="Calibri" w:hAnsi="Calibri"/>
          <w:szCs w:val="22"/>
        </w:rPr>
        <w:t>1012-</w:t>
      </w:r>
      <w:r w:rsidR="00871239">
        <w:rPr>
          <w:rFonts w:ascii="Calibri" w:hAnsi="Calibri"/>
          <w:szCs w:val="22"/>
        </w:rPr>
        <w:t>1015 – d</w:t>
      </w:r>
      <w:r w:rsidR="00E40C10">
        <w:rPr>
          <w:rFonts w:ascii="Calibri" w:hAnsi="Calibri"/>
          <w:szCs w:val="22"/>
        </w:rPr>
        <w:t xml:space="preserve">issension among </w:t>
      </w:r>
    </w:p>
    <w:p w14:paraId="468FBA61" w14:textId="77777777" w:rsidR="00DA04A7" w:rsidRDefault="00DA04A7" w:rsidP="0099594E">
      <w:pPr>
        <w:rPr>
          <w:rFonts w:ascii="Calibri" w:hAnsi="Calibri"/>
          <w:szCs w:val="22"/>
        </w:rPr>
      </w:pPr>
      <w:r>
        <w:rPr>
          <w:rFonts w:ascii="Calibri" w:hAnsi="Calibri"/>
          <w:szCs w:val="22"/>
        </w:rPr>
        <w:tab/>
      </w:r>
      <w:r w:rsidR="00E40C10">
        <w:rPr>
          <w:rFonts w:ascii="Calibri" w:hAnsi="Calibri"/>
          <w:szCs w:val="22"/>
        </w:rPr>
        <w:t xml:space="preserve">the </w:t>
      </w:r>
      <w:r w:rsidR="00871239">
        <w:rPr>
          <w:rFonts w:ascii="Calibri" w:hAnsi="Calibri"/>
          <w:szCs w:val="22"/>
        </w:rPr>
        <w:t>Princes);</w:t>
      </w:r>
      <w:r w:rsidR="00E40C10" w:rsidRPr="005B7644">
        <w:rPr>
          <w:rFonts w:ascii="Calibri" w:hAnsi="Calibri"/>
          <w:szCs w:val="22"/>
        </w:rPr>
        <w:t xml:space="preserve"> 137-138 (</w:t>
      </w:r>
      <w:r w:rsidR="00871239">
        <w:rPr>
          <w:rFonts w:ascii="Calibri" w:hAnsi="Calibri"/>
          <w:szCs w:val="22"/>
        </w:rPr>
        <w:t xml:space="preserve">years </w:t>
      </w:r>
      <w:r w:rsidR="00E40C10" w:rsidRPr="005B7644">
        <w:rPr>
          <w:rFonts w:ascii="Calibri" w:hAnsi="Calibri"/>
          <w:szCs w:val="22"/>
        </w:rPr>
        <w:t xml:space="preserve">1037-1038 – Prince Iaroslav and Kyiv’s Cathedral of St. </w:t>
      </w:r>
    </w:p>
    <w:p w14:paraId="58693EC6" w14:textId="63CACB5C" w:rsidR="00E40C10" w:rsidRDefault="00E40C10" w:rsidP="00DA04A7">
      <w:pPr>
        <w:ind w:firstLine="720"/>
        <w:rPr>
          <w:rFonts w:ascii="Calibri" w:hAnsi="Calibri"/>
          <w:szCs w:val="22"/>
        </w:rPr>
      </w:pPr>
      <w:r w:rsidRPr="005B7644">
        <w:rPr>
          <w:rFonts w:ascii="Calibri" w:hAnsi="Calibri"/>
          <w:szCs w:val="22"/>
        </w:rPr>
        <w:t xml:space="preserve">Sophia). </w:t>
      </w:r>
    </w:p>
    <w:p w14:paraId="4B00B58B" w14:textId="77777777" w:rsidR="002024C0" w:rsidRDefault="0071327B" w:rsidP="002024C0">
      <w:pPr>
        <w:rPr>
          <w:rFonts w:asciiTheme="majorHAnsi" w:hAnsiTheme="majorHAnsi" w:cstheme="majorHAnsi"/>
        </w:rPr>
      </w:pPr>
      <w:r w:rsidRPr="002024C0">
        <w:rPr>
          <w:rFonts w:asciiTheme="majorHAnsi" w:hAnsiTheme="majorHAnsi" w:cstheme="majorHAnsi"/>
          <w:i/>
        </w:rPr>
        <w:t>Tale of the</w:t>
      </w:r>
      <w:r w:rsidR="00457DB7" w:rsidRPr="002024C0">
        <w:rPr>
          <w:rFonts w:asciiTheme="majorHAnsi" w:hAnsiTheme="majorHAnsi" w:cstheme="majorHAnsi"/>
          <w:i/>
        </w:rPr>
        <w:t xml:space="preserve"> Life </w:t>
      </w:r>
      <w:r w:rsidRPr="002024C0">
        <w:rPr>
          <w:rFonts w:asciiTheme="majorHAnsi" w:hAnsiTheme="majorHAnsi" w:cstheme="majorHAnsi"/>
          <w:i/>
        </w:rPr>
        <w:t xml:space="preserve">and Courage </w:t>
      </w:r>
      <w:r w:rsidR="00457DB7" w:rsidRPr="002024C0">
        <w:rPr>
          <w:rFonts w:asciiTheme="majorHAnsi" w:hAnsiTheme="majorHAnsi" w:cstheme="majorHAnsi"/>
          <w:i/>
        </w:rPr>
        <w:t xml:space="preserve">of </w:t>
      </w:r>
      <w:r w:rsidRPr="002024C0">
        <w:rPr>
          <w:rFonts w:asciiTheme="majorHAnsi" w:hAnsiTheme="majorHAnsi" w:cstheme="majorHAnsi"/>
          <w:i/>
        </w:rPr>
        <w:t>the Pious and Great Prince</w:t>
      </w:r>
      <w:r w:rsidR="002024C0" w:rsidRPr="002024C0">
        <w:rPr>
          <w:rFonts w:asciiTheme="majorHAnsi" w:hAnsiTheme="majorHAnsi" w:cstheme="majorHAnsi"/>
          <w:i/>
        </w:rPr>
        <w:t xml:space="preserve"> </w:t>
      </w:r>
      <w:r w:rsidR="00457DB7" w:rsidRPr="002024C0">
        <w:rPr>
          <w:rFonts w:asciiTheme="majorHAnsi" w:hAnsiTheme="majorHAnsi" w:cstheme="majorHAnsi"/>
          <w:i/>
        </w:rPr>
        <w:t>Alexand</w:t>
      </w:r>
      <w:r w:rsidR="002024C0" w:rsidRPr="002024C0">
        <w:rPr>
          <w:rFonts w:asciiTheme="majorHAnsi" w:hAnsiTheme="majorHAnsi" w:cstheme="majorHAnsi"/>
          <w:i/>
        </w:rPr>
        <w:t>e</w:t>
      </w:r>
      <w:r w:rsidR="00457DB7" w:rsidRPr="002024C0">
        <w:rPr>
          <w:rFonts w:asciiTheme="majorHAnsi" w:hAnsiTheme="majorHAnsi" w:cstheme="majorHAnsi"/>
          <w:i/>
        </w:rPr>
        <w:t>r Nevskii</w:t>
      </w:r>
      <w:r w:rsidR="00457DB7" w:rsidRPr="008E0266">
        <w:rPr>
          <w:rFonts w:asciiTheme="majorHAnsi" w:hAnsiTheme="majorHAnsi" w:cstheme="majorHAnsi"/>
        </w:rPr>
        <w:t xml:space="preserve"> </w:t>
      </w:r>
      <w:r w:rsidR="002024C0">
        <w:rPr>
          <w:rFonts w:asciiTheme="majorHAnsi" w:hAnsiTheme="majorHAnsi" w:cstheme="majorHAnsi"/>
        </w:rPr>
        <w:t xml:space="preserve">(Pskov) in </w:t>
      </w:r>
    </w:p>
    <w:p w14:paraId="6C335E09" w14:textId="77777777" w:rsidR="002024C0" w:rsidRDefault="002024C0" w:rsidP="002024C0">
      <w:pPr>
        <w:ind w:firstLine="720"/>
        <w:rPr>
          <w:rFonts w:asciiTheme="majorHAnsi" w:hAnsiTheme="majorHAnsi" w:cstheme="majorHAnsi"/>
          <w:i/>
        </w:rPr>
      </w:pPr>
      <w:r>
        <w:rPr>
          <w:rFonts w:asciiTheme="majorHAnsi" w:hAnsiTheme="majorHAnsi" w:cstheme="majorHAnsi"/>
        </w:rPr>
        <w:t xml:space="preserve">English translation by Serge A. Zenkovsky in </w:t>
      </w:r>
      <w:r w:rsidRPr="002024C0">
        <w:rPr>
          <w:rFonts w:asciiTheme="majorHAnsi" w:hAnsiTheme="majorHAnsi" w:cstheme="majorHAnsi"/>
          <w:i/>
        </w:rPr>
        <w:t xml:space="preserve">Medieval Russia’s Epics, Chronicles and </w:t>
      </w:r>
    </w:p>
    <w:p w14:paraId="2E7357B8" w14:textId="64AD5FE9" w:rsidR="00F2741E" w:rsidRDefault="002024C0" w:rsidP="002024C0">
      <w:pPr>
        <w:ind w:left="720"/>
        <w:rPr>
          <w:rFonts w:ascii="Calibri" w:hAnsi="Calibri"/>
          <w:color w:val="000000" w:themeColor="text1"/>
        </w:rPr>
      </w:pPr>
      <w:r w:rsidRPr="002024C0">
        <w:rPr>
          <w:rFonts w:asciiTheme="majorHAnsi" w:hAnsiTheme="majorHAnsi" w:cstheme="majorHAnsi"/>
          <w:i/>
        </w:rPr>
        <w:t>Tales</w:t>
      </w:r>
      <w:r>
        <w:rPr>
          <w:rFonts w:asciiTheme="majorHAnsi" w:hAnsiTheme="majorHAnsi" w:cstheme="majorHAnsi"/>
        </w:rPr>
        <w:t xml:space="preserve">, pp. 224-36.  Audio recording of text: </w:t>
      </w:r>
      <w:hyperlink r:id="rId12" w:history="1">
        <w:r w:rsidRPr="00D94D3B">
          <w:rPr>
            <w:rStyle w:val="Hyperlink"/>
            <w:rFonts w:ascii="Calibri" w:hAnsi="Calibri"/>
          </w:rPr>
          <w:t>http://files.predanie.ru/mp3/tihvinskii_monastyr/Nevsky.mp3</w:t>
        </w:r>
      </w:hyperlink>
    </w:p>
    <w:p w14:paraId="2B2580C9" w14:textId="77777777" w:rsidR="002024C0" w:rsidRPr="002024C0" w:rsidRDefault="002024C0" w:rsidP="002024C0">
      <w:pPr>
        <w:ind w:left="720"/>
        <w:rPr>
          <w:rFonts w:asciiTheme="majorHAnsi" w:hAnsiTheme="majorHAnsi" w:cstheme="majorHAnsi"/>
          <w:color w:val="000000"/>
        </w:rPr>
      </w:pPr>
    </w:p>
    <w:p w14:paraId="7449E017" w14:textId="21B63389" w:rsidR="00E40C10" w:rsidRPr="00A11651" w:rsidRDefault="000931EF" w:rsidP="00E40C10">
      <w:pPr>
        <w:pStyle w:val="HTMLPreformatted"/>
        <w:ind w:left="922" w:hanging="922"/>
        <w:rPr>
          <w:rFonts w:ascii="Calibri" w:hAnsi="Calibri"/>
          <w:i/>
          <w:color w:val="000000" w:themeColor="text1"/>
          <w:sz w:val="24"/>
          <w:szCs w:val="20"/>
        </w:rPr>
      </w:pPr>
      <w:r>
        <w:rPr>
          <w:rFonts w:ascii="Calibri" w:hAnsi="Calibri"/>
          <w:i/>
          <w:color w:val="000000" w:themeColor="text1"/>
          <w:sz w:val="24"/>
        </w:rPr>
        <w:t>Visual material</w:t>
      </w:r>
      <w:r w:rsidR="00E40C10" w:rsidRPr="00A11651">
        <w:rPr>
          <w:rFonts w:ascii="Calibri" w:hAnsi="Calibri"/>
          <w:i/>
          <w:color w:val="000000" w:themeColor="text1"/>
          <w:sz w:val="24"/>
        </w:rPr>
        <w:t>:</w:t>
      </w:r>
    </w:p>
    <w:p w14:paraId="3EF4F056" w14:textId="7EE7788B" w:rsidR="0099594E" w:rsidRPr="0099594E" w:rsidRDefault="0099594E" w:rsidP="0099594E">
      <w:pPr>
        <w:rPr>
          <w:rFonts w:ascii="Calibri" w:hAnsi="Calibri"/>
          <w:color w:val="000000" w:themeColor="text1"/>
          <w:szCs w:val="22"/>
        </w:rPr>
      </w:pPr>
      <w:r w:rsidRPr="007E6440">
        <w:rPr>
          <w:rFonts w:ascii="Calibri" w:hAnsi="Calibri"/>
          <w:i/>
          <w:color w:val="000000" w:themeColor="text1"/>
          <w:szCs w:val="22"/>
        </w:rPr>
        <w:t>Icon of the Mother of God of Vladimir</w:t>
      </w:r>
      <w:r>
        <w:rPr>
          <w:rFonts w:ascii="Calibri" w:hAnsi="Calibri"/>
          <w:color w:val="000000" w:themeColor="text1"/>
          <w:szCs w:val="22"/>
        </w:rPr>
        <w:t xml:space="preserve"> (Kyivan Rus)</w:t>
      </w:r>
      <w:r w:rsidRPr="00A11651">
        <w:rPr>
          <w:rFonts w:ascii="Calibri" w:hAnsi="Calibri"/>
          <w:color w:val="000000" w:themeColor="text1"/>
          <w:szCs w:val="22"/>
        </w:rPr>
        <w:t>, first third of the 12th c</w:t>
      </w:r>
      <w:r>
        <w:rPr>
          <w:rFonts w:ascii="Calibri" w:hAnsi="Calibri"/>
          <w:color w:val="000000" w:themeColor="text1"/>
          <w:szCs w:val="22"/>
        </w:rPr>
        <w:t xml:space="preserve">. </w:t>
      </w:r>
    </w:p>
    <w:p w14:paraId="734450D0" w14:textId="20CB3FEF" w:rsidR="0099594E" w:rsidRDefault="00A11651" w:rsidP="0099594E">
      <w:pPr>
        <w:rPr>
          <w:rFonts w:ascii="Calibri" w:hAnsi="Calibri"/>
          <w:color w:val="000000" w:themeColor="text1"/>
        </w:rPr>
      </w:pPr>
      <w:r w:rsidRPr="00A11651">
        <w:rPr>
          <w:rFonts w:ascii="Calibri" w:hAnsi="Calibri"/>
          <w:color w:val="000000" w:themeColor="text1"/>
        </w:rPr>
        <w:t xml:space="preserve">Cathedral of </w:t>
      </w:r>
      <w:r w:rsidR="002A3E3F">
        <w:rPr>
          <w:rFonts w:ascii="Calibri" w:hAnsi="Calibri"/>
          <w:color w:val="000000" w:themeColor="text1"/>
        </w:rPr>
        <w:t xml:space="preserve">the Dormition, Vladimir </w:t>
      </w:r>
      <w:r w:rsidR="00FB6C22">
        <w:rPr>
          <w:rFonts w:ascii="Calibri" w:hAnsi="Calibri"/>
          <w:color w:val="000000" w:themeColor="text1"/>
        </w:rPr>
        <w:t>(</w:t>
      </w:r>
      <w:r w:rsidR="0099594E">
        <w:rPr>
          <w:rFonts w:asciiTheme="majorHAnsi" w:eastAsiaTheme="minorHAnsi" w:hAnsiTheme="majorHAnsi"/>
          <w:lang w:val="en-US"/>
        </w:rPr>
        <w:t>Grand Duchy of Vladimir</w:t>
      </w:r>
      <w:r w:rsidR="00FB6C22">
        <w:rPr>
          <w:rFonts w:ascii="Calibri" w:hAnsi="Calibri"/>
          <w:color w:val="000000" w:themeColor="text1"/>
        </w:rPr>
        <w:t>)</w:t>
      </w:r>
      <w:r w:rsidRPr="00A11651">
        <w:rPr>
          <w:rFonts w:ascii="Calibri" w:hAnsi="Calibri"/>
          <w:color w:val="000000" w:themeColor="text1"/>
        </w:rPr>
        <w:t xml:space="preserve">, </w:t>
      </w:r>
      <w:r w:rsidR="0099594E">
        <w:rPr>
          <w:rFonts w:ascii="Calibri" w:hAnsi="Calibri"/>
          <w:color w:val="000000" w:themeColor="text1"/>
        </w:rPr>
        <w:t xml:space="preserve">2nd half of 12th c. </w:t>
      </w:r>
    </w:p>
    <w:p w14:paraId="5126C91E" w14:textId="09D728C7" w:rsidR="00E40C10" w:rsidRPr="0099594E" w:rsidRDefault="0099594E" w:rsidP="0099594E">
      <w:pPr>
        <w:rPr>
          <w:rFonts w:ascii="Calibri" w:hAnsi="Calibri"/>
          <w:color w:val="000000" w:themeColor="text1"/>
          <w:szCs w:val="22"/>
        </w:rPr>
      </w:pPr>
      <w:r>
        <w:rPr>
          <w:rFonts w:ascii="Calibri" w:hAnsi="Calibri"/>
          <w:color w:val="000000" w:themeColor="text1"/>
        </w:rPr>
        <w:tab/>
      </w:r>
      <w:r>
        <w:rPr>
          <w:rFonts w:ascii="Calibri" w:hAnsi="Calibri"/>
          <w:color w:val="000000" w:themeColor="text1"/>
          <w:szCs w:val="22"/>
        </w:rPr>
        <w:t>and early 15th c.</w:t>
      </w:r>
    </w:p>
    <w:p w14:paraId="71EA885E" w14:textId="77777777" w:rsidR="00065817" w:rsidRDefault="002B6185" w:rsidP="002B6185">
      <w:pPr>
        <w:autoSpaceDE w:val="0"/>
        <w:autoSpaceDN w:val="0"/>
        <w:adjustRightInd w:val="0"/>
        <w:rPr>
          <w:rFonts w:asciiTheme="majorHAnsi" w:eastAsiaTheme="minorHAnsi" w:hAnsiTheme="majorHAnsi"/>
          <w:lang w:val="en-US"/>
        </w:rPr>
      </w:pPr>
      <w:r w:rsidRPr="002B6185">
        <w:rPr>
          <w:rFonts w:asciiTheme="majorHAnsi" w:eastAsiaTheme="minorHAnsi" w:hAnsiTheme="majorHAnsi"/>
          <w:i/>
          <w:lang w:val="en-US"/>
        </w:rPr>
        <w:t>Icon of Saints Boris and Gleb</w:t>
      </w:r>
      <w:r w:rsidR="00065817">
        <w:rPr>
          <w:rFonts w:asciiTheme="majorHAnsi" w:eastAsiaTheme="minorHAnsi" w:hAnsiTheme="majorHAnsi"/>
          <w:lang w:val="en-US"/>
        </w:rPr>
        <w:t xml:space="preserve"> (Grand Duchy of Vladimir or the Grand Duchy of Moscow)</w:t>
      </w:r>
      <w:r w:rsidRPr="002B6185">
        <w:rPr>
          <w:rFonts w:asciiTheme="majorHAnsi" w:eastAsiaTheme="minorHAnsi" w:hAnsiTheme="majorHAnsi"/>
          <w:lang w:val="en-US"/>
        </w:rPr>
        <w:t>,</w:t>
      </w:r>
      <w:r>
        <w:rPr>
          <w:rFonts w:asciiTheme="majorHAnsi" w:eastAsiaTheme="minorHAnsi" w:hAnsiTheme="majorHAnsi"/>
          <w:lang w:val="en-US"/>
        </w:rPr>
        <w:t xml:space="preserve"> </w:t>
      </w:r>
    </w:p>
    <w:p w14:paraId="26D39A16" w14:textId="17558F03" w:rsidR="002B6185" w:rsidRDefault="002B6185" w:rsidP="00065817">
      <w:pPr>
        <w:autoSpaceDE w:val="0"/>
        <w:autoSpaceDN w:val="0"/>
        <w:adjustRightInd w:val="0"/>
        <w:ind w:firstLine="720"/>
        <w:rPr>
          <w:rFonts w:asciiTheme="majorHAnsi" w:eastAsiaTheme="minorHAnsi" w:hAnsiTheme="majorHAnsi"/>
          <w:lang w:val="en-US"/>
        </w:rPr>
      </w:pPr>
      <w:r w:rsidRPr="002B6185">
        <w:rPr>
          <w:rFonts w:asciiTheme="majorHAnsi" w:eastAsiaTheme="minorHAnsi" w:hAnsiTheme="majorHAnsi"/>
          <w:lang w:val="en-US"/>
        </w:rPr>
        <w:t>2nd</w:t>
      </w:r>
      <w:r>
        <w:rPr>
          <w:rFonts w:asciiTheme="majorHAnsi" w:eastAsiaTheme="minorHAnsi" w:hAnsiTheme="majorHAnsi"/>
          <w:lang w:val="en-US"/>
        </w:rPr>
        <w:t xml:space="preserve"> h</w:t>
      </w:r>
      <w:r w:rsidRPr="002B6185">
        <w:rPr>
          <w:rFonts w:asciiTheme="majorHAnsi" w:eastAsiaTheme="minorHAnsi" w:hAnsiTheme="majorHAnsi"/>
          <w:lang w:val="en-US"/>
        </w:rPr>
        <w:t>alf</w:t>
      </w:r>
      <w:r>
        <w:rPr>
          <w:rFonts w:asciiTheme="majorHAnsi" w:eastAsiaTheme="minorHAnsi" w:hAnsiTheme="majorHAnsi"/>
          <w:lang w:val="en-US"/>
        </w:rPr>
        <w:t xml:space="preserve"> </w:t>
      </w:r>
      <w:r w:rsidRPr="002B6185">
        <w:rPr>
          <w:rFonts w:asciiTheme="majorHAnsi" w:eastAsiaTheme="minorHAnsi" w:hAnsiTheme="majorHAnsi"/>
          <w:lang w:val="en-US"/>
        </w:rPr>
        <w:t>of</w:t>
      </w:r>
      <w:r>
        <w:rPr>
          <w:rFonts w:asciiTheme="majorHAnsi" w:eastAsiaTheme="minorHAnsi" w:hAnsiTheme="majorHAnsi"/>
          <w:lang w:val="en-US"/>
        </w:rPr>
        <w:t xml:space="preserve"> 14th </w:t>
      </w:r>
      <w:r w:rsidRPr="002B6185">
        <w:rPr>
          <w:rFonts w:asciiTheme="majorHAnsi" w:eastAsiaTheme="minorHAnsi" w:hAnsiTheme="majorHAnsi"/>
          <w:lang w:val="en-US"/>
        </w:rPr>
        <w:t>c.</w:t>
      </w:r>
    </w:p>
    <w:p w14:paraId="4F0300BC" w14:textId="5D4483E3" w:rsidR="00E40C10" w:rsidRDefault="00E40C10" w:rsidP="00E40C10">
      <w:pPr>
        <w:rPr>
          <w:rFonts w:ascii="Calibri" w:hAnsi="Calibri"/>
          <w:color w:val="000000" w:themeColor="text1"/>
          <w:szCs w:val="22"/>
        </w:rPr>
      </w:pPr>
      <w:r w:rsidRPr="00A11651">
        <w:rPr>
          <w:rFonts w:ascii="Calibri" w:hAnsi="Calibri"/>
          <w:color w:val="000000" w:themeColor="text1"/>
          <w:szCs w:val="22"/>
        </w:rPr>
        <w:t>Cathedral of the Dorm</w:t>
      </w:r>
      <w:r w:rsidR="00A11651" w:rsidRPr="00A11651">
        <w:rPr>
          <w:rFonts w:ascii="Calibri" w:hAnsi="Calibri"/>
          <w:color w:val="000000" w:themeColor="text1"/>
          <w:szCs w:val="22"/>
        </w:rPr>
        <w:t>ition, Moscow Kremlin</w:t>
      </w:r>
      <w:r w:rsidR="00FB6C22">
        <w:rPr>
          <w:rFonts w:ascii="Calibri" w:hAnsi="Calibri"/>
          <w:color w:val="000000" w:themeColor="text1"/>
          <w:szCs w:val="22"/>
        </w:rPr>
        <w:t xml:space="preserve"> (Grand Duchy of </w:t>
      </w:r>
      <w:r w:rsidR="009E052F">
        <w:rPr>
          <w:rFonts w:ascii="Calibri" w:hAnsi="Calibri"/>
          <w:color w:val="000000" w:themeColor="text1"/>
          <w:szCs w:val="22"/>
        </w:rPr>
        <w:t>Moscow</w:t>
      </w:r>
      <w:r w:rsidR="00FB6C22">
        <w:rPr>
          <w:rFonts w:ascii="Calibri" w:hAnsi="Calibri"/>
          <w:color w:val="000000" w:themeColor="text1"/>
          <w:szCs w:val="22"/>
        </w:rPr>
        <w:t>)</w:t>
      </w:r>
      <w:r w:rsidR="00A11651" w:rsidRPr="00A11651">
        <w:rPr>
          <w:rFonts w:ascii="Calibri" w:hAnsi="Calibri"/>
          <w:color w:val="000000" w:themeColor="text1"/>
          <w:szCs w:val="22"/>
        </w:rPr>
        <w:t>, 1475-79</w:t>
      </w:r>
      <w:r w:rsidR="00335437">
        <w:rPr>
          <w:rFonts w:ascii="Calibri" w:hAnsi="Calibri"/>
          <w:color w:val="000000" w:themeColor="text1"/>
          <w:szCs w:val="22"/>
        </w:rPr>
        <w:t>.</w:t>
      </w:r>
    </w:p>
    <w:p w14:paraId="28848F28" w14:textId="57C5E06E" w:rsidR="00335437" w:rsidRDefault="00335437" w:rsidP="00E40C10">
      <w:pPr>
        <w:rPr>
          <w:rFonts w:ascii="Calibri" w:hAnsi="Calibri"/>
          <w:color w:val="000000"/>
          <w:szCs w:val="22"/>
        </w:rPr>
      </w:pPr>
      <w:r>
        <w:rPr>
          <w:rFonts w:ascii="Calibri" w:hAnsi="Calibri"/>
          <w:color w:val="000000"/>
          <w:szCs w:val="22"/>
        </w:rPr>
        <w:t>Moscow Kremlin (walls and towers), 1485-95 and 17th c.</w:t>
      </w:r>
    </w:p>
    <w:p w14:paraId="736D05C4" w14:textId="77777777" w:rsidR="00335437" w:rsidRDefault="00335437" w:rsidP="00335437">
      <w:pPr>
        <w:rPr>
          <w:rFonts w:asciiTheme="majorHAnsi" w:hAnsiTheme="majorHAnsi" w:cstheme="majorHAnsi"/>
        </w:rPr>
      </w:pPr>
      <w:r w:rsidRPr="002024C0">
        <w:rPr>
          <w:rFonts w:asciiTheme="majorHAnsi" w:hAnsiTheme="majorHAnsi" w:cstheme="majorHAnsi"/>
          <w:i/>
          <w:color w:val="000000" w:themeColor="text1"/>
        </w:rPr>
        <w:t>Life of</w:t>
      </w:r>
      <w:r w:rsidRPr="002024C0">
        <w:rPr>
          <w:rFonts w:asciiTheme="majorHAnsi" w:hAnsiTheme="majorHAnsi" w:cstheme="majorHAnsi"/>
          <w:color w:val="000000" w:themeColor="text1"/>
        </w:rPr>
        <w:t xml:space="preserve"> </w:t>
      </w:r>
      <w:r w:rsidRPr="002024C0">
        <w:rPr>
          <w:rFonts w:asciiTheme="majorHAnsi" w:hAnsiTheme="majorHAnsi" w:cstheme="majorHAnsi"/>
          <w:i/>
        </w:rPr>
        <w:t>Prince Alexander Nevskii</w:t>
      </w:r>
      <w:r w:rsidRPr="002024C0">
        <w:rPr>
          <w:rFonts w:asciiTheme="majorHAnsi" w:hAnsiTheme="majorHAnsi" w:cstheme="majorHAnsi"/>
        </w:rPr>
        <w:t>, 16</w:t>
      </w:r>
      <w:r w:rsidRPr="002024C0">
        <w:rPr>
          <w:rFonts w:asciiTheme="majorHAnsi" w:hAnsiTheme="majorHAnsi" w:cstheme="majorHAnsi"/>
          <w:vertAlign w:val="superscript"/>
        </w:rPr>
        <w:t>th</w:t>
      </w:r>
      <w:r w:rsidRPr="002024C0">
        <w:rPr>
          <w:rFonts w:asciiTheme="majorHAnsi" w:hAnsiTheme="majorHAnsi" w:cstheme="majorHAnsi"/>
        </w:rPr>
        <w:t xml:space="preserve">-century, illuminated manuscript, </w:t>
      </w:r>
      <w:r>
        <w:rPr>
          <w:rFonts w:asciiTheme="majorHAnsi" w:hAnsiTheme="majorHAnsi" w:cstheme="majorHAnsi"/>
        </w:rPr>
        <w:t xml:space="preserve">National Library of </w:t>
      </w:r>
    </w:p>
    <w:p w14:paraId="5D3FCB74" w14:textId="37361771" w:rsidR="00335437" w:rsidRPr="00335437" w:rsidRDefault="00335437" w:rsidP="00335437">
      <w:pPr>
        <w:ind w:firstLine="720"/>
        <w:rPr>
          <w:rFonts w:asciiTheme="majorHAnsi" w:hAnsiTheme="majorHAnsi" w:cstheme="majorHAnsi"/>
          <w:color w:val="000000"/>
        </w:rPr>
      </w:pPr>
      <w:r>
        <w:rPr>
          <w:rFonts w:asciiTheme="majorHAnsi" w:hAnsiTheme="majorHAnsi" w:cstheme="majorHAnsi"/>
        </w:rPr>
        <w:t xml:space="preserve">Russia, </w:t>
      </w:r>
      <w:r w:rsidRPr="002024C0">
        <w:rPr>
          <w:rFonts w:asciiTheme="majorHAnsi" w:hAnsiTheme="majorHAnsi" w:cstheme="majorHAnsi"/>
          <w:color w:val="000000"/>
        </w:rPr>
        <w:t>Saint Petersburg.</w:t>
      </w:r>
    </w:p>
    <w:p w14:paraId="24C1917E" w14:textId="77777777" w:rsidR="00FB6C22" w:rsidRDefault="00E40C10" w:rsidP="00E40C10">
      <w:pPr>
        <w:rPr>
          <w:rFonts w:ascii="Calibri" w:hAnsi="Calibri"/>
          <w:color w:val="000000" w:themeColor="text1"/>
          <w:szCs w:val="22"/>
        </w:rPr>
      </w:pPr>
      <w:r w:rsidRPr="00A11651">
        <w:rPr>
          <w:rFonts w:ascii="Calibri" w:hAnsi="Calibri"/>
          <w:color w:val="000000" w:themeColor="text1"/>
          <w:szCs w:val="22"/>
        </w:rPr>
        <w:t>Cathedral of the Intercession of the Blessed Virgin on</w:t>
      </w:r>
      <w:r w:rsidR="00FB6C22">
        <w:rPr>
          <w:rFonts w:ascii="Calibri" w:hAnsi="Calibri"/>
          <w:color w:val="000000" w:themeColor="text1"/>
          <w:szCs w:val="22"/>
        </w:rPr>
        <w:t xml:space="preserve"> the Moat/St. Basil’s Cathedral, </w:t>
      </w:r>
    </w:p>
    <w:p w14:paraId="34F737FB" w14:textId="093BDE3D" w:rsidR="00E40C10" w:rsidRDefault="00FB6C22" w:rsidP="00A11651">
      <w:pPr>
        <w:rPr>
          <w:rFonts w:ascii="Calibri" w:hAnsi="Calibri"/>
          <w:color w:val="000000" w:themeColor="text1"/>
          <w:szCs w:val="22"/>
        </w:rPr>
      </w:pPr>
      <w:r>
        <w:rPr>
          <w:rFonts w:ascii="Calibri" w:hAnsi="Calibri"/>
          <w:color w:val="000000" w:themeColor="text1"/>
          <w:szCs w:val="22"/>
        </w:rPr>
        <w:tab/>
        <w:t>Moscow (Tsardom of Russia), 1555-61</w:t>
      </w:r>
    </w:p>
    <w:p w14:paraId="5709A74D" w14:textId="31BC9F47" w:rsidR="00065817" w:rsidRDefault="00065817" w:rsidP="00A11651">
      <w:pPr>
        <w:rPr>
          <w:rFonts w:ascii="Calibri" w:hAnsi="Calibri"/>
          <w:szCs w:val="22"/>
        </w:rPr>
      </w:pPr>
      <w:r w:rsidRPr="00A11651">
        <w:rPr>
          <w:rFonts w:ascii="Calibri" w:hAnsi="Calibri"/>
          <w:szCs w:val="22"/>
        </w:rPr>
        <w:t xml:space="preserve">Simeon Ushakov, </w:t>
      </w:r>
      <w:r w:rsidRPr="00065817">
        <w:rPr>
          <w:rFonts w:ascii="Calibri" w:hAnsi="Calibri"/>
          <w:i/>
          <w:szCs w:val="22"/>
        </w:rPr>
        <w:t>Icon of the Tree of the Muscovite State</w:t>
      </w:r>
      <w:r w:rsidRPr="00A11651">
        <w:rPr>
          <w:rFonts w:ascii="Calibri" w:hAnsi="Calibri"/>
          <w:szCs w:val="22"/>
        </w:rPr>
        <w:t xml:space="preserve">, </w:t>
      </w:r>
      <w:r>
        <w:rPr>
          <w:rFonts w:ascii="Calibri" w:hAnsi="Calibri"/>
          <w:szCs w:val="22"/>
        </w:rPr>
        <w:t xml:space="preserve">(Tsardom of Russia), </w:t>
      </w:r>
      <w:r w:rsidRPr="00A11651">
        <w:rPr>
          <w:rFonts w:ascii="Calibri" w:hAnsi="Calibri"/>
          <w:szCs w:val="22"/>
        </w:rPr>
        <w:t>1668</w:t>
      </w:r>
    </w:p>
    <w:p w14:paraId="1709DE96" w14:textId="77777777" w:rsidR="005A132F" w:rsidRDefault="005A132F" w:rsidP="0045181B">
      <w:pPr>
        <w:rPr>
          <w:rFonts w:ascii="Calibri" w:hAnsi="Calibri"/>
          <w:b/>
          <w:caps/>
        </w:rPr>
      </w:pPr>
    </w:p>
    <w:p w14:paraId="105C0FDA" w14:textId="77777777" w:rsidR="00356BBD" w:rsidRDefault="00356BBD" w:rsidP="0045181B">
      <w:pPr>
        <w:rPr>
          <w:rFonts w:ascii="Calibri" w:hAnsi="Calibri"/>
          <w:b/>
          <w:caps/>
        </w:rPr>
      </w:pPr>
    </w:p>
    <w:p w14:paraId="35163A7F" w14:textId="77777777" w:rsidR="00356BBD" w:rsidRDefault="00356BBD" w:rsidP="0045181B">
      <w:pPr>
        <w:rPr>
          <w:rFonts w:ascii="Calibri" w:hAnsi="Calibri"/>
          <w:b/>
          <w:caps/>
        </w:rPr>
      </w:pPr>
    </w:p>
    <w:p w14:paraId="34D40732" w14:textId="36D8C54F" w:rsidR="00BA6172" w:rsidRPr="00746FAF" w:rsidRDefault="006156F4" w:rsidP="0045181B">
      <w:pPr>
        <w:rPr>
          <w:rFonts w:ascii="Calibri" w:hAnsi="Calibri"/>
          <w:b/>
          <w:caps/>
        </w:rPr>
      </w:pPr>
      <w:r w:rsidRPr="00746FAF">
        <w:rPr>
          <w:rFonts w:ascii="Calibri" w:hAnsi="Calibri"/>
          <w:b/>
          <w:caps/>
        </w:rPr>
        <w:lastRenderedPageBreak/>
        <w:t xml:space="preserve">topic 2 | </w:t>
      </w:r>
      <w:r w:rsidR="00C87ADD" w:rsidRPr="00746FAF">
        <w:rPr>
          <w:rFonts w:ascii="Calibri" w:hAnsi="Calibri"/>
          <w:b/>
          <w:caps/>
        </w:rPr>
        <w:t xml:space="preserve">EMPIRE AND MONUMENTS: The 18th CENTURY AND ITS LEGACIES  </w:t>
      </w:r>
    </w:p>
    <w:p w14:paraId="4524E3AD" w14:textId="77777777" w:rsidR="00B72E29" w:rsidRPr="00746FAF" w:rsidRDefault="00B72E29" w:rsidP="00B72E29">
      <w:pPr>
        <w:pStyle w:val="HTMLPreformatted"/>
        <w:spacing w:before="2" w:after="2"/>
        <w:ind w:left="720" w:hanging="720"/>
        <w:rPr>
          <w:rFonts w:asciiTheme="majorHAnsi" w:hAnsiTheme="majorHAnsi" w:cstheme="majorHAnsi"/>
          <w:i/>
          <w:sz w:val="24"/>
        </w:rPr>
      </w:pPr>
      <w:r w:rsidRPr="00746FAF">
        <w:rPr>
          <w:rFonts w:asciiTheme="majorHAnsi" w:hAnsiTheme="majorHAnsi" w:cstheme="majorHAnsi"/>
          <w:i/>
          <w:sz w:val="24"/>
        </w:rPr>
        <w:t>Texts:</w:t>
      </w:r>
    </w:p>
    <w:p w14:paraId="54EFFCCB" w14:textId="6D6DE837" w:rsidR="00D46206" w:rsidRPr="00746FAF" w:rsidRDefault="00D722BB" w:rsidP="00D722BB">
      <w:pPr>
        <w:rPr>
          <w:rFonts w:asciiTheme="majorHAnsi" w:hAnsiTheme="majorHAnsi" w:cstheme="majorHAnsi"/>
        </w:rPr>
      </w:pPr>
      <w:r w:rsidRPr="00746FAF">
        <w:rPr>
          <w:rFonts w:asciiTheme="majorHAnsi" w:eastAsiaTheme="minorHAnsi" w:hAnsiTheme="majorHAnsi" w:cstheme="majorHAnsi"/>
          <w:lang w:val="en-US"/>
        </w:rPr>
        <w:t>Mikhail Lomonosov,</w:t>
      </w:r>
      <w:r w:rsidRPr="00746FAF">
        <w:rPr>
          <w:rFonts w:asciiTheme="majorHAnsi" w:hAnsiTheme="majorHAnsi" w:cstheme="majorHAnsi"/>
          <w:color w:val="525252"/>
          <w:shd w:val="clear" w:color="auto" w:fill="FFFFFF"/>
        </w:rPr>
        <w:t xml:space="preserve"> </w:t>
      </w:r>
      <w:r w:rsidR="00E700BB" w:rsidRPr="00746FAF">
        <w:rPr>
          <w:rFonts w:asciiTheme="majorHAnsi" w:eastAsiaTheme="minorHAnsi" w:hAnsiTheme="majorHAnsi" w:cs="åH»ˇ¯‡„"/>
          <w:i/>
          <w:lang w:val="en-US"/>
        </w:rPr>
        <w:t>Предисловие о пользе книг церковных</w:t>
      </w:r>
      <w:r w:rsidRPr="00746FAF">
        <w:rPr>
          <w:rFonts w:asciiTheme="majorHAnsi" w:eastAsiaTheme="minorHAnsi" w:hAnsiTheme="majorHAnsi" w:cstheme="majorHAnsi"/>
          <w:lang w:val="en-US"/>
        </w:rPr>
        <w:t>, 1758</w:t>
      </w:r>
    </w:p>
    <w:p w14:paraId="1E9B3EAD" w14:textId="25FF39D7" w:rsidR="00B72E29" w:rsidRPr="00746FAF" w:rsidRDefault="00B72E29" w:rsidP="00E700BB">
      <w:r w:rsidRPr="00746FAF">
        <w:rPr>
          <w:rFonts w:ascii="Calibri" w:hAnsi="Calibri"/>
        </w:rPr>
        <w:t xml:space="preserve">Alexander Pushkin, </w:t>
      </w:r>
      <w:r w:rsidR="00E700BB" w:rsidRPr="00746FAF">
        <w:rPr>
          <w:rFonts w:asciiTheme="majorHAnsi" w:hAnsiTheme="majorHAnsi"/>
          <w:i/>
          <w:color w:val="000000"/>
          <w:shd w:val="clear" w:color="auto" w:fill="FFFFFF"/>
        </w:rPr>
        <w:t>Медный всадник</w:t>
      </w:r>
      <w:r w:rsidRPr="00746FAF">
        <w:rPr>
          <w:rFonts w:ascii="Calibri" w:hAnsi="Calibri"/>
        </w:rPr>
        <w:t>, 1833.</w:t>
      </w:r>
      <w:r w:rsidR="000A11EE" w:rsidRPr="00746FAF">
        <w:rPr>
          <w:rFonts w:ascii="Calibri" w:hAnsi="Calibri"/>
        </w:rPr>
        <w:t xml:space="preserve"> </w:t>
      </w:r>
      <w:r w:rsidR="00856AF5" w:rsidRPr="00746FAF">
        <w:rPr>
          <w:rFonts w:ascii="Calibri" w:hAnsi="Calibri"/>
        </w:rPr>
        <w:t xml:space="preserve">     **</w:t>
      </w:r>
      <w:r w:rsidRPr="00746FAF">
        <w:rPr>
          <w:rFonts w:ascii="Calibri" w:hAnsi="Calibri"/>
        </w:rPr>
        <w:t>READ IN RUSSIAN!!</w:t>
      </w:r>
      <w:r w:rsidR="00856AF5" w:rsidRPr="00746FAF">
        <w:rPr>
          <w:rFonts w:ascii="Calibri" w:hAnsi="Calibri"/>
        </w:rPr>
        <w:t>**</w:t>
      </w:r>
      <w:r w:rsidR="000A11EE" w:rsidRPr="00746FAF">
        <w:rPr>
          <w:rFonts w:ascii="Calibri" w:hAnsi="Calibri"/>
        </w:rPr>
        <w:t xml:space="preserve"> </w:t>
      </w:r>
    </w:p>
    <w:p w14:paraId="44C04472" w14:textId="77777777" w:rsidR="006156F4" w:rsidRPr="006744F8" w:rsidRDefault="006156F4" w:rsidP="00B72E29">
      <w:pPr>
        <w:pStyle w:val="HTMLPreformatted"/>
        <w:spacing w:before="2" w:after="2"/>
        <w:ind w:left="922" w:hanging="922"/>
        <w:rPr>
          <w:rFonts w:ascii="Calibri" w:hAnsi="Calibri"/>
          <w:b/>
          <w:sz w:val="24"/>
          <w:highlight w:val="lightGray"/>
        </w:rPr>
      </w:pPr>
    </w:p>
    <w:p w14:paraId="1F0E9BD6" w14:textId="47575C15" w:rsidR="00B72E29" w:rsidRPr="008D5E3F" w:rsidRDefault="006744F8" w:rsidP="00B72E29">
      <w:pPr>
        <w:pStyle w:val="HTMLPreformatted"/>
        <w:spacing w:before="2" w:after="2"/>
        <w:ind w:left="922" w:hanging="922"/>
        <w:rPr>
          <w:rFonts w:ascii="Calibri" w:hAnsi="Calibri"/>
          <w:i/>
          <w:sz w:val="24"/>
        </w:rPr>
      </w:pPr>
      <w:r w:rsidRPr="008D5E3F">
        <w:rPr>
          <w:rFonts w:ascii="Calibri" w:hAnsi="Calibri"/>
          <w:i/>
          <w:sz w:val="24"/>
        </w:rPr>
        <w:t xml:space="preserve">Graphic </w:t>
      </w:r>
      <w:r w:rsidR="00B72E29" w:rsidRPr="008D5E3F">
        <w:rPr>
          <w:rFonts w:ascii="Calibri" w:hAnsi="Calibri"/>
          <w:i/>
          <w:sz w:val="24"/>
        </w:rPr>
        <w:t>material:</w:t>
      </w:r>
    </w:p>
    <w:p w14:paraId="0A7D5533" w14:textId="2441F20B" w:rsidR="0087308B" w:rsidRPr="008D5E3F" w:rsidRDefault="0087308B" w:rsidP="00B72E29">
      <w:pPr>
        <w:pStyle w:val="HTMLPreformatted"/>
        <w:spacing w:before="2" w:after="2"/>
        <w:ind w:left="922" w:hanging="922"/>
        <w:rPr>
          <w:rFonts w:asciiTheme="majorHAnsi" w:hAnsiTheme="majorHAnsi" w:cstheme="majorHAnsi"/>
          <w:i/>
          <w:sz w:val="24"/>
        </w:rPr>
      </w:pPr>
      <w:r w:rsidRPr="008D5E3F">
        <w:rPr>
          <w:rFonts w:asciiTheme="majorHAnsi" w:hAnsiTheme="majorHAnsi" w:cstheme="majorHAnsi"/>
          <w:sz w:val="24"/>
        </w:rPr>
        <w:t>Скрижаль</w:t>
      </w:r>
      <w:r w:rsidR="006744F8" w:rsidRPr="008D5E3F">
        <w:rPr>
          <w:rFonts w:asciiTheme="majorHAnsi" w:hAnsiTheme="majorHAnsi" w:cstheme="majorHAnsi"/>
          <w:sz w:val="24"/>
        </w:rPr>
        <w:t xml:space="preserve"> (</w:t>
      </w:r>
      <w:r w:rsidR="00D46206" w:rsidRPr="008D5E3F">
        <w:rPr>
          <w:rFonts w:asciiTheme="majorHAnsi" w:hAnsiTheme="majorHAnsi" w:cstheme="majorHAnsi"/>
          <w:sz w:val="24"/>
        </w:rPr>
        <w:t xml:space="preserve">Moscow, Pechatnyi dvor, </w:t>
      </w:r>
      <w:r w:rsidRPr="008D5E3F">
        <w:rPr>
          <w:rFonts w:asciiTheme="majorHAnsi" w:hAnsiTheme="majorHAnsi" w:cstheme="majorHAnsi"/>
          <w:sz w:val="24"/>
        </w:rPr>
        <w:t>1655</w:t>
      </w:r>
      <w:r w:rsidR="006744F8" w:rsidRPr="008D5E3F">
        <w:rPr>
          <w:rFonts w:asciiTheme="majorHAnsi" w:hAnsiTheme="majorHAnsi" w:cstheme="majorHAnsi"/>
          <w:sz w:val="24"/>
        </w:rPr>
        <w:t>)</w:t>
      </w:r>
      <w:r w:rsidRPr="008D5E3F">
        <w:rPr>
          <w:rFonts w:asciiTheme="majorHAnsi" w:hAnsiTheme="majorHAnsi" w:cstheme="majorHAnsi"/>
          <w:sz w:val="24"/>
        </w:rPr>
        <w:t>.</w:t>
      </w:r>
    </w:p>
    <w:p w14:paraId="06A73473" w14:textId="5A67C925" w:rsidR="0087308B" w:rsidRPr="008D5E3F" w:rsidRDefault="0087308B" w:rsidP="00F2741E">
      <w:pPr>
        <w:ind w:left="720" w:hanging="720"/>
        <w:rPr>
          <w:rFonts w:asciiTheme="majorHAnsi" w:eastAsiaTheme="minorHAnsi" w:hAnsiTheme="majorHAnsi" w:cstheme="majorHAnsi"/>
          <w:lang w:val="en-US"/>
        </w:rPr>
      </w:pPr>
      <w:r w:rsidRPr="008D5E3F">
        <w:rPr>
          <w:rFonts w:asciiTheme="majorHAnsi" w:eastAsiaTheme="minorHAnsi" w:hAnsiTheme="majorHAnsi" w:cstheme="majorHAnsi"/>
          <w:i/>
          <w:lang w:val="en-US"/>
        </w:rPr>
        <w:t>Геометрia</w:t>
      </w:r>
      <w:r w:rsidRPr="008D5E3F">
        <w:rPr>
          <w:rFonts w:asciiTheme="majorHAnsi" w:eastAsiaTheme="minorHAnsi" w:hAnsiTheme="majorHAnsi" w:cstheme="majorHAnsi"/>
          <w:lang w:val="en-US"/>
        </w:rPr>
        <w:t>, 1708</w:t>
      </w:r>
      <w:r w:rsidR="006744F8" w:rsidRPr="008D5E3F">
        <w:rPr>
          <w:rFonts w:asciiTheme="majorHAnsi" w:eastAsiaTheme="minorHAnsi" w:hAnsiTheme="majorHAnsi" w:cstheme="majorHAnsi"/>
          <w:lang w:val="en-US"/>
        </w:rPr>
        <w:t>.</w:t>
      </w:r>
    </w:p>
    <w:p w14:paraId="25C67046" w14:textId="497C36BB" w:rsidR="00D46206" w:rsidRPr="008D5E3F" w:rsidRDefault="00D46206" w:rsidP="00D46206">
      <w:pPr>
        <w:ind w:left="720" w:hanging="720"/>
        <w:rPr>
          <w:rFonts w:asciiTheme="majorHAnsi" w:eastAsiaTheme="minorHAnsi" w:hAnsiTheme="majorHAnsi" w:cstheme="majorHAnsi"/>
          <w:lang w:val="en-US"/>
        </w:rPr>
      </w:pPr>
      <w:r w:rsidRPr="008D5E3F">
        <w:rPr>
          <w:rFonts w:asciiTheme="majorHAnsi" w:eastAsiaTheme="minorHAnsi" w:hAnsiTheme="majorHAnsi" w:cstheme="majorHAnsi"/>
          <w:lang w:val="en-US"/>
        </w:rPr>
        <w:t>Civil Script with Peter</w:t>
      </w:r>
      <w:r w:rsidR="00E73CB9" w:rsidRPr="008D5E3F">
        <w:rPr>
          <w:rFonts w:asciiTheme="majorHAnsi" w:eastAsiaTheme="minorHAnsi" w:hAnsiTheme="majorHAnsi" w:cstheme="majorHAnsi"/>
          <w:lang w:val="en-US"/>
        </w:rPr>
        <w:t xml:space="preserve"> I</w:t>
      </w:r>
      <w:r w:rsidRPr="008D5E3F">
        <w:rPr>
          <w:rFonts w:asciiTheme="majorHAnsi" w:eastAsiaTheme="minorHAnsi" w:hAnsiTheme="majorHAnsi" w:cstheme="majorHAnsi"/>
          <w:lang w:val="en-US"/>
        </w:rPr>
        <w:t>’s marks, 1710</w:t>
      </w:r>
      <w:r w:rsidR="006744F8" w:rsidRPr="008D5E3F">
        <w:rPr>
          <w:rFonts w:asciiTheme="majorHAnsi" w:eastAsiaTheme="minorHAnsi" w:hAnsiTheme="majorHAnsi" w:cstheme="majorHAnsi"/>
          <w:lang w:val="en-US"/>
        </w:rPr>
        <w:t>.</w:t>
      </w:r>
    </w:p>
    <w:p w14:paraId="5E61C3A9" w14:textId="0F018C9E" w:rsidR="0087308B" w:rsidRPr="008D5E3F" w:rsidRDefault="0087308B" w:rsidP="00F2741E">
      <w:pPr>
        <w:ind w:left="720" w:hanging="720"/>
        <w:rPr>
          <w:rFonts w:asciiTheme="majorHAnsi" w:eastAsiaTheme="minorHAnsi" w:hAnsiTheme="majorHAnsi" w:cstheme="majorHAnsi"/>
          <w:lang w:val="en-US"/>
        </w:rPr>
      </w:pPr>
      <w:r w:rsidRPr="008D5E3F">
        <w:rPr>
          <w:rFonts w:asciiTheme="majorHAnsi" w:eastAsiaTheme="minorHAnsi" w:hAnsiTheme="majorHAnsi" w:cstheme="majorHAnsi"/>
          <w:i/>
          <w:lang w:val="en-US"/>
        </w:rPr>
        <w:t>Юности честное зерцало</w:t>
      </w:r>
      <w:r w:rsidRPr="008D5E3F">
        <w:rPr>
          <w:rFonts w:asciiTheme="majorHAnsi" w:eastAsiaTheme="minorHAnsi" w:hAnsiTheme="majorHAnsi" w:cstheme="majorHAnsi"/>
          <w:lang w:val="en-US"/>
        </w:rPr>
        <w:t>, 1717</w:t>
      </w:r>
      <w:r w:rsidR="006744F8" w:rsidRPr="008D5E3F">
        <w:rPr>
          <w:rFonts w:asciiTheme="majorHAnsi" w:eastAsiaTheme="minorHAnsi" w:hAnsiTheme="majorHAnsi" w:cstheme="majorHAnsi"/>
          <w:lang w:val="en-US"/>
        </w:rPr>
        <w:t>.</w:t>
      </w:r>
    </w:p>
    <w:p w14:paraId="7E838D4D" w14:textId="32473CBB" w:rsidR="0087308B" w:rsidRPr="00D46206" w:rsidRDefault="0087308B" w:rsidP="00F2741E">
      <w:pPr>
        <w:ind w:left="720" w:hanging="720"/>
        <w:rPr>
          <w:rFonts w:asciiTheme="majorHAnsi" w:hAnsiTheme="majorHAnsi" w:cstheme="majorHAnsi"/>
          <w:spacing w:val="-2"/>
        </w:rPr>
      </w:pPr>
      <w:r w:rsidRPr="008D5E3F">
        <w:rPr>
          <w:rFonts w:asciiTheme="majorHAnsi" w:eastAsiaTheme="minorHAnsi" w:hAnsiTheme="majorHAnsi" w:cstheme="majorHAnsi"/>
          <w:lang w:val="en-US"/>
        </w:rPr>
        <w:t xml:space="preserve">Leontii Magnitskii, </w:t>
      </w:r>
      <w:r w:rsidRPr="008D5E3F">
        <w:rPr>
          <w:rFonts w:asciiTheme="majorHAnsi" w:eastAsiaTheme="minorHAnsi" w:hAnsiTheme="majorHAnsi" w:cstheme="majorHAnsi"/>
          <w:i/>
          <w:lang w:val="en-US"/>
        </w:rPr>
        <w:t>Арифметика</w:t>
      </w:r>
      <w:r w:rsidR="006744F8" w:rsidRPr="008D5E3F">
        <w:rPr>
          <w:rFonts w:asciiTheme="majorHAnsi" w:eastAsiaTheme="minorHAnsi" w:hAnsiTheme="majorHAnsi" w:cstheme="majorHAnsi"/>
          <w:lang w:val="en-US"/>
        </w:rPr>
        <w:t xml:space="preserve"> (</w:t>
      </w:r>
      <w:r w:rsidRPr="008D5E3F">
        <w:rPr>
          <w:rFonts w:asciiTheme="majorHAnsi" w:eastAsiaTheme="minorHAnsi" w:hAnsiTheme="majorHAnsi" w:cstheme="majorHAnsi"/>
          <w:lang w:val="en-US"/>
        </w:rPr>
        <w:t>Moscow, 1703</w:t>
      </w:r>
      <w:r w:rsidR="006744F8" w:rsidRPr="008D5E3F">
        <w:rPr>
          <w:rFonts w:asciiTheme="majorHAnsi" w:eastAsiaTheme="minorHAnsi" w:hAnsiTheme="majorHAnsi" w:cstheme="majorHAnsi"/>
          <w:lang w:val="en-US"/>
        </w:rPr>
        <w:t>).</w:t>
      </w:r>
    </w:p>
    <w:p w14:paraId="52338A64" w14:textId="30CEE8F6" w:rsidR="00604A68" w:rsidRDefault="00604A68" w:rsidP="00F2741E">
      <w:pPr>
        <w:tabs>
          <w:tab w:val="left" w:pos="720"/>
        </w:tabs>
        <w:ind w:left="720" w:hanging="720"/>
        <w:rPr>
          <w:rFonts w:ascii="Calibri" w:hAnsi="Calibri"/>
          <w:b/>
          <w:caps/>
        </w:rPr>
      </w:pPr>
    </w:p>
    <w:p w14:paraId="0CCC0282" w14:textId="77777777" w:rsidR="00356BBD" w:rsidRDefault="00356BBD" w:rsidP="00F2741E">
      <w:pPr>
        <w:tabs>
          <w:tab w:val="left" w:pos="720"/>
        </w:tabs>
        <w:ind w:left="720" w:hanging="720"/>
        <w:rPr>
          <w:rFonts w:ascii="Calibri" w:hAnsi="Calibri"/>
          <w:b/>
          <w:caps/>
        </w:rPr>
      </w:pPr>
    </w:p>
    <w:p w14:paraId="35112FCC" w14:textId="77777777" w:rsidR="00F2741E" w:rsidRPr="009E260E" w:rsidRDefault="00F2741E" w:rsidP="00F2741E">
      <w:pPr>
        <w:tabs>
          <w:tab w:val="left" w:pos="720"/>
        </w:tabs>
        <w:ind w:left="720" w:hanging="720"/>
        <w:rPr>
          <w:rFonts w:ascii="Calibri" w:hAnsi="Calibri"/>
          <w:b/>
          <w:caps/>
        </w:rPr>
      </w:pPr>
      <w:r w:rsidRPr="009E260E">
        <w:rPr>
          <w:rFonts w:ascii="Calibri" w:hAnsi="Calibri"/>
          <w:b/>
          <w:caps/>
        </w:rPr>
        <w:t xml:space="preserve">SET TEXT | Lermontov's </w:t>
      </w:r>
      <w:r w:rsidRPr="009E260E">
        <w:rPr>
          <w:rFonts w:ascii="Calibri" w:hAnsi="Calibri"/>
          <w:b/>
          <w:i/>
          <w:caps/>
        </w:rPr>
        <w:t>HERO OF OUR TIME</w:t>
      </w:r>
      <w:r w:rsidRPr="009E260E">
        <w:rPr>
          <w:rFonts w:ascii="Calibri" w:hAnsi="Calibri"/>
          <w:b/>
          <w:caps/>
        </w:rPr>
        <w:t xml:space="preserve"> </w:t>
      </w:r>
    </w:p>
    <w:p w14:paraId="6F63744E" w14:textId="62A65C36" w:rsidR="00F2741E" w:rsidRPr="009E260E" w:rsidRDefault="00F2741E" w:rsidP="00F2741E">
      <w:pPr>
        <w:tabs>
          <w:tab w:val="left" w:pos="720"/>
        </w:tabs>
        <w:rPr>
          <w:rFonts w:ascii="Calibri" w:hAnsi="Calibri"/>
        </w:rPr>
      </w:pPr>
      <w:r w:rsidRPr="009E260E">
        <w:rPr>
          <w:rFonts w:ascii="Calibri" w:hAnsi="Calibri"/>
          <w:i/>
        </w:rPr>
        <w:t xml:space="preserve">Text:  </w:t>
      </w:r>
      <w:r w:rsidRPr="009E260E">
        <w:rPr>
          <w:rFonts w:ascii="Calibri" w:hAnsi="Calibri"/>
        </w:rPr>
        <w:t xml:space="preserve">Mikhail Lermontov, </w:t>
      </w:r>
      <w:r w:rsidRPr="00E910D4">
        <w:rPr>
          <w:rFonts w:ascii="Calibri" w:hAnsi="Calibri"/>
          <w:i/>
        </w:rPr>
        <w:t>Г</w:t>
      </w:r>
      <w:r w:rsidRPr="00E910D4">
        <w:rPr>
          <w:rFonts w:ascii="Calibri" w:hAnsi="Calibri"/>
          <w:i/>
          <w:lang w:val="ru-RU"/>
        </w:rPr>
        <w:t>ерой</w:t>
      </w:r>
      <w:r w:rsidR="002717FC">
        <w:rPr>
          <w:rFonts w:ascii="Calibri" w:hAnsi="Calibri"/>
          <w:i/>
        </w:rPr>
        <w:t xml:space="preserve"> </w:t>
      </w:r>
      <w:r w:rsidRPr="00E910D4">
        <w:rPr>
          <w:rFonts w:ascii="Calibri" w:hAnsi="Calibri"/>
          <w:i/>
          <w:lang w:val="ru-RU"/>
        </w:rPr>
        <w:t>нашего</w:t>
      </w:r>
      <w:r w:rsidRPr="00E910D4">
        <w:rPr>
          <w:rFonts w:ascii="Calibri" w:hAnsi="Calibri"/>
          <w:i/>
        </w:rPr>
        <w:t xml:space="preserve"> </w:t>
      </w:r>
      <w:r w:rsidRPr="00E910D4">
        <w:rPr>
          <w:rFonts w:ascii="Calibri" w:hAnsi="Calibri"/>
          <w:i/>
          <w:lang w:val="ru-RU"/>
        </w:rPr>
        <w:t>времени</w:t>
      </w:r>
      <w:r w:rsidRPr="00E910D4">
        <w:rPr>
          <w:rFonts w:ascii="Calibri" w:hAnsi="Calibri"/>
        </w:rPr>
        <w:t xml:space="preserve"> (</w:t>
      </w:r>
      <w:r w:rsidRPr="009E260E">
        <w:rPr>
          <w:rFonts w:ascii="Calibri" w:hAnsi="Calibri"/>
        </w:rPr>
        <w:t xml:space="preserve">1839-1841). </w:t>
      </w:r>
    </w:p>
    <w:p w14:paraId="34773E4C" w14:textId="0988E03D" w:rsidR="005A132F" w:rsidRDefault="005A132F" w:rsidP="00F2741E">
      <w:pPr>
        <w:widowControl w:val="0"/>
        <w:rPr>
          <w:rFonts w:ascii="Calibri" w:hAnsi="Calibri"/>
          <w:b/>
          <w:caps/>
        </w:rPr>
      </w:pPr>
    </w:p>
    <w:p w14:paraId="630F41AD" w14:textId="77777777" w:rsidR="00356BBD" w:rsidRDefault="00356BBD" w:rsidP="00F2741E">
      <w:pPr>
        <w:widowControl w:val="0"/>
        <w:rPr>
          <w:rFonts w:ascii="Calibri" w:hAnsi="Calibri"/>
          <w:b/>
          <w:caps/>
        </w:rPr>
      </w:pPr>
    </w:p>
    <w:p w14:paraId="0AEAE432" w14:textId="70ACE918" w:rsidR="00F2741E" w:rsidRPr="009E260E" w:rsidRDefault="00F2741E" w:rsidP="00F2741E">
      <w:pPr>
        <w:widowControl w:val="0"/>
        <w:rPr>
          <w:rFonts w:ascii="Calibri" w:hAnsi="Calibri"/>
          <w:b/>
          <w:caps/>
        </w:rPr>
      </w:pPr>
      <w:r w:rsidRPr="009E260E">
        <w:rPr>
          <w:rFonts w:ascii="Calibri" w:hAnsi="Calibri"/>
          <w:b/>
          <w:caps/>
        </w:rPr>
        <w:t xml:space="preserve">TOPIC 3 | the russian countryside: mythologizing the national space </w:t>
      </w:r>
    </w:p>
    <w:p w14:paraId="7041118D" w14:textId="77777777" w:rsidR="00F2741E" w:rsidRPr="009E260E" w:rsidRDefault="00F2741E" w:rsidP="00F2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i/>
        </w:rPr>
      </w:pPr>
      <w:r w:rsidRPr="009E260E">
        <w:rPr>
          <w:rFonts w:ascii="Calibri" w:eastAsiaTheme="minorHAnsi" w:hAnsi="Calibri" w:cs="Courier"/>
          <w:i/>
        </w:rPr>
        <w:t>Texts:</w:t>
      </w:r>
    </w:p>
    <w:p w14:paraId="0B4B41B1" w14:textId="3ECBE3B1" w:rsidR="00F2741E" w:rsidRPr="009E260E" w:rsidRDefault="00F2741E" w:rsidP="00F2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rPr>
      </w:pPr>
      <w:r w:rsidRPr="009E260E">
        <w:rPr>
          <w:rFonts w:ascii="Calibri" w:eastAsiaTheme="minorHAnsi" w:hAnsi="Calibri" w:cs="Courier"/>
        </w:rPr>
        <w:t>Pushkin, ‘Деревня</w:t>
      </w:r>
      <w:r w:rsidR="00E73CB9">
        <w:rPr>
          <w:rFonts w:ascii="Calibri" w:eastAsiaTheme="minorHAnsi" w:hAnsi="Calibri" w:cs="Courier"/>
        </w:rPr>
        <w:t>’</w:t>
      </w:r>
      <w:r w:rsidRPr="009E260E">
        <w:rPr>
          <w:rFonts w:ascii="Calibri" w:eastAsiaTheme="minorHAnsi" w:hAnsi="Calibri" w:cs="Courier"/>
        </w:rPr>
        <w:t>, 1826)</w:t>
      </w:r>
    </w:p>
    <w:p w14:paraId="392755C9" w14:textId="7D6F5456" w:rsidR="005A132F" w:rsidRPr="0013485E" w:rsidRDefault="00F2741E" w:rsidP="005A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theme="minorBidi"/>
        </w:rPr>
      </w:pPr>
      <w:r w:rsidRPr="009E260E">
        <w:rPr>
          <w:rFonts w:ascii="Calibri" w:hAnsi="Calibri"/>
        </w:rPr>
        <w:t xml:space="preserve">Turgenev, </w:t>
      </w:r>
      <w:r w:rsidR="005A132F" w:rsidRPr="005A132F">
        <w:rPr>
          <w:rFonts w:ascii="Calibri" w:eastAsiaTheme="minorHAnsi" w:hAnsi="Calibri" w:cstheme="minorBidi"/>
        </w:rPr>
        <w:t xml:space="preserve">‘Свидание’ and ‘Касьян с красивой мечи’ from </w:t>
      </w:r>
      <w:r w:rsidR="005A132F" w:rsidRPr="005A132F">
        <w:rPr>
          <w:rFonts w:ascii="Calibri" w:eastAsiaTheme="minorHAnsi" w:hAnsi="Calibri" w:cstheme="minorBidi"/>
          <w:i/>
        </w:rPr>
        <w:t xml:space="preserve">Записки охотника </w:t>
      </w:r>
    </w:p>
    <w:p w14:paraId="366F27EA" w14:textId="77777777" w:rsidR="00F2741E" w:rsidRPr="009E260E" w:rsidRDefault="00F2741E" w:rsidP="00F2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b/>
        </w:rPr>
      </w:pPr>
    </w:p>
    <w:p w14:paraId="615B1326" w14:textId="77777777" w:rsidR="00F2741E" w:rsidRPr="009E260E" w:rsidRDefault="00F2741E" w:rsidP="00F2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i/>
        </w:rPr>
      </w:pPr>
      <w:r w:rsidRPr="009E260E">
        <w:rPr>
          <w:rFonts w:ascii="Calibri" w:eastAsiaTheme="minorHAnsi" w:hAnsi="Calibri" w:cs="Courier"/>
          <w:i/>
        </w:rPr>
        <w:t>Visual Material:</w:t>
      </w:r>
    </w:p>
    <w:p w14:paraId="7DFA7C28" w14:textId="77777777" w:rsidR="00F2741E" w:rsidRPr="009E260E" w:rsidRDefault="00F2741E" w:rsidP="00F2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rPr>
      </w:pPr>
      <w:r w:rsidRPr="009E260E">
        <w:rPr>
          <w:rFonts w:ascii="Calibri" w:eastAsiaTheme="minorHAnsi" w:hAnsi="Calibri" w:cs="Courier"/>
        </w:rPr>
        <w:t>Paintings of the countryside and peasantry, 1764-1917, for example:</w:t>
      </w:r>
    </w:p>
    <w:p w14:paraId="0D7A0531" w14:textId="725BBCDB" w:rsidR="00F2741E" w:rsidRPr="002717FC" w:rsidRDefault="002717FC" w:rsidP="00F2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i/>
        </w:rPr>
      </w:pPr>
      <w:r w:rsidRPr="002717FC">
        <w:rPr>
          <w:rFonts w:ascii="Calibri" w:hAnsi="Calibri"/>
        </w:rPr>
        <w:t xml:space="preserve">Argunov, </w:t>
      </w:r>
      <w:r w:rsidR="00F2741E" w:rsidRPr="002717FC">
        <w:rPr>
          <w:rFonts w:ascii="Calibri" w:hAnsi="Calibri"/>
          <w:i/>
        </w:rPr>
        <w:t>Portret neizvestnoj krestianki</w:t>
      </w:r>
      <w:r w:rsidR="00F2741E" w:rsidRPr="002717FC">
        <w:rPr>
          <w:rFonts w:ascii="Calibri" w:hAnsi="Calibri"/>
        </w:rPr>
        <w:t>, 1784</w:t>
      </w:r>
    </w:p>
    <w:p w14:paraId="1D25E99E" w14:textId="4651E660" w:rsidR="00F2741E" w:rsidRPr="002717FC" w:rsidRDefault="002717FC" w:rsidP="00F2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i/>
          <w:lang w:val="pl-PL"/>
        </w:rPr>
      </w:pPr>
      <w:r w:rsidRPr="002717FC">
        <w:rPr>
          <w:rFonts w:ascii="Calibri" w:hAnsi="Calibri"/>
        </w:rPr>
        <w:t xml:space="preserve">Venetsianov, </w:t>
      </w:r>
      <w:r w:rsidR="00F2741E" w:rsidRPr="002717FC">
        <w:rPr>
          <w:rFonts w:ascii="Calibri" w:hAnsi="Calibri"/>
          <w:i/>
        </w:rPr>
        <w:t xml:space="preserve">Na pashne. </w:t>
      </w:r>
      <w:r w:rsidR="00F2741E" w:rsidRPr="002717FC">
        <w:rPr>
          <w:rFonts w:ascii="Calibri" w:hAnsi="Calibri"/>
          <w:i/>
          <w:lang w:val="pl-PL"/>
        </w:rPr>
        <w:t>Vesna</w:t>
      </w:r>
      <w:r>
        <w:rPr>
          <w:rFonts w:ascii="Calibri" w:hAnsi="Calibri"/>
          <w:lang w:val="pl-PL"/>
        </w:rPr>
        <w:t>,</w:t>
      </w:r>
      <w:r w:rsidR="00F2741E" w:rsidRPr="002717FC">
        <w:rPr>
          <w:rFonts w:ascii="Calibri" w:hAnsi="Calibri"/>
          <w:lang w:val="pl-PL"/>
        </w:rPr>
        <w:t xml:space="preserve"> 1820s</w:t>
      </w:r>
    </w:p>
    <w:p w14:paraId="52800A72" w14:textId="4018CBD4" w:rsidR="00F2741E" w:rsidRPr="002717FC" w:rsidRDefault="002717FC" w:rsidP="00F2741E">
      <w:pPr>
        <w:rPr>
          <w:rFonts w:ascii="Calibri" w:hAnsi="Calibri"/>
          <w:lang w:val="pl-PL"/>
        </w:rPr>
      </w:pPr>
      <w:r>
        <w:rPr>
          <w:rFonts w:ascii="Calibri" w:hAnsi="Calibri"/>
          <w:lang w:val="pl-PL"/>
        </w:rPr>
        <w:t xml:space="preserve">Soroka, </w:t>
      </w:r>
      <w:r w:rsidR="00F2741E" w:rsidRPr="002717FC">
        <w:rPr>
          <w:rFonts w:ascii="Calibri" w:hAnsi="Calibri"/>
          <w:i/>
          <w:lang w:val="pl-PL"/>
        </w:rPr>
        <w:t>Vid na plotinu</w:t>
      </w:r>
      <w:r>
        <w:rPr>
          <w:rFonts w:ascii="Calibri" w:hAnsi="Calibri"/>
          <w:lang w:val="pl-PL"/>
        </w:rPr>
        <w:t>,</w:t>
      </w:r>
      <w:r w:rsidR="00F2741E" w:rsidRPr="002717FC">
        <w:rPr>
          <w:rFonts w:ascii="Calibri" w:hAnsi="Calibri"/>
          <w:lang w:val="pl-PL"/>
        </w:rPr>
        <w:t xml:space="preserve"> 1840s</w:t>
      </w:r>
    </w:p>
    <w:p w14:paraId="151D8C29" w14:textId="13BE68C2" w:rsidR="00F2741E" w:rsidRPr="002717FC" w:rsidRDefault="002717FC" w:rsidP="00F2741E">
      <w:pPr>
        <w:rPr>
          <w:rFonts w:ascii="Calibri" w:hAnsi="Calibri"/>
          <w:lang w:val="pl-PL"/>
        </w:rPr>
      </w:pPr>
      <w:r>
        <w:rPr>
          <w:rFonts w:ascii="Calibri" w:hAnsi="Calibri"/>
          <w:lang w:val="pl-PL"/>
        </w:rPr>
        <w:t xml:space="preserve">Repin, </w:t>
      </w:r>
      <w:r w:rsidRPr="002717FC">
        <w:rPr>
          <w:rFonts w:ascii="Calibri" w:hAnsi="Calibri"/>
          <w:i/>
          <w:lang w:val="pl-PL"/>
        </w:rPr>
        <w:t>Burlaki na volge</w:t>
      </w:r>
      <w:r>
        <w:rPr>
          <w:rFonts w:ascii="Calibri" w:hAnsi="Calibri"/>
          <w:lang w:val="pl-PL"/>
        </w:rPr>
        <w:t>,</w:t>
      </w:r>
      <w:r w:rsidR="00F2741E" w:rsidRPr="002717FC">
        <w:rPr>
          <w:rFonts w:ascii="Calibri" w:hAnsi="Calibri"/>
          <w:lang w:val="pl-PL"/>
        </w:rPr>
        <w:t xml:space="preserve"> 1870</w:t>
      </w:r>
    </w:p>
    <w:p w14:paraId="2996C515" w14:textId="1691CE46" w:rsidR="00F2741E" w:rsidRPr="002717FC" w:rsidRDefault="002717FC" w:rsidP="00F2741E">
      <w:pPr>
        <w:rPr>
          <w:rFonts w:ascii="Calibri" w:hAnsi="Calibri"/>
          <w:lang w:val="pl-PL"/>
        </w:rPr>
      </w:pPr>
      <w:r>
        <w:rPr>
          <w:rFonts w:ascii="Calibri" w:hAnsi="Calibri"/>
          <w:lang w:val="pl-PL"/>
        </w:rPr>
        <w:t xml:space="preserve">Kramskoi, </w:t>
      </w:r>
      <w:r w:rsidR="00F2741E" w:rsidRPr="002717FC">
        <w:rPr>
          <w:rFonts w:ascii="Calibri" w:hAnsi="Calibri"/>
          <w:i/>
          <w:lang w:val="pl-PL"/>
        </w:rPr>
        <w:t>Portret krest’’ianina s posokhom</w:t>
      </w:r>
      <w:r>
        <w:rPr>
          <w:rFonts w:ascii="Calibri" w:hAnsi="Calibri"/>
          <w:lang w:val="pl-PL"/>
        </w:rPr>
        <w:t>,</w:t>
      </w:r>
      <w:r w:rsidR="00F2741E" w:rsidRPr="002717FC">
        <w:rPr>
          <w:rFonts w:ascii="Calibri" w:hAnsi="Calibri"/>
          <w:lang w:val="pl-PL"/>
        </w:rPr>
        <w:t xml:space="preserve"> 1882</w:t>
      </w:r>
    </w:p>
    <w:p w14:paraId="2424F198" w14:textId="5B57688E" w:rsidR="00604A68" w:rsidRDefault="00604A68" w:rsidP="00F2741E">
      <w:pPr>
        <w:widowControl w:val="0"/>
        <w:rPr>
          <w:rFonts w:ascii="Calibri" w:hAnsi="Calibri"/>
          <w:b/>
          <w:caps/>
          <w:lang w:val="pl-PL"/>
        </w:rPr>
      </w:pPr>
    </w:p>
    <w:p w14:paraId="43530034" w14:textId="77777777" w:rsidR="00356BBD" w:rsidRPr="00DF6FAC" w:rsidRDefault="00356BBD" w:rsidP="00F2741E">
      <w:pPr>
        <w:widowControl w:val="0"/>
        <w:rPr>
          <w:rFonts w:ascii="Calibri" w:hAnsi="Calibri"/>
          <w:b/>
          <w:caps/>
          <w:lang w:val="pl-PL"/>
        </w:rPr>
      </w:pPr>
    </w:p>
    <w:p w14:paraId="3D898C15" w14:textId="77777777" w:rsidR="00F2741E" w:rsidRPr="009E260E" w:rsidRDefault="00F2741E" w:rsidP="00F2741E">
      <w:pPr>
        <w:widowControl w:val="0"/>
        <w:rPr>
          <w:rFonts w:ascii="Calibri" w:hAnsi="Calibri"/>
          <w:b/>
          <w:caps/>
        </w:rPr>
      </w:pPr>
      <w:r w:rsidRPr="009E260E">
        <w:rPr>
          <w:rFonts w:ascii="Calibri" w:hAnsi="Calibri"/>
          <w:b/>
          <w:caps/>
        </w:rPr>
        <w:t xml:space="preserve">TOPIC 4 | the city: modernity and tradition </w:t>
      </w:r>
    </w:p>
    <w:p w14:paraId="60CFD6AC" w14:textId="77777777" w:rsidR="00F2741E" w:rsidRDefault="00F2741E" w:rsidP="00F2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i/>
        </w:rPr>
      </w:pPr>
      <w:r w:rsidRPr="009E260E">
        <w:rPr>
          <w:rFonts w:ascii="Calibri" w:eastAsiaTheme="minorHAnsi" w:hAnsi="Calibri" w:cs="Courier"/>
          <w:i/>
        </w:rPr>
        <w:t>Texts:</w:t>
      </w:r>
    </w:p>
    <w:p w14:paraId="206B648B" w14:textId="45B62F90" w:rsidR="00F2741E" w:rsidRPr="009E260E" w:rsidRDefault="00F2741E" w:rsidP="00F2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Calibri" w:hAnsi="Calibri"/>
          <w:i/>
        </w:rPr>
      </w:pPr>
      <w:r w:rsidRPr="009E260E">
        <w:rPr>
          <w:rFonts w:ascii="Calibri" w:eastAsiaTheme="minorHAnsi" w:hAnsi="Calibri" w:cs="Courier"/>
        </w:rPr>
        <w:t xml:space="preserve">Gogol, </w:t>
      </w:r>
      <w:r w:rsidR="00C72341">
        <w:rPr>
          <w:rFonts w:ascii="Calibri" w:eastAsiaTheme="minorHAnsi" w:hAnsi="Calibri" w:cs="Courier"/>
        </w:rPr>
        <w:t>‘</w:t>
      </w:r>
      <w:r w:rsidRPr="009E260E">
        <w:rPr>
          <w:rFonts w:ascii="Calibri" w:eastAsiaTheme="minorHAnsi" w:hAnsi="Calibri" w:cs="Courier"/>
        </w:rPr>
        <w:t>Шинель</w:t>
      </w:r>
      <w:r w:rsidR="00E73CB9">
        <w:rPr>
          <w:rFonts w:ascii="Calibri" w:eastAsiaTheme="minorHAnsi" w:hAnsi="Calibri" w:cs="Courier"/>
        </w:rPr>
        <w:t>’</w:t>
      </w:r>
      <w:r w:rsidRPr="009E260E">
        <w:rPr>
          <w:rFonts w:ascii="Calibri" w:eastAsiaTheme="minorHAnsi" w:hAnsi="Calibri" w:cs="Courier"/>
        </w:rPr>
        <w:t xml:space="preserve"> (1842)</w:t>
      </w:r>
    </w:p>
    <w:p w14:paraId="52FCFD17" w14:textId="77777777" w:rsidR="00F2741E" w:rsidRPr="009E260E" w:rsidRDefault="00F2741E" w:rsidP="00F2741E">
      <w:pPr>
        <w:tabs>
          <w:tab w:val="left" w:pos="1440"/>
        </w:tabs>
        <w:rPr>
          <w:rFonts w:ascii="Calibri" w:hAnsi="Calibri"/>
        </w:rPr>
      </w:pPr>
      <w:r w:rsidRPr="009E260E">
        <w:rPr>
          <w:rFonts w:ascii="Calibri" w:hAnsi="Calibri"/>
        </w:rPr>
        <w:t>Blok, ‘Ночь, улица. Фонарь, аптека’ (1912)</w:t>
      </w:r>
    </w:p>
    <w:p w14:paraId="4E8637F7" w14:textId="77777777" w:rsidR="00F2741E" w:rsidRPr="009E260E" w:rsidRDefault="00F2741E" w:rsidP="00F2741E">
      <w:pPr>
        <w:tabs>
          <w:tab w:val="left" w:pos="1440"/>
        </w:tabs>
        <w:rPr>
          <w:rFonts w:ascii="Calibri" w:hAnsi="Calibri"/>
        </w:rPr>
      </w:pPr>
      <w:r w:rsidRPr="009E260E">
        <w:rPr>
          <w:rFonts w:ascii="Calibri" w:hAnsi="Calibri"/>
        </w:rPr>
        <w:t>Maiakovskii, ‘Ночь’ (1912)</w:t>
      </w:r>
    </w:p>
    <w:p w14:paraId="0E1DEC0E" w14:textId="77777777" w:rsidR="00F2741E" w:rsidRPr="009E260E" w:rsidRDefault="00F2741E" w:rsidP="00F2741E">
      <w:pPr>
        <w:tabs>
          <w:tab w:val="left" w:pos="1440"/>
        </w:tabs>
        <w:rPr>
          <w:rFonts w:ascii="Calibri" w:hAnsi="Calibri"/>
          <w:b/>
        </w:rPr>
      </w:pPr>
    </w:p>
    <w:p w14:paraId="2CF58916" w14:textId="071660A9" w:rsidR="00F2741E" w:rsidRPr="009E260E" w:rsidRDefault="00F2741E" w:rsidP="00F2741E">
      <w:pPr>
        <w:tabs>
          <w:tab w:val="left" w:pos="1440"/>
        </w:tabs>
        <w:rPr>
          <w:rFonts w:ascii="Calibri" w:hAnsi="Calibri"/>
          <w:i/>
        </w:rPr>
      </w:pPr>
      <w:r w:rsidRPr="009E260E">
        <w:rPr>
          <w:rFonts w:ascii="Calibri" w:hAnsi="Calibri"/>
          <w:i/>
        </w:rPr>
        <w:t xml:space="preserve">Film: </w:t>
      </w:r>
      <w:r w:rsidRPr="009E260E">
        <w:rPr>
          <w:rFonts w:ascii="Calibri" w:hAnsi="Calibri"/>
        </w:rPr>
        <w:t xml:space="preserve">Dziga Vertov, dir., </w:t>
      </w:r>
      <w:r w:rsidR="0061236F" w:rsidRPr="0061236F">
        <w:rPr>
          <w:rFonts w:asciiTheme="majorHAnsi" w:hAnsiTheme="majorHAnsi"/>
          <w:i/>
          <w:color w:val="000000" w:themeColor="text1"/>
          <w:shd w:val="clear" w:color="auto" w:fill="FFFFFF"/>
        </w:rPr>
        <w:t>Человек с кино-аппаратом</w:t>
      </w:r>
      <w:r w:rsidR="0061236F" w:rsidRPr="0061236F">
        <w:rPr>
          <w:rFonts w:asciiTheme="majorHAnsi" w:hAnsiTheme="majorHAnsi"/>
        </w:rPr>
        <w:t xml:space="preserve"> (1929)</w:t>
      </w:r>
    </w:p>
    <w:p w14:paraId="6298ED14" w14:textId="77777777" w:rsidR="00F2741E" w:rsidRPr="009E260E" w:rsidRDefault="00F2741E" w:rsidP="00F2741E">
      <w:pPr>
        <w:tabs>
          <w:tab w:val="left" w:pos="1440"/>
        </w:tabs>
        <w:rPr>
          <w:rFonts w:ascii="Calibri" w:hAnsi="Calibri"/>
          <w:b/>
        </w:rPr>
      </w:pPr>
    </w:p>
    <w:p w14:paraId="1FCBFB2C" w14:textId="77777777" w:rsidR="00F2741E" w:rsidRPr="009E260E" w:rsidRDefault="00F2741E" w:rsidP="00F2741E">
      <w:pPr>
        <w:rPr>
          <w:rFonts w:ascii="Calibri" w:eastAsiaTheme="minorHAnsi" w:hAnsi="Calibri"/>
          <w:i/>
        </w:rPr>
      </w:pPr>
      <w:r w:rsidRPr="009E260E">
        <w:rPr>
          <w:rFonts w:ascii="Calibri" w:eastAsiaTheme="minorHAnsi" w:hAnsi="Calibri"/>
          <w:i/>
        </w:rPr>
        <w:t>Visual culture of the avant-garde, for example:</w:t>
      </w:r>
    </w:p>
    <w:p w14:paraId="6F6F97D4" w14:textId="72055DF9" w:rsidR="00F2741E" w:rsidRPr="009E260E" w:rsidRDefault="00F2741E" w:rsidP="00F2741E">
      <w:pPr>
        <w:rPr>
          <w:rFonts w:ascii="Calibri" w:hAnsi="Calibri"/>
        </w:rPr>
      </w:pPr>
      <w:r w:rsidRPr="009E260E">
        <w:rPr>
          <w:rFonts w:ascii="Calibri" w:hAnsi="Calibri"/>
        </w:rPr>
        <w:t>Natal'ia Goncharova</w:t>
      </w:r>
      <w:r w:rsidR="00C20D79">
        <w:rPr>
          <w:rFonts w:ascii="Calibri" w:hAnsi="Calibri"/>
        </w:rPr>
        <w:t xml:space="preserve">: </w:t>
      </w:r>
      <w:r w:rsidR="00C20D79" w:rsidRPr="00C20D79">
        <w:rPr>
          <w:rFonts w:ascii="Calibri" w:hAnsi="Calibri"/>
          <w:i/>
        </w:rPr>
        <w:t>Velosipedist</w:t>
      </w:r>
      <w:r w:rsidR="00C20D79">
        <w:rPr>
          <w:rFonts w:ascii="Calibri" w:hAnsi="Calibri"/>
        </w:rPr>
        <w:t xml:space="preserve"> (1910)</w:t>
      </w:r>
      <w:r w:rsidRPr="009E260E">
        <w:rPr>
          <w:rFonts w:ascii="Calibri" w:hAnsi="Calibri"/>
        </w:rPr>
        <w:t xml:space="preserve"> </w:t>
      </w:r>
    </w:p>
    <w:p w14:paraId="27209FD8" w14:textId="3BC776E7" w:rsidR="00F2741E" w:rsidRPr="009E260E" w:rsidRDefault="00C20D79" w:rsidP="00F2741E">
      <w:pPr>
        <w:ind w:left="720" w:hanging="720"/>
        <w:rPr>
          <w:rFonts w:ascii="Calibri" w:hAnsi="Calibri"/>
        </w:rPr>
      </w:pPr>
      <w:r>
        <w:rPr>
          <w:rFonts w:ascii="Calibri" w:hAnsi="Calibri"/>
        </w:rPr>
        <w:t xml:space="preserve">Mikhail Larionov: </w:t>
      </w:r>
      <w:r w:rsidRPr="00C20D79">
        <w:rPr>
          <w:rFonts w:ascii="Calibri" w:hAnsi="Calibri"/>
          <w:i/>
        </w:rPr>
        <w:t>Moscow at Night</w:t>
      </w:r>
      <w:r w:rsidR="00F2741E" w:rsidRPr="009E260E">
        <w:rPr>
          <w:rFonts w:ascii="Calibri" w:hAnsi="Calibri"/>
        </w:rPr>
        <w:t xml:space="preserve"> (pastel, befor</w:t>
      </w:r>
      <w:r>
        <w:rPr>
          <w:rFonts w:ascii="Calibri" w:hAnsi="Calibri"/>
        </w:rPr>
        <w:t xml:space="preserve">e 1915), </w:t>
      </w:r>
      <w:r w:rsidRPr="00C20D79">
        <w:rPr>
          <w:rFonts w:ascii="Calibri" w:hAnsi="Calibri"/>
          <w:i/>
        </w:rPr>
        <w:t>Street Noises</w:t>
      </w:r>
      <w:r>
        <w:rPr>
          <w:rFonts w:ascii="Calibri" w:hAnsi="Calibri"/>
        </w:rPr>
        <w:t xml:space="preserve"> (1912), </w:t>
      </w:r>
      <w:r w:rsidR="00F2741E" w:rsidRPr="00C20D79">
        <w:rPr>
          <w:rFonts w:ascii="Calibri" w:hAnsi="Calibri"/>
          <w:i/>
        </w:rPr>
        <w:t>The Stroll</w:t>
      </w:r>
      <w:r w:rsidR="00F2741E" w:rsidRPr="009E260E">
        <w:rPr>
          <w:rFonts w:ascii="Calibri" w:hAnsi="Calibri"/>
        </w:rPr>
        <w:t xml:space="preserve"> (</w:t>
      </w:r>
      <w:r w:rsidR="00F2741E" w:rsidRPr="00C20D79">
        <w:rPr>
          <w:rFonts w:ascii="Calibri" w:hAnsi="Calibri"/>
          <w:i/>
        </w:rPr>
        <w:t>Venus on the Boulevard</w:t>
      </w:r>
      <w:r w:rsidR="00F2741E" w:rsidRPr="009E260E">
        <w:rPr>
          <w:rFonts w:ascii="Calibri" w:hAnsi="Calibri"/>
        </w:rPr>
        <w:t>), (1913)</w:t>
      </w:r>
    </w:p>
    <w:p w14:paraId="29A0F6D0" w14:textId="0574BDFE" w:rsidR="00F2741E" w:rsidRPr="009E260E" w:rsidRDefault="00C20D79" w:rsidP="00F2741E">
      <w:pPr>
        <w:rPr>
          <w:rFonts w:ascii="Calibri" w:hAnsi="Calibri"/>
        </w:rPr>
      </w:pPr>
      <w:r>
        <w:rPr>
          <w:rFonts w:ascii="Calibri" w:hAnsi="Calibri"/>
        </w:rPr>
        <w:t xml:space="preserve">Aristarkh Lentulov, </w:t>
      </w:r>
      <w:r w:rsidRPr="00C20D79">
        <w:rPr>
          <w:rFonts w:ascii="Calibri" w:hAnsi="Calibri"/>
          <w:i/>
        </w:rPr>
        <w:t>Moskva</w:t>
      </w:r>
      <w:r w:rsidR="00F2741E" w:rsidRPr="009E260E">
        <w:rPr>
          <w:rFonts w:ascii="Calibri" w:hAnsi="Calibri"/>
        </w:rPr>
        <w:t xml:space="preserve"> (1913)</w:t>
      </w:r>
    </w:p>
    <w:p w14:paraId="08767A07" w14:textId="6AA9718B" w:rsidR="00604A68" w:rsidRPr="009E260E" w:rsidRDefault="00C20D79" w:rsidP="00F2741E">
      <w:pPr>
        <w:rPr>
          <w:rFonts w:ascii="Calibri" w:hAnsi="Calibri"/>
        </w:rPr>
      </w:pPr>
      <w:r>
        <w:rPr>
          <w:rFonts w:ascii="Calibri" w:hAnsi="Calibri"/>
        </w:rPr>
        <w:t xml:space="preserve">Vladimir Tatlin, </w:t>
      </w:r>
      <w:r w:rsidR="00F2741E" w:rsidRPr="00C20D79">
        <w:rPr>
          <w:rFonts w:ascii="Calibri" w:hAnsi="Calibri"/>
          <w:i/>
        </w:rPr>
        <w:t>Mo</w:t>
      </w:r>
      <w:r w:rsidRPr="00C20D79">
        <w:rPr>
          <w:rFonts w:ascii="Calibri" w:hAnsi="Calibri"/>
          <w:i/>
        </w:rPr>
        <w:t>nument to the III International</w:t>
      </w:r>
      <w:r w:rsidR="00F2741E" w:rsidRPr="009E260E">
        <w:rPr>
          <w:rFonts w:ascii="Calibri" w:hAnsi="Calibri"/>
        </w:rPr>
        <w:t xml:space="preserve"> (1918)</w:t>
      </w:r>
    </w:p>
    <w:p w14:paraId="643C0536" w14:textId="623BA4F4" w:rsidR="005A132F" w:rsidRDefault="005A132F" w:rsidP="00F2741E">
      <w:pPr>
        <w:rPr>
          <w:rFonts w:ascii="Calibri" w:hAnsi="Calibri"/>
          <w:b/>
          <w:caps/>
        </w:rPr>
      </w:pPr>
    </w:p>
    <w:p w14:paraId="25340B38" w14:textId="77777777" w:rsidR="00356BBD" w:rsidRDefault="00356BBD" w:rsidP="00F2741E">
      <w:pPr>
        <w:rPr>
          <w:rFonts w:ascii="Calibri" w:hAnsi="Calibri"/>
          <w:b/>
          <w:caps/>
        </w:rPr>
      </w:pPr>
    </w:p>
    <w:p w14:paraId="7AE20FF9" w14:textId="2EE3623A" w:rsidR="00F2741E" w:rsidRPr="00F45AD8" w:rsidRDefault="00F2741E" w:rsidP="00F2741E">
      <w:pPr>
        <w:rPr>
          <w:rFonts w:ascii="Calibri" w:hAnsi="Calibri"/>
          <w:caps/>
        </w:rPr>
      </w:pPr>
      <w:r w:rsidRPr="00F45AD8">
        <w:rPr>
          <w:rFonts w:ascii="Calibri" w:hAnsi="Calibri"/>
          <w:b/>
          <w:caps/>
        </w:rPr>
        <w:lastRenderedPageBreak/>
        <w:t>TOPIC 5 | revolution: IDEOLOGY and DISCOURSE</w:t>
      </w:r>
    </w:p>
    <w:p w14:paraId="4D8BC90E" w14:textId="77777777" w:rsidR="00F2741E" w:rsidRPr="00F45AD8" w:rsidRDefault="00F2741E" w:rsidP="00F2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i/>
        </w:rPr>
      </w:pPr>
      <w:r w:rsidRPr="00F45AD8">
        <w:rPr>
          <w:rFonts w:ascii="Calibri" w:eastAsiaTheme="minorHAnsi" w:hAnsi="Calibri" w:cs="Courier"/>
          <w:i/>
        </w:rPr>
        <w:t>Texts:</w:t>
      </w:r>
    </w:p>
    <w:p w14:paraId="16CC0E65" w14:textId="6DE3BEAD" w:rsidR="00F2741E" w:rsidRPr="005A132F" w:rsidRDefault="00F44F3D" w:rsidP="005A132F">
      <w:r w:rsidRPr="00F45AD8">
        <w:rPr>
          <w:rFonts w:ascii="Calibri" w:hAnsi="Calibri"/>
          <w:lang w:val="pl-PL"/>
        </w:rPr>
        <w:t>Osip Mandel’shtam,</w:t>
      </w:r>
      <w:r w:rsidR="00F2741E" w:rsidRPr="00F45AD8">
        <w:rPr>
          <w:rFonts w:ascii="Calibri" w:hAnsi="Calibri"/>
          <w:lang w:val="pl-PL"/>
        </w:rPr>
        <w:t xml:space="preserve"> </w:t>
      </w:r>
      <w:r w:rsidR="00F2741E" w:rsidRPr="005A132F">
        <w:rPr>
          <w:rFonts w:asciiTheme="majorHAnsi" w:hAnsiTheme="majorHAnsi"/>
          <w:color w:val="000000" w:themeColor="text1"/>
          <w:lang w:val="pl-PL"/>
        </w:rPr>
        <w:t>‘</w:t>
      </w:r>
      <w:r w:rsidR="005A132F" w:rsidRPr="005A132F">
        <w:rPr>
          <w:rFonts w:asciiTheme="majorHAnsi" w:hAnsiTheme="majorHAnsi"/>
          <w:color w:val="000000" w:themeColor="text1"/>
          <w:shd w:val="clear" w:color="auto" w:fill="FFFFFF"/>
        </w:rPr>
        <w:t>Мы живем, под собою не чуя страны...</w:t>
      </w:r>
      <w:r w:rsidR="00F2741E" w:rsidRPr="005A132F">
        <w:rPr>
          <w:rFonts w:asciiTheme="majorHAnsi" w:hAnsiTheme="majorHAnsi"/>
          <w:color w:val="000000" w:themeColor="text1"/>
          <w:lang w:val="pl-PL"/>
        </w:rPr>
        <w:t>’ (</w:t>
      </w:r>
      <w:r w:rsidR="00F2741E" w:rsidRPr="00F45AD8">
        <w:rPr>
          <w:rFonts w:ascii="Calibri" w:hAnsi="Calibri"/>
          <w:lang w:val="pl-PL"/>
        </w:rPr>
        <w:t>1933)</w:t>
      </w:r>
    </w:p>
    <w:p w14:paraId="2D50ED71" w14:textId="081C2E69" w:rsidR="00F2741E" w:rsidRPr="00F45AD8" w:rsidRDefault="00F2741E" w:rsidP="00F2741E">
      <w:pPr>
        <w:widowControl w:val="0"/>
        <w:ind w:left="720" w:hanging="720"/>
        <w:rPr>
          <w:rFonts w:ascii="Calibri" w:eastAsiaTheme="minorHAnsi" w:hAnsi="Calibri" w:cs="Courier"/>
          <w:lang w:val="pl-PL"/>
        </w:rPr>
      </w:pPr>
      <w:r w:rsidRPr="00F45AD8">
        <w:rPr>
          <w:rFonts w:ascii="Calibri" w:eastAsiaTheme="minorHAnsi" w:hAnsi="Calibri" w:cs="Courier"/>
          <w:lang w:val="pl-PL"/>
        </w:rPr>
        <w:t>Anna</w:t>
      </w:r>
      <w:r w:rsidR="00FC5CF6">
        <w:rPr>
          <w:rFonts w:ascii="Calibri" w:eastAsiaTheme="minorHAnsi" w:hAnsi="Calibri" w:cs="Courier"/>
          <w:lang w:val="pl-PL"/>
        </w:rPr>
        <w:t xml:space="preserve"> Akhmatova, </w:t>
      </w:r>
      <w:r w:rsidR="005A132F" w:rsidRPr="0013485E">
        <w:rPr>
          <w:rFonts w:asciiTheme="majorHAnsi" w:eastAsiaTheme="minorHAnsi" w:hAnsiTheme="majorHAnsi" w:cstheme="minorBidi"/>
          <w:color w:val="000000" w:themeColor="text1"/>
        </w:rPr>
        <w:t>‘</w:t>
      </w:r>
      <w:r w:rsidR="005A132F" w:rsidRPr="0013485E">
        <w:rPr>
          <w:rFonts w:asciiTheme="majorHAnsi" w:hAnsiTheme="majorHAnsi" w:cs="Arial"/>
          <w:color w:val="000000" w:themeColor="text1"/>
          <w:spacing w:val="-2"/>
        </w:rPr>
        <w:t xml:space="preserve">Реквием’ </w:t>
      </w:r>
      <w:r w:rsidR="00FC5CF6">
        <w:rPr>
          <w:rFonts w:ascii="Calibri" w:eastAsiaTheme="minorHAnsi" w:hAnsi="Calibri" w:cs="Courier"/>
          <w:lang w:val="pl-PL"/>
        </w:rPr>
        <w:t>(1935-1961</w:t>
      </w:r>
      <w:r w:rsidRPr="00F45AD8">
        <w:rPr>
          <w:rFonts w:ascii="Calibri" w:eastAsiaTheme="minorHAnsi" w:hAnsi="Calibri" w:cs="Courier"/>
          <w:lang w:val="pl-PL"/>
        </w:rPr>
        <w:t>)</w:t>
      </w:r>
    </w:p>
    <w:p w14:paraId="54730F04" w14:textId="2B5992D0" w:rsidR="005A132F" w:rsidRPr="0013485E" w:rsidRDefault="005A132F" w:rsidP="005A132F">
      <w:pPr>
        <w:pStyle w:val="ListParagraph"/>
        <w:spacing w:beforeLines="1" w:before="2" w:afterLines="1" w:after="2"/>
        <w:ind w:left="1080"/>
        <w:rPr>
          <w:rFonts w:ascii="Calibri" w:eastAsiaTheme="minorHAnsi" w:hAnsi="Calibri" w:cstheme="minorBidi"/>
        </w:rPr>
      </w:pPr>
    </w:p>
    <w:p w14:paraId="067BC1C8" w14:textId="15CE65B4" w:rsidR="00F2741E" w:rsidRPr="00F45AD8" w:rsidRDefault="00F2741E" w:rsidP="00F2741E">
      <w:pPr>
        <w:widowControl w:val="0"/>
        <w:rPr>
          <w:rFonts w:ascii="Calibri" w:hAnsi="Calibri"/>
        </w:rPr>
      </w:pPr>
      <w:r w:rsidRPr="00F45AD8">
        <w:rPr>
          <w:rFonts w:ascii="Calibri" w:hAnsi="Calibri"/>
          <w:i/>
          <w:lang w:val="pl-PL"/>
        </w:rPr>
        <w:t xml:space="preserve">Film: </w:t>
      </w:r>
      <w:r w:rsidRPr="00F45AD8">
        <w:rPr>
          <w:rFonts w:ascii="Calibri" w:hAnsi="Calibri"/>
          <w:lang w:val="pl-PL"/>
        </w:rPr>
        <w:t xml:space="preserve">Grigorii Aleksandrov, dir. </w:t>
      </w:r>
      <w:r w:rsidR="00C552E5" w:rsidRPr="00C552E5">
        <w:rPr>
          <w:rFonts w:asciiTheme="majorHAnsi" w:hAnsiTheme="majorHAnsi"/>
          <w:i/>
          <w:color w:val="000000" w:themeColor="text1"/>
          <w:shd w:val="clear" w:color="auto" w:fill="FFFFFF"/>
        </w:rPr>
        <w:t>Цирк</w:t>
      </w:r>
      <w:r w:rsidR="00C552E5" w:rsidRPr="00C552E5">
        <w:rPr>
          <w:rFonts w:asciiTheme="majorHAnsi" w:hAnsiTheme="majorHAnsi"/>
          <w:i/>
        </w:rPr>
        <w:t xml:space="preserve"> </w:t>
      </w:r>
      <w:r w:rsidR="00C552E5" w:rsidRPr="00C552E5">
        <w:rPr>
          <w:rFonts w:asciiTheme="majorHAnsi" w:hAnsiTheme="majorHAnsi"/>
        </w:rPr>
        <w:t>(1936)</w:t>
      </w:r>
    </w:p>
    <w:p w14:paraId="54C5C3E3" w14:textId="77777777" w:rsidR="00F2741E" w:rsidRPr="00F45AD8" w:rsidRDefault="00F2741E" w:rsidP="00F2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rPr>
      </w:pPr>
    </w:p>
    <w:p w14:paraId="7DBA9E38" w14:textId="06C0C231" w:rsidR="004D36BE" w:rsidRPr="008D578B" w:rsidRDefault="00F2741E" w:rsidP="008D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i/>
        </w:rPr>
        <w:sectPr w:rsidR="004D36BE" w:rsidRPr="008D578B">
          <w:headerReference w:type="even" r:id="rId13"/>
          <w:headerReference w:type="default" r:id="rId14"/>
          <w:pgSz w:w="11900" w:h="16840"/>
          <w:pgMar w:top="1440" w:right="1440" w:bottom="1440" w:left="1440" w:header="720" w:footer="720" w:gutter="0"/>
          <w:cols w:space="720"/>
          <w:titlePg/>
        </w:sectPr>
      </w:pPr>
      <w:r w:rsidRPr="00F45AD8">
        <w:rPr>
          <w:rFonts w:ascii="Calibri" w:eastAsiaTheme="minorHAnsi" w:hAnsi="Calibri" w:cs="Courier"/>
          <w:i/>
        </w:rPr>
        <w:t>Visual culture of the Stalin era, for example:</w:t>
      </w:r>
      <w:r w:rsidR="008D578B">
        <w:rPr>
          <w:rFonts w:ascii="Calibri" w:eastAsiaTheme="minorHAnsi" w:hAnsi="Calibri" w:cs="Courier"/>
          <w:i/>
        </w:rPr>
        <w:t xml:space="preserve"> </w:t>
      </w:r>
      <w:r w:rsidR="009E052F" w:rsidRPr="00F45AD8">
        <w:rPr>
          <w:rFonts w:ascii="Calibri" w:hAnsi="Calibri"/>
        </w:rPr>
        <w:t>Poster</w:t>
      </w:r>
      <w:r w:rsidR="008D578B">
        <w:rPr>
          <w:rFonts w:ascii="Calibri" w:hAnsi="Calibri"/>
        </w:rPr>
        <w:t>s</w:t>
      </w:r>
    </w:p>
    <w:p w14:paraId="7B54CB11" w14:textId="77777777" w:rsidR="00965296" w:rsidRPr="009E260E" w:rsidRDefault="00965296" w:rsidP="008D578B">
      <w:pPr>
        <w:rPr>
          <w:rFonts w:ascii="Calibri" w:hAnsi="Calibri"/>
          <w:spacing w:val="-2"/>
        </w:rPr>
        <w:sectPr w:rsidR="00965296" w:rsidRPr="009E260E" w:rsidSect="004D36BE">
          <w:type w:val="continuous"/>
          <w:pgSz w:w="11900" w:h="16840"/>
          <w:pgMar w:top="1440" w:right="1440" w:bottom="1440" w:left="1440" w:header="720" w:footer="720" w:gutter="0"/>
          <w:cols w:space="720"/>
          <w:titlePg/>
        </w:sectPr>
      </w:pPr>
    </w:p>
    <w:p w14:paraId="721C757A" w14:textId="2BE688CD" w:rsidR="00D0458E" w:rsidRPr="008D578B" w:rsidRDefault="004D36BE" w:rsidP="008D578B">
      <w:pPr>
        <w:rPr>
          <w:rFonts w:ascii="Calibri" w:hAnsi="Calibri"/>
          <w:b/>
          <w:caps/>
          <w:u w:val="single"/>
        </w:rPr>
      </w:pPr>
      <w:r w:rsidRPr="009E260E">
        <w:rPr>
          <w:rFonts w:ascii="Calibri" w:hAnsi="Calibri"/>
          <w:b/>
          <w:caps/>
          <w:u w:val="single"/>
        </w:rPr>
        <w:br w:type="page"/>
      </w:r>
      <w:r w:rsidR="00061417" w:rsidRPr="009E260E">
        <w:rPr>
          <w:rFonts w:ascii="Calibri" w:hAnsi="Calibri"/>
          <w:b/>
          <w:caps/>
          <w:u w:val="single"/>
        </w:rPr>
        <w:lastRenderedPageBreak/>
        <w:t xml:space="preserve">SECTION </w:t>
      </w:r>
      <w:r w:rsidR="00B72E29" w:rsidRPr="009E260E">
        <w:rPr>
          <w:rFonts w:ascii="Calibri" w:hAnsi="Calibri"/>
          <w:b/>
          <w:caps/>
          <w:u w:val="single"/>
        </w:rPr>
        <w:t>8</w:t>
      </w:r>
      <w:r w:rsidR="00D265F1" w:rsidRPr="009E260E">
        <w:rPr>
          <w:rFonts w:ascii="Calibri" w:hAnsi="Calibri"/>
          <w:b/>
          <w:caps/>
          <w:u w:val="single"/>
        </w:rPr>
        <w:t xml:space="preserve">: </w:t>
      </w:r>
      <w:r w:rsidR="00D0458E" w:rsidRPr="009E260E">
        <w:rPr>
          <w:rFonts w:ascii="Calibri" w:hAnsi="Calibri"/>
          <w:b/>
          <w:caps/>
          <w:u w:val="single"/>
        </w:rPr>
        <w:t>READING &amp; VIEWING LISTED BY LECTURE TOPIC</w:t>
      </w:r>
    </w:p>
    <w:p w14:paraId="6E0F7BDC" w14:textId="77777777" w:rsidR="00356BBD" w:rsidRDefault="00356BBD" w:rsidP="00D265F1">
      <w:pPr>
        <w:tabs>
          <w:tab w:val="left" w:pos="720"/>
        </w:tabs>
        <w:rPr>
          <w:rFonts w:ascii="Calibri" w:hAnsi="Calibri"/>
          <w:i/>
          <w:iCs/>
          <w:spacing w:val="-4"/>
        </w:rPr>
      </w:pPr>
    </w:p>
    <w:p w14:paraId="48D3CCBF" w14:textId="589F305E" w:rsidR="00D265F1" w:rsidRPr="009E260E" w:rsidRDefault="00D265F1" w:rsidP="00D265F1">
      <w:pPr>
        <w:tabs>
          <w:tab w:val="left" w:pos="720"/>
        </w:tabs>
        <w:rPr>
          <w:rFonts w:ascii="Calibri" w:hAnsi="Calibri"/>
          <w:i/>
          <w:iCs/>
          <w:spacing w:val="-4"/>
        </w:rPr>
      </w:pPr>
      <w:r w:rsidRPr="009E260E">
        <w:rPr>
          <w:rFonts w:ascii="Calibri" w:hAnsi="Calibri"/>
          <w:i/>
          <w:iCs/>
          <w:spacing w:val="-4"/>
        </w:rPr>
        <w:t>Texts are listed in the order in which they will be addressed in lectures and supervisions. Note that M1 = Michaelmas, Week 1; L7m = Lent, Week 7, Monday; L3w = Lent, Week 3, Wednesday.</w:t>
      </w:r>
    </w:p>
    <w:p w14:paraId="006285F2" w14:textId="77777777" w:rsidR="00A3056A" w:rsidRPr="009E260E" w:rsidRDefault="00A3056A" w:rsidP="00236675">
      <w:pPr>
        <w:tabs>
          <w:tab w:val="left" w:pos="720"/>
        </w:tabs>
        <w:rPr>
          <w:rFonts w:ascii="Calibri" w:hAnsi="Calibri"/>
          <w:i/>
        </w:rPr>
      </w:pPr>
    </w:p>
    <w:p w14:paraId="5EB93E20" w14:textId="3BF19607" w:rsidR="00D265F1" w:rsidRPr="009E260E" w:rsidRDefault="00D265F1" w:rsidP="00D265F1">
      <w:pPr>
        <w:rPr>
          <w:rFonts w:ascii="Calibri" w:hAnsi="Calibri"/>
          <w:i/>
        </w:rPr>
      </w:pPr>
      <w:r w:rsidRPr="009E260E">
        <w:rPr>
          <w:rFonts w:ascii="Calibri" w:hAnsi="Calibri"/>
          <w:i/>
        </w:rPr>
        <w:t xml:space="preserve">Start your search for all materials listed below on the </w:t>
      </w:r>
      <w:r w:rsidR="001E3B95" w:rsidRPr="009E260E">
        <w:rPr>
          <w:rFonts w:ascii="Calibri" w:hAnsi="Calibri"/>
          <w:i/>
        </w:rPr>
        <w:t>Moodle</w:t>
      </w:r>
      <w:r w:rsidRPr="009E260E">
        <w:rPr>
          <w:rFonts w:ascii="Calibri" w:hAnsi="Calibri"/>
          <w:i/>
        </w:rPr>
        <w:t xml:space="preserve"> site. All shorter compulsory texts and all images are posted there, as are many of the secondary readings. The site will be updated throughout the year, so check for additions. Any questions about </w:t>
      </w:r>
      <w:r w:rsidR="001E3B95" w:rsidRPr="009E260E">
        <w:rPr>
          <w:rFonts w:ascii="Calibri" w:hAnsi="Calibri"/>
          <w:i/>
        </w:rPr>
        <w:t>Moodle</w:t>
      </w:r>
      <w:r w:rsidRPr="009E260E">
        <w:rPr>
          <w:rFonts w:ascii="Calibri" w:hAnsi="Calibri"/>
          <w:i/>
        </w:rPr>
        <w:t xml:space="preserve"> or the reading list should be addressed to </w:t>
      </w:r>
      <w:r w:rsidR="00F44F3D">
        <w:rPr>
          <w:rFonts w:ascii="Calibri" w:hAnsi="Calibri"/>
          <w:i/>
        </w:rPr>
        <w:t>Dr Pevny</w:t>
      </w:r>
      <w:r w:rsidRPr="009E260E">
        <w:rPr>
          <w:rFonts w:ascii="Calibri" w:hAnsi="Calibri"/>
          <w:i/>
        </w:rPr>
        <w:t xml:space="preserve"> (</w:t>
      </w:r>
      <w:r w:rsidR="00F44F3D">
        <w:rPr>
          <w:rFonts w:ascii="Calibri" w:hAnsi="Calibri"/>
          <w:i/>
        </w:rPr>
        <w:t>ozp20</w:t>
      </w:r>
      <w:r w:rsidRPr="009E260E">
        <w:rPr>
          <w:rFonts w:ascii="Calibri" w:hAnsi="Calibri"/>
          <w:i/>
        </w:rPr>
        <w:t xml:space="preserve"> at cam.ac.uk).</w:t>
      </w:r>
    </w:p>
    <w:p w14:paraId="58A85D4E" w14:textId="77777777" w:rsidR="000931EF" w:rsidRPr="009E260E" w:rsidRDefault="000931EF" w:rsidP="00737A65">
      <w:pPr>
        <w:rPr>
          <w:rFonts w:ascii="Calibri" w:hAnsi="Calibri"/>
          <w:b/>
          <w:u w:val="single"/>
        </w:rPr>
      </w:pPr>
    </w:p>
    <w:p w14:paraId="66D992FE" w14:textId="77777777" w:rsidR="00356BBD" w:rsidRDefault="00356BBD" w:rsidP="00D265F1">
      <w:pPr>
        <w:tabs>
          <w:tab w:val="left" w:pos="720"/>
        </w:tabs>
        <w:rPr>
          <w:rFonts w:ascii="Calibri" w:hAnsi="Calibri"/>
          <w:b/>
          <w:caps/>
        </w:rPr>
      </w:pPr>
    </w:p>
    <w:p w14:paraId="72AD9AC1" w14:textId="630F8E79" w:rsidR="00D265F1" w:rsidRPr="009E260E" w:rsidRDefault="00D265F1" w:rsidP="00D265F1">
      <w:pPr>
        <w:tabs>
          <w:tab w:val="left" w:pos="720"/>
        </w:tabs>
        <w:rPr>
          <w:rFonts w:ascii="Calibri" w:hAnsi="Calibri"/>
          <w:i/>
        </w:rPr>
      </w:pPr>
      <w:r w:rsidRPr="009E260E">
        <w:rPr>
          <w:rFonts w:ascii="Calibri" w:hAnsi="Calibri"/>
          <w:b/>
          <w:caps/>
        </w:rPr>
        <w:t xml:space="preserve">TOPIC 1 | </w:t>
      </w:r>
      <w:r w:rsidR="00B42344" w:rsidRPr="00F45AD8">
        <w:rPr>
          <w:rFonts w:ascii="Calibri" w:hAnsi="Calibri"/>
          <w:b/>
          <w:caps/>
        </w:rPr>
        <w:t>BEFORE NATIONS</w:t>
      </w:r>
    </w:p>
    <w:p w14:paraId="48F4CDDE" w14:textId="101F0D7C" w:rsidR="00C73A13" w:rsidRPr="009E260E" w:rsidRDefault="00CF290C" w:rsidP="00C73A13">
      <w:pPr>
        <w:tabs>
          <w:tab w:val="left" w:pos="720"/>
        </w:tabs>
        <w:rPr>
          <w:rFonts w:ascii="Calibri" w:hAnsi="Calibri"/>
          <w:i/>
        </w:rPr>
      </w:pPr>
      <w:r w:rsidRPr="009E260E">
        <w:rPr>
          <w:rFonts w:ascii="Calibri" w:hAnsi="Calibri"/>
          <w:i/>
          <w:caps/>
        </w:rPr>
        <w:t>NB:</w:t>
      </w:r>
      <w:r w:rsidR="000A11EE" w:rsidRPr="009E260E">
        <w:rPr>
          <w:rFonts w:ascii="Calibri" w:hAnsi="Calibri"/>
          <w:i/>
          <w:caps/>
        </w:rPr>
        <w:t xml:space="preserve"> </w:t>
      </w:r>
      <w:r w:rsidRPr="009E260E">
        <w:rPr>
          <w:rFonts w:ascii="Calibri" w:hAnsi="Calibri"/>
          <w:i/>
        </w:rPr>
        <w:t>All readings for Topic 1</w:t>
      </w:r>
      <w:r w:rsidR="000A11EE" w:rsidRPr="009E260E">
        <w:rPr>
          <w:rFonts w:ascii="Calibri" w:hAnsi="Calibri"/>
          <w:i/>
        </w:rPr>
        <w:t xml:space="preserve"> </w:t>
      </w:r>
      <w:r w:rsidRPr="009E260E">
        <w:rPr>
          <w:rFonts w:ascii="Calibri" w:hAnsi="Calibri"/>
          <w:i/>
        </w:rPr>
        <w:t>will be done in English translation!</w:t>
      </w:r>
    </w:p>
    <w:p w14:paraId="630E3901" w14:textId="43E90EB6" w:rsidR="008D578B" w:rsidRDefault="008D578B" w:rsidP="00E43C98">
      <w:pPr>
        <w:rPr>
          <w:rFonts w:ascii="Calibri" w:hAnsi="Calibri"/>
          <w:b/>
          <w:color w:val="000000" w:themeColor="text1"/>
          <w:szCs w:val="22"/>
        </w:rPr>
      </w:pPr>
    </w:p>
    <w:p w14:paraId="5EE6404B" w14:textId="77777777" w:rsidR="00356BBD" w:rsidRDefault="00356BBD" w:rsidP="00E43C98">
      <w:pPr>
        <w:rPr>
          <w:rFonts w:ascii="Calibri" w:hAnsi="Calibri"/>
          <w:b/>
          <w:color w:val="000000" w:themeColor="text1"/>
          <w:szCs w:val="22"/>
        </w:rPr>
      </w:pPr>
    </w:p>
    <w:p w14:paraId="728AA233" w14:textId="12550785" w:rsidR="00E43C98" w:rsidRPr="00122568" w:rsidRDefault="00E43C98" w:rsidP="00E43C98">
      <w:pPr>
        <w:rPr>
          <w:rFonts w:ascii="Calibri" w:hAnsi="Calibri"/>
          <w:i/>
          <w:color w:val="000000" w:themeColor="text1"/>
          <w:szCs w:val="22"/>
        </w:rPr>
      </w:pPr>
      <w:r w:rsidRPr="00122568">
        <w:rPr>
          <w:rFonts w:ascii="Calibri" w:hAnsi="Calibri"/>
          <w:b/>
          <w:color w:val="000000" w:themeColor="text1"/>
          <w:szCs w:val="22"/>
        </w:rPr>
        <w:t xml:space="preserve">M1m: </w:t>
      </w:r>
      <w:r w:rsidR="00B42344" w:rsidRPr="00122568">
        <w:rPr>
          <w:rFonts w:ascii="Calibri" w:hAnsi="Calibri"/>
          <w:b/>
          <w:color w:val="000000" w:themeColor="text1"/>
          <w:szCs w:val="22"/>
        </w:rPr>
        <w:t>The Origins and Formation of Rus</w:t>
      </w:r>
      <w:r w:rsidRPr="00122568">
        <w:rPr>
          <w:rFonts w:ascii="Calibri" w:hAnsi="Calibri"/>
          <w:b/>
          <w:color w:val="000000" w:themeColor="text1"/>
          <w:szCs w:val="22"/>
        </w:rPr>
        <w:t xml:space="preserve"> (Topic 1) </w:t>
      </w:r>
    </w:p>
    <w:p w14:paraId="31BC3911" w14:textId="42DAF7CC" w:rsidR="00B42344" w:rsidRPr="00122568" w:rsidRDefault="00B42344" w:rsidP="00E43C98">
      <w:pPr>
        <w:rPr>
          <w:rFonts w:ascii="Calibri" w:hAnsi="Calibri"/>
          <w:color w:val="000000" w:themeColor="text1"/>
          <w:szCs w:val="22"/>
        </w:rPr>
      </w:pPr>
      <w:r w:rsidRPr="00122568">
        <w:rPr>
          <w:rFonts w:ascii="Calibri" w:hAnsi="Calibri"/>
          <w:color w:val="000000" w:themeColor="text1"/>
          <w:szCs w:val="22"/>
        </w:rPr>
        <w:t>NO study of primary sources is required.</w:t>
      </w:r>
    </w:p>
    <w:p w14:paraId="6561290B" w14:textId="77777777" w:rsidR="00B42344" w:rsidRPr="00122568" w:rsidRDefault="00B42344" w:rsidP="00E43C98">
      <w:pPr>
        <w:rPr>
          <w:rFonts w:ascii="Calibri" w:hAnsi="Calibri"/>
          <w:i/>
          <w:color w:val="000000" w:themeColor="text1"/>
          <w:szCs w:val="22"/>
        </w:rPr>
      </w:pPr>
    </w:p>
    <w:p w14:paraId="5B708654" w14:textId="4AA56D96" w:rsidR="00B42344" w:rsidRPr="00122568" w:rsidRDefault="00B42344" w:rsidP="00E43C98">
      <w:pPr>
        <w:rPr>
          <w:rFonts w:ascii="Calibri" w:hAnsi="Calibri"/>
          <w:i/>
          <w:color w:val="000000" w:themeColor="text1"/>
          <w:szCs w:val="22"/>
        </w:rPr>
      </w:pPr>
      <w:r w:rsidRPr="00122568">
        <w:rPr>
          <w:rFonts w:ascii="Calibri" w:hAnsi="Calibri"/>
          <w:i/>
          <w:color w:val="000000" w:themeColor="text1"/>
          <w:szCs w:val="22"/>
        </w:rPr>
        <w:t>Key Secondary Sources</w:t>
      </w:r>
      <w:r w:rsidR="00405878" w:rsidRPr="00122568">
        <w:rPr>
          <w:rFonts w:ascii="Calibri" w:hAnsi="Calibri"/>
          <w:i/>
          <w:color w:val="000000" w:themeColor="text1"/>
          <w:szCs w:val="22"/>
        </w:rPr>
        <w:t>:</w:t>
      </w:r>
    </w:p>
    <w:p w14:paraId="745A32F7" w14:textId="77777777" w:rsidR="00405878" w:rsidRDefault="00405878" w:rsidP="00405878">
      <w:pPr>
        <w:autoSpaceDE w:val="0"/>
        <w:autoSpaceDN w:val="0"/>
        <w:adjustRightInd w:val="0"/>
        <w:rPr>
          <w:rFonts w:asciiTheme="majorHAnsi" w:eastAsiaTheme="minorHAnsi" w:hAnsiTheme="majorHAnsi"/>
          <w:i/>
          <w:lang w:val="en-US"/>
        </w:rPr>
      </w:pPr>
      <w:r w:rsidRPr="00405878">
        <w:rPr>
          <w:rFonts w:asciiTheme="majorHAnsi" w:eastAsiaTheme="minorHAnsi" w:hAnsiTheme="majorHAnsi"/>
          <w:lang w:val="en-US"/>
        </w:rPr>
        <w:t xml:space="preserve">Catherine Evtuhov, David Goldfrank, Lindsey Hughes and Richard Sites, </w:t>
      </w:r>
      <w:r w:rsidRPr="00405878">
        <w:rPr>
          <w:rFonts w:asciiTheme="majorHAnsi" w:eastAsiaTheme="minorHAnsi" w:hAnsiTheme="majorHAnsi"/>
          <w:i/>
          <w:lang w:val="en-US"/>
        </w:rPr>
        <w:t xml:space="preserve">A History of Russia: </w:t>
      </w:r>
    </w:p>
    <w:p w14:paraId="270C2611" w14:textId="5AB38EF5" w:rsidR="00405878" w:rsidRDefault="00405878" w:rsidP="00405878">
      <w:pPr>
        <w:autoSpaceDE w:val="0"/>
        <w:autoSpaceDN w:val="0"/>
        <w:adjustRightInd w:val="0"/>
        <w:rPr>
          <w:rFonts w:asciiTheme="majorHAnsi" w:eastAsiaTheme="minorHAnsi" w:hAnsiTheme="majorHAnsi"/>
          <w:lang w:val="en-US"/>
        </w:rPr>
      </w:pPr>
      <w:r>
        <w:rPr>
          <w:rFonts w:asciiTheme="majorHAnsi" w:eastAsiaTheme="minorHAnsi" w:hAnsiTheme="majorHAnsi"/>
          <w:i/>
          <w:lang w:val="en-US"/>
        </w:rPr>
        <w:tab/>
      </w:r>
      <w:r w:rsidRPr="00405878">
        <w:rPr>
          <w:rFonts w:asciiTheme="majorHAnsi" w:eastAsiaTheme="minorHAnsi" w:hAnsiTheme="majorHAnsi"/>
          <w:i/>
          <w:lang w:val="en-US"/>
        </w:rPr>
        <w:t>People, Legends, Events, Forces</w:t>
      </w:r>
      <w:r w:rsidRPr="00405878">
        <w:rPr>
          <w:rFonts w:asciiTheme="majorHAnsi" w:eastAsiaTheme="minorHAnsi" w:hAnsiTheme="majorHAnsi"/>
          <w:lang w:val="en-US"/>
        </w:rPr>
        <w:t xml:space="preserve"> (Cengage Learning, 2004), part I, pp. 1</w:t>
      </w:r>
      <w:r w:rsidRPr="00405878">
        <w:rPr>
          <w:rFonts w:asciiTheme="majorHAnsi" w:eastAsiaTheme="minorHAnsi" w:hAnsiTheme="majorHAnsi" w:cs="Cambria Math"/>
          <w:lang w:val="en-US"/>
        </w:rPr>
        <w:t>‐</w:t>
      </w:r>
      <w:r w:rsidRPr="00405878">
        <w:rPr>
          <w:rFonts w:asciiTheme="majorHAnsi" w:eastAsiaTheme="minorHAnsi" w:hAnsiTheme="majorHAnsi"/>
          <w:lang w:val="en-US"/>
        </w:rPr>
        <w:t>37.</w:t>
      </w:r>
    </w:p>
    <w:p w14:paraId="42D7663F" w14:textId="77777777" w:rsidR="00014EDC" w:rsidRDefault="00014EDC" w:rsidP="00014EDC">
      <w:pPr>
        <w:autoSpaceDE w:val="0"/>
        <w:autoSpaceDN w:val="0"/>
        <w:adjustRightInd w:val="0"/>
        <w:rPr>
          <w:rFonts w:ascii="Calibri" w:eastAsia="Calibri" w:hAnsi="Calibri"/>
          <w:i/>
          <w:lang w:val="en-US"/>
        </w:rPr>
      </w:pPr>
      <w:r>
        <w:rPr>
          <w:rFonts w:ascii="Calibri" w:eastAsia="Calibri" w:hAnsi="Calibri"/>
          <w:lang w:val="en-US"/>
        </w:rPr>
        <w:t xml:space="preserve">Simon Franklin, ‘Chapter 2. Scripts and languages’, in </w:t>
      </w:r>
      <w:r w:rsidRPr="00C41D81">
        <w:rPr>
          <w:rFonts w:ascii="Calibri" w:eastAsia="Calibri" w:hAnsi="Calibri"/>
          <w:i/>
          <w:lang w:val="en-US"/>
        </w:rPr>
        <w:t xml:space="preserve">Writing, Society and Culture in Early </w:t>
      </w:r>
    </w:p>
    <w:p w14:paraId="5C7A4B76" w14:textId="77777777" w:rsidR="00014EDC" w:rsidRPr="00014EDC" w:rsidRDefault="00014EDC" w:rsidP="00014EDC">
      <w:pPr>
        <w:autoSpaceDE w:val="0"/>
        <w:autoSpaceDN w:val="0"/>
        <w:adjustRightInd w:val="0"/>
        <w:ind w:firstLine="720"/>
        <w:rPr>
          <w:rFonts w:ascii="Calibri" w:eastAsia="Calibri" w:hAnsi="Calibri"/>
          <w:i/>
          <w:lang w:val="en-US"/>
        </w:rPr>
      </w:pPr>
      <w:r w:rsidRPr="00C41D81">
        <w:rPr>
          <w:rFonts w:ascii="Calibri" w:eastAsia="Calibri" w:hAnsi="Calibri"/>
          <w:i/>
          <w:lang w:val="en-US"/>
        </w:rPr>
        <w:t>Rus</w:t>
      </w:r>
      <w:r>
        <w:rPr>
          <w:rFonts w:ascii="Calibri" w:eastAsia="Calibri" w:hAnsi="Calibri"/>
          <w:lang w:val="en-US"/>
        </w:rPr>
        <w:t xml:space="preserve"> (Cambridge, 2002), c. 950-1300, pp. 83-110.</w:t>
      </w:r>
    </w:p>
    <w:p w14:paraId="1E07112C" w14:textId="77777777" w:rsidR="00405878" w:rsidRDefault="00405878" w:rsidP="00405878">
      <w:pPr>
        <w:autoSpaceDE w:val="0"/>
        <w:autoSpaceDN w:val="0"/>
        <w:adjustRightInd w:val="0"/>
        <w:rPr>
          <w:rFonts w:asciiTheme="majorHAnsi" w:eastAsiaTheme="minorHAnsi" w:hAnsiTheme="majorHAnsi"/>
          <w:lang w:val="en-US"/>
        </w:rPr>
      </w:pPr>
      <w:r w:rsidRPr="00405878">
        <w:rPr>
          <w:rFonts w:asciiTheme="majorHAnsi" w:eastAsiaTheme="minorHAnsi" w:hAnsiTheme="majorHAnsi"/>
          <w:lang w:val="en-US"/>
        </w:rPr>
        <w:t xml:space="preserve">Serhii Plokhy, </w:t>
      </w:r>
      <w:r w:rsidRPr="00405878">
        <w:rPr>
          <w:rFonts w:asciiTheme="majorHAnsi" w:eastAsiaTheme="minorHAnsi" w:hAnsiTheme="majorHAnsi"/>
          <w:i/>
          <w:lang w:val="en-US"/>
        </w:rPr>
        <w:t>The Gates of Europe: A History of Ukraine</w:t>
      </w:r>
      <w:r w:rsidRPr="00405878">
        <w:rPr>
          <w:rFonts w:asciiTheme="majorHAnsi" w:eastAsiaTheme="minorHAnsi" w:hAnsiTheme="majorHAnsi"/>
          <w:lang w:val="en-US"/>
        </w:rPr>
        <w:t xml:space="preserve">, (Random House, 2015) ch. 2-5, </w:t>
      </w:r>
    </w:p>
    <w:p w14:paraId="22EA4014" w14:textId="0FA8F2E5" w:rsidR="003E3DAF" w:rsidRDefault="00405878" w:rsidP="003E3DAF">
      <w:pPr>
        <w:autoSpaceDE w:val="0"/>
        <w:autoSpaceDN w:val="0"/>
        <w:adjustRightInd w:val="0"/>
        <w:ind w:firstLine="720"/>
        <w:rPr>
          <w:rFonts w:asciiTheme="majorHAnsi" w:eastAsiaTheme="minorHAnsi" w:hAnsiTheme="majorHAnsi"/>
          <w:lang w:val="en-US"/>
        </w:rPr>
      </w:pPr>
      <w:r w:rsidRPr="00405878">
        <w:rPr>
          <w:rFonts w:asciiTheme="majorHAnsi" w:eastAsiaTheme="minorHAnsi" w:hAnsiTheme="majorHAnsi"/>
          <w:lang w:val="en-US"/>
        </w:rPr>
        <w:t>pp. 13</w:t>
      </w:r>
      <w:r w:rsidRPr="00405878">
        <w:rPr>
          <w:rFonts w:asciiTheme="majorHAnsi" w:eastAsiaTheme="minorHAnsi" w:hAnsiTheme="majorHAnsi" w:cs="Cambria Math"/>
          <w:lang w:val="en-US"/>
        </w:rPr>
        <w:t>-</w:t>
      </w:r>
      <w:r w:rsidRPr="00405878">
        <w:rPr>
          <w:rFonts w:asciiTheme="majorHAnsi" w:eastAsiaTheme="minorHAnsi" w:hAnsiTheme="majorHAnsi"/>
          <w:lang w:val="en-US"/>
        </w:rPr>
        <w:t>48.</w:t>
      </w:r>
    </w:p>
    <w:p w14:paraId="5F7AF46F" w14:textId="423D77D4" w:rsidR="003E3DAF" w:rsidRDefault="003E3DAF" w:rsidP="003E3DAF">
      <w:pPr>
        <w:autoSpaceDE w:val="0"/>
        <w:autoSpaceDN w:val="0"/>
        <w:adjustRightInd w:val="0"/>
        <w:rPr>
          <w:rFonts w:asciiTheme="majorHAnsi" w:eastAsiaTheme="minorHAnsi" w:hAnsiTheme="majorHAnsi"/>
          <w:lang w:val="en-US"/>
        </w:rPr>
      </w:pPr>
    </w:p>
    <w:p w14:paraId="4B2AE026" w14:textId="77777777" w:rsidR="00356BBD" w:rsidRDefault="00356BBD" w:rsidP="003E3DAF">
      <w:pPr>
        <w:autoSpaceDE w:val="0"/>
        <w:autoSpaceDN w:val="0"/>
        <w:adjustRightInd w:val="0"/>
        <w:rPr>
          <w:rFonts w:asciiTheme="majorHAnsi" w:eastAsiaTheme="minorHAnsi" w:hAnsiTheme="majorHAnsi"/>
          <w:lang w:val="en-US"/>
        </w:rPr>
      </w:pPr>
    </w:p>
    <w:p w14:paraId="0B003DD7" w14:textId="6E1CB78F" w:rsidR="003E3DAF" w:rsidRPr="003E3DAF" w:rsidRDefault="003E3DAF" w:rsidP="003E3DAF">
      <w:pPr>
        <w:autoSpaceDE w:val="0"/>
        <w:autoSpaceDN w:val="0"/>
        <w:adjustRightInd w:val="0"/>
        <w:rPr>
          <w:rFonts w:asciiTheme="majorHAnsi" w:eastAsiaTheme="minorHAnsi" w:hAnsiTheme="majorHAnsi"/>
          <w:b/>
          <w:lang w:val="en-US"/>
        </w:rPr>
      </w:pPr>
      <w:r>
        <w:rPr>
          <w:rFonts w:asciiTheme="majorHAnsi" w:eastAsiaTheme="minorHAnsi" w:hAnsiTheme="majorHAnsi"/>
          <w:b/>
          <w:lang w:val="en-US"/>
        </w:rPr>
        <w:t xml:space="preserve">M2m: </w:t>
      </w:r>
      <w:r w:rsidRPr="003E3DAF">
        <w:rPr>
          <w:rFonts w:asciiTheme="majorHAnsi" w:eastAsiaTheme="minorHAnsi" w:hAnsiTheme="majorHAnsi"/>
          <w:b/>
          <w:lang w:val="en-US"/>
        </w:rPr>
        <w:t>The</w:t>
      </w:r>
      <w:r>
        <w:rPr>
          <w:rFonts w:asciiTheme="majorHAnsi" w:eastAsiaTheme="minorHAnsi" w:hAnsiTheme="majorHAnsi"/>
          <w:b/>
          <w:lang w:val="en-US"/>
        </w:rPr>
        <w:t xml:space="preserve"> </w:t>
      </w:r>
      <w:r w:rsidRPr="003E3DAF">
        <w:rPr>
          <w:rFonts w:asciiTheme="majorHAnsi" w:eastAsiaTheme="minorHAnsi" w:hAnsiTheme="majorHAnsi"/>
          <w:b/>
          <w:lang w:val="en-US"/>
        </w:rPr>
        <w:t>Idea</w:t>
      </w:r>
      <w:r>
        <w:rPr>
          <w:rFonts w:asciiTheme="majorHAnsi" w:eastAsiaTheme="minorHAnsi" w:hAnsiTheme="majorHAnsi"/>
          <w:b/>
          <w:lang w:val="en-US"/>
        </w:rPr>
        <w:t xml:space="preserve"> of </w:t>
      </w:r>
      <w:r w:rsidRPr="003E3DAF">
        <w:rPr>
          <w:rFonts w:asciiTheme="majorHAnsi" w:eastAsiaTheme="minorHAnsi" w:hAnsiTheme="majorHAnsi"/>
          <w:b/>
          <w:lang w:val="en-US"/>
        </w:rPr>
        <w:t>Rus:</w:t>
      </w:r>
      <w:r>
        <w:rPr>
          <w:rFonts w:asciiTheme="majorHAnsi" w:eastAsiaTheme="minorHAnsi" w:hAnsiTheme="majorHAnsi"/>
          <w:b/>
          <w:lang w:val="en-US"/>
        </w:rPr>
        <w:t xml:space="preserve"> Myths </w:t>
      </w:r>
      <w:r w:rsidRPr="003E3DAF">
        <w:rPr>
          <w:rFonts w:asciiTheme="majorHAnsi" w:eastAsiaTheme="minorHAnsi" w:hAnsiTheme="majorHAnsi"/>
          <w:b/>
          <w:lang w:val="en-US"/>
        </w:rPr>
        <w:t>Ancient</w:t>
      </w:r>
      <w:r>
        <w:rPr>
          <w:rFonts w:asciiTheme="majorHAnsi" w:eastAsiaTheme="minorHAnsi" w:hAnsiTheme="majorHAnsi"/>
          <w:b/>
          <w:lang w:val="en-US"/>
        </w:rPr>
        <w:t xml:space="preserve"> a</w:t>
      </w:r>
      <w:r w:rsidRPr="003E3DAF">
        <w:rPr>
          <w:rFonts w:asciiTheme="majorHAnsi" w:eastAsiaTheme="minorHAnsi" w:hAnsiTheme="majorHAnsi"/>
          <w:b/>
          <w:lang w:val="en-US"/>
        </w:rPr>
        <w:t>nd</w:t>
      </w:r>
      <w:r>
        <w:rPr>
          <w:rFonts w:asciiTheme="majorHAnsi" w:eastAsiaTheme="minorHAnsi" w:hAnsiTheme="majorHAnsi"/>
          <w:b/>
          <w:lang w:val="en-US"/>
        </w:rPr>
        <w:t xml:space="preserve"> </w:t>
      </w:r>
      <w:r w:rsidRPr="003E3DAF">
        <w:rPr>
          <w:rFonts w:asciiTheme="majorHAnsi" w:eastAsiaTheme="minorHAnsi" w:hAnsiTheme="majorHAnsi"/>
          <w:b/>
          <w:lang w:val="en-US"/>
        </w:rPr>
        <w:t>Modern</w:t>
      </w:r>
      <w:r>
        <w:rPr>
          <w:rFonts w:asciiTheme="majorHAnsi" w:eastAsiaTheme="minorHAnsi" w:hAnsiTheme="majorHAnsi"/>
          <w:b/>
          <w:lang w:val="en-US"/>
        </w:rPr>
        <w:t xml:space="preserve"> (Topic </w:t>
      </w:r>
      <w:r w:rsidRPr="003E3DAF">
        <w:rPr>
          <w:rFonts w:asciiTheme="majorHAnsi" w:eastAsiaTheme="minorHAnsi" w:hAnsiTheme="majorHAnsi"/>
          <w:b/>
          <w:lang w:val="en-US"/>
        </w:rPr>
        <w:t>1)</w:t>
      </w:r>
    </w:p>
    <w:p w14:paraId="72704949" w14:textId="4E106934" w:rsidR="00E67407" w:rsidRPr="00D30BD9" w:rsidRDefault="00E67407" w:rsidP="00E67407">
      <w:pPr>
        <w:rPr>
          <w:rFonts w:ascii="Calibri" w:hAnsi="Calibri"/>
          <w:i/>
          <w:szCs w:val="22"/>
        </w:rPr>
      </w:pPr>
      <w:r w:rsidRPr="002D5160">
        <w:rPr>
          <w:rFonts w:ascii="Calibri" w:hAnsi="Calibri"/>
          <w:i/>
          <w:szCs w:val="22"/>
        </w:rPr>
        <w:t>Primary sources</w:t>
      </w:r>
      <w:r w:rsidR="000931EF">
        <w:rPr>
          <w:rFonts w:ascii="Calibri" w:hAnsi="Calibri"/>
          <w:i/>
          <w:szCs w:val="22"/>
        </w:rPr>
        <w:t xml:space="preserve"> for analysis</w:t>
      </w:r>
      <w:r w:rsidRPr="002D5160">
        <w:rPr>
          <w:rFonts w:ascii="Calibri" w:hAnsi="Calibri"/>
          <w:i/>
          <w:szCs w:val="22"/>
        </w:rPr>
        <w:t>:</w:t>
      </w:r>
    </w:p>
    <w:p w14:paraId="1542D61D" w14:textId="594909B0" w:rsidR="00E67407" w:rsidRDefault="00E67407" w:rsidP="00E67407">
      <w:pPr>
        <w:rPr>
          <w:rFonts w:asciiTheme="majorHAnsi" w:hAnsiTheme="majorHAnsi"/>
        </w:rPr>
      </w:pPr>
      <w:r w:rsidRPr="00A50504">
        <w:rPr>
          <w:rFonts w:ascii="Calibri" w:hAnsi="Calibri"/>
          <w:i/>
          <w:szCs w:val="22"/>
        </w:rPr>
        <w:t>Tale of the Bygone Years</w:t>
      </w:r>
      <w:r>
        <w:rPr>
          <w:rFonts w:asciiTheme="majorHAnsi" w:hAnsiTheme="majorHAnsi"/>
        </w:rPr>
        <w:t xml:space="preserve"> </w:t>
      </w:r>
      <w:r w:rsidR="00F45AD8">
        <w:rPr>
          <w:rFonts w:asciiTheme="majorHAnsi" w:hAnsiTheme="majorHAnsi"/>
        </w:rPr>
        <w:t xml:space="preserve">(Kyiv) </w:t>
      </w:r>
      <w:r>
        <w:rPr>
          <w:rFonts w:asciiTheme="majorHAnsi" w:hAnsiTheme="majorHAnsi"/>
        </w:rPr>
        <w:t xml:space="preserve">[specified extracts in English; see above p. 11] </w:t>
      </w:r>
    </w:p>
    <w:p w14:paraId="091F5B7C" w14:textId="77777777" w:rsidR="000E37DA" w:rsidRPr="0099594E" w:rsidRDefault="000E37DA" w:rsidP="000E37DA">
      <w:pPr>
        <w:rPr>
          <w:rFonts w:ascii="Calibri" w:hAnsi="Calibri"/>
          <w:color w:val="000000" w:themeColor="text1"/>
          <w:szCs w:val="22"/>
        </w:rPr>
      </w:pPr>
      <w:r w:rsidRPr="007E6440">
        <w:rPr>
          <w:rFonts w:ascii="Calibri" w:hAnsi="Calibri"/>
          <w:i/>
          <w:color w:val="000000" w:themeColor="text1"/>
          <w:szCs w:val="22"/>
        </w:rPr>
        <w:t>Icon of the Mother of God of Vladimir</w:t>
      </w:r>
      <w:r>
        <w:rPr>
          <w:rFonts w:ascii="Calibri" w:hAnsi="Calibri"/>
          <w:color w:val="000000" w:themeColor="text1"/>
          <w:szCs w:val="22"/>
        </w:rPr>
        <w:t xml:space="preserve"> (Kyivan Rus)</w:t>
      </w:r>
      <w:r w:rsidRPr="00A11651">
        <w:rPr>
          <w:rFonts w:ascii="Calibri" w:hAnsi="Calibri"/>
          <w:color w:val="000000" w:themeColor="text1"/>
          <w:szCs w:val="22"/>
        </w:rPr>
        <w:t>, first third of the 12th c</w:t>
      </w:r>
      <w:r>
        <w:rPr>
          <w:rFonts w:ascii="Calibri" w:hAnsi="Calibri"/>
          <w:color w:val="000000" w:themeColor="text1"/>
          <w:szCs w:val="22"/>
        </w:rPr>
        <w:t xml:space="preserve">. </w:t>
      </w:r>
    </w:p>
    <w:p w14:paraId="130555E1" w14:textId="77777777" w:rsidR="000E37DA" w:rsidRDefault="000E37DA" w:rsidP="000E37DA">
      <w:pPr>
        <w:rPr>
          <w:rFonts w:ascii="Calibri" w:hAnsi="Calibri"/>
          <w:color w:val="000000" w:themeColor="text1"/>
        </w:rPr>
      </w:pPr>
      <w:r w:rsidRPr="00A11651">
        <w:rPr>
          <w:rFonts w:ascii="Calibri" w:hAnsi="Calibri"/>
          <w:color w:val="000000" w:themeColor="text1"/>
        </w:rPr>
        <w:t xml:space="preserve">Cathedral of </w:t>
      </w:r>
      <w:r>
        <w:rPr>
          <w:rFonts w:ascii="Calibri" w:hAnsi="Calibri"/>
          <w:color w:val="000000" w:themeColor="text1"/>
        </w:rPr>
        <w:t>the Dormition, Vladimir (</w:t>
      </w:r>
      <w:r>
        <w:rPr>
          <w:rFonts w:asciiTheme="majorHAnsi" w:eastAsiaTheme="minorHAnsi" w:hAnsiTheme="majorHAnsi"/>
          <w:lang w:val="en-US"/>
        </w:rPr>
        <w:t>Grand Duchy of Vladimir</w:t>
      </w:r>
      <w:r>
        <w:rPr>
          <w:rFonts w:ascii="Calibri" w:hAnsi="Calibri"/>
          <w:color w:val="000000" w:themeColor="text1"/>
        </w:rPr>
        <w:t>)</w:t>
      </w:r>
      <w:r w:rsidRPr="00A11651">
        <w:rPr>
          <w:rFonts w:ascii="Calibri" w:hAnsi="Calibri"/>
          <w:color w:val="000000" w:themeColor="text1"/>
        </w:rPr>
        <w:t xml:space="preserve">, </w:t>
      </w:r>
      <w:r>
        <w:rPr>
          <w:rFonts w:ascii="Calibri" w:hAnsi="Calibri"/>
          <w:color w:val="000000" w:themeColor="text1"/>
        </w:rPr>
        <w:t xml:space="preserve">2nd half of 12th c. </w:t>
      </w:r>
    </w:p>
    <w:p w14:paraId="4EBC4432" w14:textId="77777777" w:rsidR="000E37DA" w:rsidRPr="0099594E" w:rsidRDefault="000E37DA" w:rsidP="000E37DA">
      <w:pPr>
        <w:rPr>
          <w:rFonts w:ascii="Calibri" w:hAnsi="Calibri"/>
          <w:color w:val="000000" w:themeColor="text1"/>
          <w:szCs w:val="22"/>
        </w:rPr>
      </w:pPr>
      <w:r>
        <w:rPr>
          <w:rFonts w:ascii="Calibri" w:hAnsi="Calibri"/>
          <w:color w:val="000000" w:themeColor="text1"/>
        </w:rPr>
        <w:tab/>
      </w:r>
      <w:r>
        <w:rPr>
          <w:rFonts w:ascii="Calibri" w:hAnsi="Calibri"/>
          <w:color w:val="000000" w:themeColor="text1"/>
          <w:szCs w:val="22"/>
        </w:rPr>
        <w:t>and early 15th c.</w:t>
      </w:r>
    </w:p>
    <w:p w14:paraId="5EA6FC0D" w14:textId="77777777" w:rsidR="00666B48" w:rsidRDefault="00666B48" w:rsidP="00666B48">
      <w:pPr>
        <w:rPr>
          <w:rFonts w:ascii="Calibri" w:hAnsi="Calibri"/>
          <w:i/>
          <w:color w:val="000000" w:themeColor="text1"/>
          <w:szCs w:val="22"/>
        </w:rPr>
      </w:pPr>
    </w:p>
    <w:p w14:paraId="2EAC758E" w14:textId="77777777" w:rsidR="00666B48" w:rsidRPr="00122568" w:rsidRDefault="00666B48" w:rsidP="00666B48">
      <w:pPr>
        <w:rPr>
          <w:rFonts w:ascii="Calibri" w:hAnsi="Calibri"/>
          <w:i/>
          <w:color w:val="000000" w:themeColor="text1"/>
          <w:szCs w:val="22"/>
        </w:rPr>
      </w:pPr>
      <w:r w:rsidRPr="00122568">
        <w:rPr>
          <w:rFonts w:ascii="Calibri" w:hAnsi="Calibri"/>
          <w:i/>
          <w:color w:val="000000" w:themeColor="text1"/>
          <w:szCs w:val="22"/>
        </w:rPr>
        <w:t>Key Secondary Sources:</w:t>
      </w:r>
    </w:p>
    <w:p w14:paraId="13CE10FB" w14:textId="77777777" w:rsidR="00014EDC" w:rsidRPr="00C41D81" w:rsidRDefault="00014EDC" w:rsidP="00014EDC">
      <w:pPr>
        <w:autoSpaceDE w:val="0"/>
        <w:autoSpaceDN w:val="0"/>
        <w:adjustRightInd w:val="0"/>
        <w:rPr>
          <w:rFonts w:ascii="Calibri" w:eastAsia="Calibri" w:hAnsi="Calibri"/>
          <w:i/>
          <w:lang w:val="en-US"/>
        </w:rPr>
      </w:pPr>
      <w:r>
        <w:rPr>
          <w:rFonts w:ascii="Calibri" w:eastAsia="Calibri" w:hAnsi="Calibri"/>
          <w:lang w:val="en-US"/>
        </w:rPr>
        <w:t xml:space="preserve">Simon Franklin, ‘The multimedia graphic environment: reading a church’, in </w:t>
      </w:r>
      <w:r w:rsidRPr="00C41D81">
        <w:rPr>
          <w:rFonts w:ascii="Calibri" w:eastAsia="Calibri" w:hAnsi="Calibri"/>
          <w:i/>
          <w:lang w:val="en-US"/>
        </w:rPr>
        <w:t xml:space="preserve">Writing, Society </w:t>
      </w:r>
    </w:p>
    <w:p w14:paraId="2ABC45CA" w14:textId="5A8D1029" w:rsidR="00014EDC" w:rsidRPr="00014EDC" w:rsidRDefault="00014EDC" w:rsidP="00014EDC">
      <w:pPr>
        <w:autoSpaceDE w:val="0"/>
        <w:autoSpaceDN w:val="0"/>
        <w:adjustRightInd w:val="0"/>
        <w:ind w:firstLine="720"/>
        <w:rPr>
          <w:rFonts w:ascii="Calibri" w:eastAsia="Calibri" w:hAnsi="Calibri"/>
          <w:lang w:val="en-US"/>
        </w:rPr>
      </w:pPr>
      <w:r w:rsidRPr="00C41D81">
        <w:rPr>
          <w:rFonts w:ascii="Calibri" w:eastAsia="Calibri" w:hAnsi="Calibri"/>
          <w:i/>
          <w:lang w:val="en-US"/>
        </w:rPr>
        <w:t>and Culture in Early Rus</w:t>
      </w:r>
      <w:r>
        <w:rPr>
          <w:rFonts w:ascii="Calibri" w:eastAsia="Calibri" w:hAnsi="Calibri"/>
          <w:lang w:val="en-US"/>
        </w:rPr>
        <w:t xml:space="preserve"> (Cambridge, 2002), c. 950-1300, pp. 233-41.</w:t>
      </w:r>
    </w:p>
    <w:p w14:paraId="2C6EC8C8" w14:textId="4E303709" w:rsidR="00CE3EFD" w:rsidRDefault="00CE3EFD" w:rsidP="00CE3EFD">
      <w:pPr>
        <w:autoSpaceDE w:val="0"/>
        <w:autoSpaceDN w:val="0"/>
        <w:adjustRightInd w:val="0"/>
        <w:rPr>
          <w:rFonts w:asciiTheme="majorHAnsi" w:eastAsiaTheme="minorHAnsi" w:hAnsiTheme="majorHAnsi"/>
          <w:lang w:val="en-US"/>
        </w:rPr>
      </w:pPr>
      <w:r>
        <w:rPr>
          <w:rFonts w:asciiTheme="majorHAnsi" w:eastAsiaTheme="minorHAnsi" w:hAnsiTheme="majorHAnsi"/>
          <w:lang w:val="en-US"/>
        </w:rPr>
        <w:t xml:space="preserve">Valerie A. Kivelson, Ronald Grigor Suny, </w:t>
      </w:r>
      <w:r w:rsidRPr="00666B48">
        <w:rPr>
          <w:rFonts w:asciiTheme="majorHAnsi" w:eastAsiaTheme="minorHAnsi" w:hAnsiTheme="majorHAnsi"/>
          <w:i/>
          <w:lang w:val="en-US"/>
        </w:rPr>
        <w:t>Russia’s Empires</w:t>
      </w:r>
      <w:r>
        <w:rPr>
          <w:rFonts w:asciiTheme="majorHAnsi" w:eastAsiaTheme="minorHAnsi" w:hAnsiTheme="majorHAnsi"/>
          <w:lang w:val="en-US"/>
        </w:rPr>
        <w:t xml:space="preserve"> (Oxford: Oxford University </w:t>
      </w:r>
      <w:r w:rsidRPr="00666B48">
        <w:rPr>
          <w:rFonts w:asciiTheme="majorHAnsi" w:eastAsiaTheme="minorHAnsi" w:hAnsiTheme="majorHAnsi"/>
          <w:lang w:val="en-US"/>
        </w:rPr>
        <w:t>Press,</w:t>
      </w:r>
      <w:r>
        <w:rPr>
          <w:rFonts w:asciiTheme="majorHAnsi" w:eastAsiaTheme="minorHAnsi" w:hAnsiTheme="majorHAnsi"/>
          <w:lang w:val="en-US"/>
        </w:rPr>
        <w:t xml:space="preserve"> </w:t>
      </w:r>
    </w:p>
    <w:p w14:paraId="5A561F06" w14:textId="71A5FDF5" w:rsidR="00CE3EFD" w:rsidRDefault="00CE3EFD" w:rsidP="00666B48">
      <w:pPr>
        <w:autoSpaceDE w:val="0"/>
        <w:autoSpaceDN w:val="0"/>
        <w:adjustRightInd w:val="0"/>
        <w:rPr>
          <w:rFonts w:asciiTheme="majorHAnsi" w:eastAsiaTheme="minorHAnsi" w:hAnsiTheme="majorHAnsi"/>
          <w:lang w:val="en-US"/>
        </w:rPr>
      </w:pPr>
      <w:r>
        <w:rPr>
          <w:rFonts w:asciiTheme="majorHAnsi" w:eastAsiaTheme="minorHAnsi" w:hAnsiTheme="majorHAnsi"/>
          <w:lang w:val="en-US"/>
        </w:rPr>
        <w:tab/>
      </w:r>
      <w:r w:rsidRPr="00666B48">
        <w:rPr>
          <w:rFonts w:asciiTheme="majorHAnsi" w:eastAsiaTheme="minorHAnsi" w:hAnsiTheme="majorHAnsi"/>
          <w:lang w:val="en-US"/>
        </w:rPr>
        <w:t>2017),</w:t>
      </w:r>
      <w:r>
        <w:rPr>
          <w:rFonts w:asciiTheme="majorHAnsi" w:eastAsiaTheme="minorHAnsi" w:hAnsiTheme="majorHAnsi"/>
          <w:lang w:val="en-US"/>
        </w:rPr>
        <w:t xml:space="preserve"> pp. 27-</w:t>
      </w:r>
      <w:r w:rsidRPr="00666B48">
        <w:rPr>
          <w:rFonts w:asciiTheme="majorHAnsi" w:eastAsiaTheme="minorHAnsi" w:hAnsiTheme="majorHAnsi"/>
          <w:lang w:val="en-US"/>
        </w:rPr>
        <w:t>37</w:t>
      </w:r>
      <w:r>
        <w:rPr>
          <w:rFonts w:asciiTheme="majorHAnsi" w:eastAsiaTheme="minorHAnsi" w:hAnsiTheme="majorHAnsi"/>
          <w:lang w:val="en-US"/>
        </w:rPr>
        <w:t>.</w:t>
      </w:r>
    </w:p>
    <w:p w14:paraId="637430BA" w14:textId="461AE063" w:rsidR="007A5D02" w:rsidRPr="00883967" w:rsidRDefault="007A5D02" w:rsidP="007A5D02">
      <w:pPr>
        <w:pStyle w:val="Heading1"/>
        <w:spacing w:before="0"/>
        <w:rPr>
          <w:rStyle w:val="a-size-large"/>
          <w:rFonts w:ascii="Calibri" w:hAnsi="Calibri" w:cs="Arial"/>
          <w:b w:val="0"/>
          <w:i/>
          <w:color w:val="111111"/>
          <w:u w:val="none"/>
        </w:rPr>
      </w:pPr>
      <w:r w:rsidRPr="00883967">
        <w:rPr>
          <w:rFonts w:ascii="Calibri" w:hAnsi="Calibri"/>
          <w:b w:val="0"/>
          <w:u w:val="none"/>
        </w:rPr>
        <w:t>Olenka Pevny</w:t>
      </w:r>
      <w:r w:rsidR="008D578B">
        <w:rPr>
          <w:rFonts w:ascii="Calibri" w:hAnsi="Calibri"/>
          <w:b w:val="0"/>
          <w:u w:val="none"/>
        </w:rPr>
        <w:t>,</w:t>
      </w:r>
      <w:r w:rsidRPr="00883967">
        <w:rPr>
          <w:rFonts w:ascii="Calibri" w:hAnsi="Calibri"/>
          <w:b w:val="0"/>
          <w:u w:val="none"/>
        </w:rPr>
        <w:t xml:space="preserve"> ‘Kievan Rus’’ in </w:t>
      </w:r>
      <w:r w:rsidRPr="00883967">
        <w:rPr>
          <w:rStyle w:val="a-size-large"/>
          <w:rFonts w:ascii="Calibri" w:hAnsi="Calibri" w:cs="Arial"/>
          <w:b w:val="0"/>
          <w:i/>
          <w:color w:val="111111"/>
          <w:u w:val="none"/>
        </w:rPr>
        <w:t xml:space="preserve">Glory of Byzantium: Arts and Culture of the Middle Byzantine </w:t>
      </w:r>
    </w:p>
    <w:p w14:paraId="080C85C3" w14:textId="3EBF4E7D" w:rsidR="007A5D02" w:rsidRDefault="007A5D02" w:rsidP="007A5D02">
      <w:pPr>
        <w:pStyle w:val="Heading1"/>
        <w:spacing w:before="0"/>
        <w:rPr>
          <w:rStyle w:val="apple-converted-space"/>
          <w:rFonts w:ascii="Calibri" w:hAnsi="Calibri" w:cs="Arial"/>
          <w:b w:val="0"/>
          <w:color w:val="111111"/>
          <w:u w:val="none"/>
        </w:rPr>
      </w:pPr>
      <w:r w:rsidRPr="00883967">
        <w:rPr>
          <w:rStyle w:val="a-size-large"/>
          <w:rFonts w:ascii="Calibri" w:hAnsi="Calibri" w:cs="Arial"/>
          <w:b w:val="0"/>
          <w:i/>
          <w:color w:val="111111"/>
          <w:u w:val="none"/>
        </w:rPr>
        <w:tab/>
        <w:t>Era, A.D. 843-1261</w:t>
      </w:r>
      <w:r w:rsidRPr="00883967">
        <w:rPr>
          <w:rStyle w:val="a-size-large"/>
          <w:rFonts w:ascii="Calibri" w:hAnsi="Calibri" w:cs="Arial"/>
          <w:b w:val="0"/>
          <w:color w:val="111111"/>
          <w:u w:val="none"/>
        </w:rPr>
        <w:t xml:space="preserve">, </w:t>
      </w:r>
      <w:r w:rsidRPr="00883967">
        <w:rPr>
          <w:rStyle w:val="apple-converted-space"/>
          <w:rFonts w:ascii="Calibri" w:hAnsi="Calibri" w:cs="Arial"/>
          <w:b w:val="0"/>
          <w:color w:val="111111"/>
          <w:u w:val="none"/>
        </w:rPr>
        <w:t>eds. H. C. Evans and W.D. Wixom (New York, 1997)</w:t>
      </w:r>
      <w:r w:rsidR="00014EDC">
        <w:rPr>
          <w:rStyle w:val="apple-converted-space"/>
          <w:rFonts w:ascii="Calibri" w:hAnsi="Calibri" w:cs="Arial"/>
          <w:b w:val="0"/>
          <w:color w:val="111111"/>
          <w:u w:val="none"/>
        </w:rPr>
        <w:t>, pp. 281-7.</w:t>
      </w:r>
    </w:p>
    <w:p w14:paraId="3E58FB1C" w14:textId="77777777" w:rsidR="002726C9" w:rsidRDefault="00666B48" w:rsidP="002726C9">
      <w:pPr>
        <w:autoSpaceDE w:val="0"/>
        <w:autoSpaceDN w:val="0"/>
        <w:adjustRightInd w:val="0"/>
        <w:rPr>
          <w:rFonts w:asciiTheme="majorHAnsi" w:eastAsiaTheme="minorHAnsi" w:hAnsiTheme="majorHAnsi"/>
          <w:lang w:val="en-US"/>
        </w:rPr>
      </w:pPr>
      <w:r>
        <w:rPr>
          <w:rFonts w:asciiTheme="majorHAnsi" w:eastAsiaTheme="minorHAnsi" w:hAnsiTheme="majorHAnsi"/>
          <w:lang w:val="en-US"/>
        </w:rPr>
        <w:t xml:space="preserve">Christian Raffensperger, </w:t>
      </w:r>
      <w:r w:rsidRPr="00666B48">
        <w:rPr>
          <w:rFonts w:asciiTheme="majorHAnsi" w:eastAsiaTheme="minorHAnsi" w:hAnsiTheme="majorHAnsi"/>
          <w:lang w:val="en-US"/>
        </w:rPr>
        <w:t>The</w:t>
      </w:r>
      <w:r>
        <w:rPr>
          <w:rFonts w:asciiTheme="majorHAnsi" w:eastAsiaTheme="minorHAnsi" w:hAnsiTheme="majorHAnsi"/>
          <w:lang w:val="en-US"/>
        </w:rPr>
        <w:t xml:space="preserve"> </w:t>
      </w:r>
      <w:r w:rsidRPr="00666B48">
        <w:rPr>
          <w:rFonts w:asciiTheme="majorHAnsi" w:eastAsiaTheme="minorHAnsi" w:hAnsiTheme="majorHAnsi"/>
          <w:lang w:val="en-US"/>
        </w:rPr>
        <w:t>Kingdom</w:t>
      </w:r>
      <w:r>
        <w:rPr>
          <w:rFonts w:asciiTheme="majorHAnsi" w:eastAsiaTheme="minorHAnsi" w:hAnsiTheme="majorHAnsi"/>
          <w:lang w:val="en-US"/>
        </w:rPr>
        <w:t xml:space="preserve"> of </w:t>
      </w:r>
      <w:r w:rsidRPr="00666B48">
        <w:rPr>
          <w:rFonts w:asciiTheme="majorHAnsi" w:eastAsiaTheme="minorHAnsi" w:hAnsiTheme="majorHAnsi"/>
          <w:lang w:val="en-US"/>
        </w:rPr>
        <w:t>Rus’</w:t>
      </w:r>
      <w:r w:rsidR="002726C9">
        <w:rPr>
          <w:rFonts w:asciiTheme="majorHAnsi" w:eastAsiaTheme="minorHAnsi" w:hAnsiTheme="majorHAnsi"/>
          <w:lang w:val="en-US"/>
        </w:rPr>
        <w:t xml:space="preserve"> </w:t>
      </w:r>
      <w:r w:rsidRPr="00666B48">
        <w:rPr>
          <w:rFonts w:asciiTheme="majorHAnsi" w:eastAsiaTheme="minorHAnsi" w:hAnsiTheme="majorHAnsi"/>
          <w:lang w:val="en-US"/>
        </w:rPr>
        <w:t>(Kalamazoo</w:t>
      </w:r>
      <w:r w:rsidR="002726C9" w:rsidRPr="002726C9">
        <w:rPr>
          <w:rFonts w:eastAsiaTheme="minorHAnsi"/>
          <w:lang w:val="en-US"/>
        </w:rPr>
        <w:t xml:space="preserve"> </w:t>
      </w:r>
      <w:r w:rsidR="002726C9" w:rsidRPr="002726C9">
        <w:rPr>
          <w:rFonts w:asciiTheme="majorHAnsi" w:eastAsiaTheme="minorHAnsi" w:hAnsiTheme="majorHAnsi"/>
          <w:lang w:val="en-US"/>
        </w:rPr>
        <w:t>and</w:t>
      </w:r>
      <w:r w:rsidR="002726C9">
        <w:rPr>
          <w:rFonts w:asciiTheme="majorHAnsi" w:eastAsiaTheme="minorHAnsi" w:hAnsiTheme="majorHAnsi"/>
          <w:lang w:val="en-US"/>
        </w:rPr>
        <w:t xml:space="preserve"> </w:t>
      </w:r>
      <w:r w:rsidR="002726C9" w:rsidRPr="002726C9">
        <w:rPr>
          <w:rFonts w:asciiTheme="majorHAnsi" w:eastAsiaTheme="minorHAnsi" w:hAnsiTheme="majorHAnsi"/>
          <w:lang w:val="en-US"/>
        </w:rPr>
        <w:t>Bradford:</w:t>
      </w:r>
      <w:r w:rsidR="002726C9">
        <w:rPr>
          <w:rFonts w:asciiTheme="majorHAnsi" w:eastAsiaTheme="minorHAnsi" w:hAnsiTheme="majorHAnsi"/>
          <w:lang w:val="en-US"/>
        </w:rPr>
        <w:t xml:space="preserve"> </w:t>
      </w:r>
      <w:r w:rsidR="002726C9" w:rsidRPr="002726C9">
        <w:rPr>
          <w:rFonts w:asciiTheme="majorHAnsi" w:eastAsiaTheme="minorHAnsi" w:hAnsiTheme="majorHAnsi"/>
          <w:lang w:val="en-US"/>
        </w:rPr>
        <w:t>Arc</w:t>
      </w:r>
      <w:r w:rsidR="002726C9">
        <w:rPr>
          <w:rFonts w:asciiTheme="majorHAnsi" w:eastAsiaTheme="minorHAnsi" w:hAnsiTheme="majorHAnsi"/>
          <w:lang w:val="en-US"/>
        </w:rPr>
        <w:t xml:space="preserve"> </w:t>
      </w:r>
      <w:r w:rsidR="002726C9" w:rsidRPr="002726C9">
        <w:rPr>
          <w:rFonts w:asciiTheme="majorHAnsi" w:eastAsiaTheme="minorHAnsi" w:hAnsiTheme="majorHAnsi"/>
          <w:lang w:val="en-US"/>
        </w:rPr>
        <w:t>Humanities</w:t>
      </w:r>
      <w:r w:rsidR="002726C9">
        <w:rPr>
          <w:rFonts w:asciiTheme="majorHAnsi" w:eastAsiaTheme="minorHAnsi" w:hAnsiTheme="majorHAnsi"/>
          <w:lang w:val="en-US"/>
        </w:rPr>
        <w:t xml:space="preserve"> </w:t>
      </w:r>
    </w:p>
    <w:p w14:paraId="7BD93D32" w14:textId="60C2CFC7" w:rsidR="00666B48" w:rsidRPr="00666B48" w:rsidRDefault="002726C9" w:rsidP="002726C9">
      <w:pPr>
        <w:autoSpaceDE w:val="0"/>
        <w:autoSpaceDN w:val="0"/>
        <w:adjustRightInd w:val="0"/>
        <w:rPr>
          <w:rFonts w:asciiTheme="majorHAnsi" w:eastAsiaTheme="minorHAnsi" w:hAnsiTheme="majorHAnsi"/>
          <w:lang w:val="en-US"/>
        </w:rPr>
      </w:pPr>
      <w:r>
        <w:rPr>
          <w:rFonts w:asciiTheme="majorHAnsi" w:eastAsiaTheme="minorHAnsi" w:hAnsiTheme="majorHAnsi"/>
          <w:lang w:val="en-US"/>
        </w:rPr>
        <w:tab/>
      </w:r>
      <w:r w:rsidRPr="002726C9">
        <w:rPr>
          <w:rFonts w:asciiTheme="majorHAnsi" w:eastAsiaTheme="minorHAnsi" w:hAnsiTheme="majorHAnsi"/>
          <w:lang w:val="en-US"/>
        </w:rPr>
        <w:t>Press,</w:t>
      </w:r>
      <w:r>
        <w:rPr>
          <w:rFonts w:asciiTheme="majorHAnsi" w:eastAsiaTheme="minorHAnsi" w:hAnsiTheme="majorHAnsi"/>
          <w:lang w:val="en-US"/>
        </w:rPr>
        <w:t xml:space="preserve"> 2017), </w:t>
      </w:r>
      <w:r w:rsidRPr="002726C9">
        <w:rPr>
          <w:rFonts w:asciiTheme="majorHAnsi" w:eastAsiaTheme="minorHAnsi" w:hAnsiTheme="majorHAnsi"/>
          <w:lang w:val="en-US"/>
        </w:rPr>
        <w:t>pp.</w:t>
      </w:r>
      <w:r>
        <w:rPr>
          <w:rFonts w:asciiTheme="majorHAnsi" w:eastAsiaTheme="minorHAnsi" w:hAnsiTheme="majorHAnsi"/>
          <w:lang w:val="en-US"/>
        </w:rPr>
        <w:t xml:space="preserve"> 9-24 (‘The </w:t>
      </w:r>
      <w:r w:rsidRPr="002726C9">
        <w:rPr>
          <w:rFonts w:asciiTheme="majorHAnsi" w:eastAsiaTheme="minorHAnsi" w:hAnsiTheme="majorHAnsi"/>
          <w:lang w:val="en-US"/>
        </w:rPr>
        <w:t>Place</w:t>
      </w:r>
      <w:r>
        <w:rPr>
          <w:rFonts w:asciiTheme="majorHAnsi" w:eastAsiaTheme="minorHAnsi" w:hAnsiTheme="majorHAnsi"/>
          <w:lang w:val="en-US"/>
        </w:rPr>
        <w:t xml:space="preserve"> of </w:t>
      </w:r>
      <w:r w:rsidRPr="002726C9">
        <w:rPr>
          <w:rFonts w:asciiTheme="majorHAnsi" w:eastAsiaTheme="minorHAnsi" w:hAnsiTheme="majorHAnsi"/>
          <w:lang w:val="en-US"/>
        </w:rPr>
        <w:t>Rus’</w:t>
      </w:r>
      <w:r>
        <w:rPr>
          <w:rFonts w:asciiTheme="majorHAnsi" w:eastAsiaTheme="minorHAnsi" w:hAnsiTheme="majorHAnsi"/>
          <w:lang w:val="en-US"/>
        </w:rPr>
        <w:t xml:space="preserve"> in </w:t>
      </w:r>
      <w:r w:rsidRPr="002726C9">
        <w:rPr>
          <w:rFonts w:asciiTheme="majorHAnsi" w:eastAsiaTheme="minorHAnsi" w:hAnsiTheme="majorHAnsi"/>
          <w:lang w:val="en-US"/>
        </w:rPr>
        <w:t>Europe”)</w:t>
      </w:r>
      <w:r>
        <w:rPr>
          <w:rFonts w:asciiTheme="majorHAnsi" w:eastAsiaTheme="minorHAnsi" w:hAnsiTheme="majorHAnsi"/>
          <w:lang w:val="en-US"/>
        </w:rPr>
        <w:t>.</w:t>
      </w:r>
    </w:p>
    <w:p w14:paraId="5A9B60B9" w14:textId="701487B4" w:rsidR="00666B48" w:rsidRDefault="00666B48" w:rsidP="00666B48">
      <w:pPr>
        <w:autoSpaceDE w:val="0"/>
        <w:autoSpaceDN w:val="0"/>
        <w:adjustRightInd w:val="0"/>
        <w:rPr>
          <w:rFonts w:asciiTheme="majorHAnsi" w:eastAsiaTheme="minorHAnsi" w:hAnsiTheme="majorHAnsi"/>
          <w:lang w:val="en-US"/>
        </w:rPr>
      </w:pPr>
      <w:r>
        <w:rPr>
          <w:rFonts w:asciiTheme="majorHAnsi" w:eastAsiaTheme="minorHAnsi" w:hAnsiTheme="majorHAnsi"/>
          <w:i/>
          <w:lang w:val="en-US"/>
        </w:rPr>
        <w:tab/>
      </w:r>
    </w:p>
    <w:p w14:paraId="7DD007A3" w14:textId="1F6EBDF3" w:rsidR="00356BBD" w:rsidRDefault="00356BBD" w:rsidP="000931EF">
      <w:pPr>
        <w:autoSpaceDE w:val="0"/>
        <w:autoSpaceDN w:val="0"/>
        <w:adjustRightInd w:val="0"/>
        <w:rPr>
          <w:rFonts w:asciiTheme="majorHAnsi" w:eastAsiaTheme="minorHAnsi" w:hAnsiTheme="majorHAnsi"/>
          <w:b/>
          <w:lang w:val="en-US"/>
        </w:rPr>
      </w:pPr>
    </w:p>
    <w:p w14:paraId="7679DE47" w14:textId="3C51432D" w:rsidR="00530AA2" w:rsidRDefault="00530AA2" w:rsidP="000931EF">
      <w:pPr>
        <w:autoSpaceDE w:val="0"/>
        <w:autoSpaceDN w:val="0"/>
        <w:adjustRightInd w:val="0"/>
        <w:rPr>
          <w:rFonts w:asciiTheme="majorHAnsi" w:eastAsiaTheme="minorHAnsi" w:hAnsiTheme="majorHAnsi"/>
          <w:b/>
          <w:lang w:val="en-US"/>
        </w:rPr>
      </w:pPr>
    </w:p>
    <w:p w14:paraId="148AF915" w14:textId="77777777" w:rsidR="00530AA2" w:rsidRDefault="00530AA2" w:rsidP="000931EF">
      <w:pPr>
        <w:autoSpaceDE w:val="0"/>
        <w:autoSpaceDN w:val="0"/>
        <w:adjustRightInd w:val="0"/>
        <w:rPr>
          <w:rFonts w:asciiTheme="majorHAnsi" w:eastAsiaTheme="minorHAnsi" w:hAnsiTheme="majorHAnsi"/>
          <w:b/>
          <w:lang w:val="en-US"/>
        </w:rPr>
      </w:pPr>
    </w:p>
    <w:p w14:paraId="0568FDCE" w14:textId="46E5ED5E" w:rsidR="000931EF" w:rsidRPr="003E3DAF" w:rsidRDefault="000931EF" w:rsidP="000931EF">
      <w:pPr>
        <w:autoSpaceDE w:val="0"/>
        <w:autoSpaceDN w:val="0"/>
        <w:adjustRightInd w:val="0"/>
        <w:rPr>
          <w:rFonts w:asciiTheme="majorHAnsi" w:eastAsiaTheme="minorHAnsi" w:hAnsiTheme="majorHAnsi"/>
          <w:b/>
          <w:lang w:val="en-US"/>
        </w:rPr>
      </w:pPr>
      <w:r>
        <w:rPr>
          <w:rFonts w:asciiTheme="majorHAnsi" w:eastAsiaTheme="minorHAnsi" w:hAnsiTheme="majorHAnsi"/>
          <w:b/>
          <w:lang w:val="en-US"/>
        </w:rPr>
        <w:lastRenderedPageBreak/>
        <w:t xml:space="preserve">M3m: Muscovy and the Emergence of Russia (Topic </w:t>
      </w:r>
      <w:r w:rsidRPr="003E3DAF">
        <w:rPr>
          <w:rFonts w:asciiTheme="majorHAnsi" w:eastAsiaTheme="minorHAnsi" w:hAnsiTheme="majorHAnsi"/>
          <w:b/>
          <w:lang w:val="en-US"/>
        </w:rPr>
        <w:t>1)</w:t>
      </w:r>
    </w:p>
    <w:p w14:paraId="185CBD30" w14:textId="77777777" w:rsidR="000931EF" w:rsidRPr="00D30BD9" w:rsidRDefault="000931EF" w:rsidP="000931EF">
      <w:pPr>
        <w:rPr>
          <w:rFonts w:ascii="Calibri" w:hAnsi="Calibri"/>
          <w:i/>
          <w:szCs w:val="22"/>
        </w:rPr>
      </w:pPr>
      <w:r w:rsidRPr="002D5160">
        <w:rPr>
          <w:rFonts w:ascii="Calibri" w:hAnsi="Calibri"/>
          <w:i/>
          <w:szCs w:val="22"/>
        </w:rPr>
        <w:t>Primary sources</w:t>
      </w:r>
      <w:r>
        <w:rPr>
          <w:rFonts w:ascii="Calibri" w:hAnsi="Calibri"/>
          <w:i/>
          <w:szCs w:val="22"/>
        </w:rPr>
        <w:t xml:space="preserve"> for analysis</w:t>
      </w:r>
      <w:r w:rsidRPr="002D5160">
        <w:rPr>
          <w:rFonts w:ascii="Calibri" w:hAnsi="Calibri"/>
          <w:i/>
          <w:szCs w:val="22"/>
        </w:rPr>
        <w:t>:</w:t>
      </w:r>
    </w:p>
    <w:p w14:paraId="55D26CF7" w14:textId="77777777" w:rsidR="00014EDC" w:rsidRDefault="000E37DA" w:rsidP="000E37DA">
      <w:pPr>
        <w:rPr>
          <w:rFonts w:asciiTheme="majorHAnsi" w:hAnsiTheme="majorHAnsi" w:cstheme="majorHAnsi"/>
        </w:rPr>
      </w:pPr>
      <w:r w:rsidRPr="002024C0">
        <w:rPr>
          <w:rFonts w:asciiTheme="majorHAnsi" w:hAnsiTheme="majorHAnsi" w:cstheme="majorHAnsi"/>
          <w:i/>
        </w:rPr>
        <w:t>Tale of the Life and Courage of the Pious and Great Prince Alexander Nevskii</w:t>
      </w:r>
      <w:r w:rsidRPr="008E0266">
        <w:rPr>
          <w:rFonts w:asciiTheme="majorHAnsi" w:hAnsiTheme="majorHAnsi" w:cstheme="majorHAnsi"/>
        </w:rPr>
        <w:t xml:space="preserve"> </w:t>
      </w:r>
      <w:r>
        <w:rPr>
          <w:rFonts w:asciiTheme="majorHAnsi" w:hAnsiTheme="majorHAnsi" w:cstheme="majorHAnsi"/>
        </w:rPr>
        <w:t xml:space="preserve">(Pskov) [full </w:t>
      </w:r>
    </w:p>
    <w:p w14:paraId="1F0EBCAA" w14:textId="07B56AE4" w:rsidR="000E37DA" w:rsidRDefault="000E37DA" w:rsidP="00014EDC">
      <w:pPr>
        <w:ind w:firstLine="720"/>
        <w:rPr>
          <w:rFonts w:asciiTheme="majorHAnsi" w:hAnsiTheme="majorHAnsi" w:cstheme="majorHAnsi"/>
        </w:rPr>
      </w:pPr>
      <w:r>
        <w:rPr>
          <w:rFonts w:asciiTheme="majorHAnsi" w:hAnsiTheme="majorHAnsi" w:cstheme="majorHAnsi"/>
        </w:rPr>
        <w:t xml:space="preserve">text in English] </w:t>
      </w:r>
    </w:p>
    <w:p w14:paraId="039581BB" w14:textId="77777777" w:rsidR="009C021D" w:rsidRDefault="009C021D" w:rsidP="009C021D">
      <w:pPr>
        <w:autoSpaceDE w:val="0"/>
        <w:autoSpaceDN w:val="0"/>
        <w:adjustRightInd w:val="0"/>
        <w:rPr>
          <w:rFonts w:asciiTheme="majorHAnsi" w:eastAsiaTheme="minorHAnsi" w:hAnsiTheme="majorHAnsi"/>
          <w:lang w:val="en-US"/>
        </w:rPr>
      </w:pPr>
      <w:r w:rsidRPr="002B6185">
        <w:rPr>
          <w:rFonts w:asciiTheme="majorHAnsi" w:eastAsiaTheme="minorHAnsi" w:hAnsiTheme="majorHAnsi"/>
          <w:i/>
          <w:lang w:val="en-US"/>
        </w:rPr>
        <w:t>Icon of Saints Boris and Gleb</w:t>
      </w:r>
      <w:r>
        <w:rPr>
          <w:rFonts w:asciiTheme="majorHAnsi" w:eastAsiaTheme="minorHAnsi" w:hAnsiTheme="majorHAnsi"/>
          <w:lang w:val="en-US"/>
        </w:rPr>
        <w:t xml:space="preserve"> (Grand Duchy of Vladimir or the Grand Duchy of Moscow)</w:t>
      </w:r>
      <w:r w:rsidRPr="002B6185">
        <w:rPr>
          <w:rFonts w:asciiTheme="majorHAnsi" w:eastAsiaTheme="minorHAnsi" w:hAnsiTheme="majorHAnsi"/>
          <w:lang w:val="en-US"/>
        </w:rPr>
        <w:t>,</w:t>
      </w:r>
      <w:r>
        <w:rPr>
          <w:rFonts w:asciiTheme="majorHAnsi" w:eastAsiaTheme="minorHAnsi" w:hAnsiTheme="majorHAnsi"/>
          <w:lang w:val="en-US"/>
        </w:rPr>
        <w:t xml:space="preserve"> </w:t>
      </w:r>
    </w:p>
    <w:p w14:paraId="1A0D196F" w14:textId="37B757A7" w:rsidR="009C021D" w:rsidRPr="009C021D" w:rsidRDefault="009C021D" w:rsidP="009C021D">
      <w:pPr>
        <w:autoSpaceDE w:val="0"/>
        <w:autoSpaceDN w:val="0"/>
        <w:adjustRightInd w:val="0"/>
        <w:ind w:firstLine="720"/>
        <w:rPr>
          <w:rFonts w:asciiTheme="majorHAnsi" w:eastAsiaTheme="minorHAnsi" w:hAnsiTheme="majorHAnsi"/>
          <w:lang w:val="en-US"/>
        </w:rPr>
      </w:pPr>
      <w:r w:rsidRPr="002B6185">
        <w:rPr>
          <w:rFonts w:asciiTheme="majorHAnsi" w:eastAsiaTheme="minorHAnsi" w:hAnsiTheme="majorHAnsi"/>
          <w:lang w:val="en-US"/>
        </w:rPr>
        <w:t>2nd</w:t>
      </w:r>
      <w:r>
        <w:rPr>
          <w:rFonts w:asciiTheme="majorHAnsi" w:eastAsiaTheme="minorHAnsi" w:hAnsiTheme="majorHAnsi"/>
          <w:lang w:val="en-US"/>
        </w:rPr>
        <w:t xml:space="preserve"> h</w:t>
      </w:r>
      <w:r w:rsidRPr="002B6185">
        <w:rPr>
          <w:rFonts w:asciiTheme="majorHAnsi" w:eastAsiaTheme="minorHAnsi" w:hAnsiTheme="majorHAnsi"/>
          <w:lang w:val="en-US"/>
        </w:rPr>
        <w:t>alf</w:t>
      </w:r>
      <w:r>
        <w:rPr>
          <w:rFonts w:asciiTheme="majorHAnsi" w:eastAsiaTheme="minorHAnsi" w:hAnsiTheme="majorHAnsi"/>
          <w:lang w:val="en-US"/>
        </w:rPr>
        <w:t xml:space="preserve"> </w:t>
      </w:r>
      <w:r w:rsidRPr="002B6185">
        <w:rPr>
          <w:rFonts w:asciiTheme="majorHAnsi" w:eastAsiaTheme="minorHAnsi" w:hAnsiTheme="majorHAnsi"/>
          <w:lang w:val="en-US"/>
        </w:rPr>
        <w:t>of</w:t>
      </w:r>
      <w:r>
        <w:rPr>
          <w:rFonts w:asciiTheme="majorHAnsi" w:eastAsiaTheme="minorHAnsi" w:hAnsiTheme="majorHAnsi"/>
          <w:lang w:val="en-US"/>
        </w:rPr>
        <w:t xml:space="preserve"> 14th </w:t>
      </w:r>
      <w:r w:rsidRPr="002B6185">
        <w:rPr>
          <w:rFonts w:asciiTheme="majorHAnsi" w:eastAsiaTheme="minorHAnsi" w:hAnsiTheme="majorHAnsi"/>
          <w:lang w:val="en-US"/>
        </w:rPr>
        <w:t>c.</w:t>
      </w:r>
    </w:p>
    <w:p w14:paraId="4B6CD358" w14:textId="4B3AEE02" w:rsidR="00014EDC" w:rsidRDefault="000E37DA" w:rsidP="000931EF">
      <w:pPr>
        <w:rPr>
          <w:rFonts w:ascii="Calibri" w:hAnsi="Calibri"/>
          <w:color w:val="000000" w:themeColor="text1"/>
          <w:szCs w:val="22"/>
        </w:rPr>
      </w:pPr>
      <w:r w:rsidRPr="00A11651">
        <w:rPr>
          <w:rFonts w:ascii="Calibri" w:hAnsi="Calibri"/>
          <w:color w:val="000000" w:themeColor="text1"/>
          <w:szCs w:val="22"/>
        </w:rPr>
        <w:t>Cathedral of the Dormition, Moscow Kremlin</w:t>
      </w:r>
      <w:r>
        <w:rPr>
          <w:rFonts w:ascii="Calibri" w:hAnsi="Calibri"/>
          <w:color w:val="000000" w:themeColor="text1"/>
          <w:szCs w:val="22"/>
        </w:rPr>
        <w:t xml:space="preserve"> (Grand Duchy of Moscow)</w:t>
      </w:r>
      <w:r w:rsidRPr="00A11651">
        <w:rPr>
          <w:rFonts w:ascii="Calibri" w:hAnsi="Calibri"/>
          <w:color w:val="000000" w:themeColor="text1"/>
          <w:szCs w:val="22"/>
        </w:rPr>
        <w:t>, 1475-79</w:t>
      </w:r>
      <w:r w:rsidR="007451D9">
        <w:rPr>
          <w:rFonts w:ascii="Calibri" w:hAnsi="Calibri"/>
          <w:color w:val="000000" w:themeColor="text1"/>
          <w:szCs w:val="22"/>
        </w:rPr>
        <w:t>.</w:t>
      </w:r>
    </w:p>
    <w:p w14:paraId="07C1B5C4" w14:textId="400C8950" w:rsidR="009C021D" w:rsidRDefault="009C021D" w:rsidP="009C021D">
      <w:pPr>
        <w:rPr>
          <w:rFonts w:ascii="Calibri" w:hAnsi="Calibri"/>
          <w:color w:val="000000"/>
          <w:szCs w:val="22"/>
        </w:rPr>
      </w:pPr>
      <w:r>
        <w:rPr>
          <w:rFonts w:ascii="Calibri" w:hAnsi="Calibri"/>
          <w:color w:val="000000"/>
          <w:szCs w:val="22"/>
        </w:rPr>
        <w:t>Moscow Kremlin (walls and towers), 1485-95 and 17th c.</w:t>
      </w:r>
    </w:p>
    <w:p w14:paraId="61B14439" w14:textId="77777777" w:rsidR="009C021D" w:rsidRDefault="009C021D" w:rsidP="009C021D">
      <w:pPr>
        <w:rPr>
          <w:rFonts w:asciiTheme="majorHAnsi" w:hAnsiTheme="majorHAnsi" w:cstheme="majorHAnsi"/>
        </w:rPr>
      </w:pPr>
      <w:r w:rsidRPr="002024C0">
        <w:rPr>
          <w:rFonts w:asciiTheme="majorHAnsi" w:hAnsiTheme="majorHAnsi" w:cstheme="majorHAnsi"/>
          <w:i/>
          <w:color w:val="000000" w:themeColor="text1"/>
        </w:rPr>
        <w:t>Life of</w:t>
      </w:r>
      <w:r w:rsidRPr="002024C0">
        <w:rPr>
          <w:rFonts w:asciiTheme="majorHAnsi" w:hAnsiTheme="majorHAnsi" w:cstheme="majorHAnsi"/>
          <w:color w:val="000000" w:themeColor="text1"/>
        </w:rPr>
        <w:t xml:space="preserve"> </w:t>
      </w:r>
      <w:r w:rsidRPr="002024C0">
        <w:rPr>
          <w:rFonts w:asciiTheme="majorHAnsi" w:hAnsiTheme="majorHAnsi" w:cstheme="majorHAnsi"/>
          <w:i/>
        </w:rPr>
        <w:t>Prince Alexander Nevskii</w:t>
      </w:r>
      <w:r w:rsidRPr="002024C0">
        <w:rPr>
          <w:rFonts w:asciiTheme="majorHAnsi" w:hAnsiTheme="majorHAnsi" w:cstheme="majorHAnsi"/>
        </w:rPr>
        <w:t>, 16</w:t>
      </w:r>
      <w:r w:rsidRPr="002024C0">
        <w:rPr>
          <w:rFonts w:asciiTheme="majorHAnsi" w:hAnsiTheme="majorHAnsi" w:cstheme="majorHAnsi"/>
          <w:vertAlign w:val="superscript"/>
        </w:rPr>
        <w:t>th</w:t>
      </w:r>
      <w:r w:rsidRPr="002024C0">
        <w:rPr>
          <w:rFonts w:asciiTheme="majorHAnsi" w:hAnsiTheme="majorHAnsi" w:cstheme="majorHAnsi"/>
        </w:rPr>
        <w:t xml:space="preserve">-century, illuminated manuscript, </w:t>
      </w:r>
      <w:r>
        <w:rPr>
          <w:rFonts w:asciiTheme="majorHAnsi" w:hAnsiTheme="majorHAnsi" w:cstheme="majorHAnsi"/>
        </w:rPr>
        <w:t xml:space="preserve">National Library of </w:t>
      </w:r>
    </w:p>
    <w:p w14:paraId="6893220F" w14:textId="77777777" w:rsidR="009C021D" w:rsidRDefault="009C021D" w:rsidP="009C021D">
      <w:pPr>
        <w:ind w:firstLine="720"/>
        <w:rPr>
          <w:rFonts w:asciiTheme="majorHAnsi" w:hAnsiTheme="majorHAnsi" w:cstheme="majorHAnsi"/>
          <w:color w:val="000000"/>
        </w:rPr>
      </w:pPr>
      <w:r>
        <w:rPr>
          <w:rFonts w:asciiTheme="majorHAnsi" w:hAnsiTheme="majorHAnsi" w:cstheme="majorHAnsi"/>
        </w:rPr>
        <w:t xml:space="preserve">Russia, </w:t>
      </w:r>
      <w:r w:rsidRPr="002024C0">
        <w:rPr>
          <w:rFonts w:asciiTheme="majorHAnsi" w:hAnsiTheme="majorHAnsi" w:cstheme="majorHAnsi"/>
          <w:color w:val="000000"/>
        </w:rPr>
        <w:t>Saint Petersburg.</w:t>
      </w:r>
    </w:p>
    <w:p w14:paraId="11A1D001" w14:textId="77777777" w:rsidR="00014EDC" w:rsidRDefault="00014EDC" w:rsidP="000931EF">
      <w:pPr>
        <w:rPr>
          <w:rFonts w:ascii="Calibri" w:hAnsi="Calibri"/>
          <w:i/>
          <w:color w:val="000000" w:themeColor="text1"/>
          <w:szCs w:val="22"/>
        </w:rPr>
      </w:pPr>
    </w:p>
    <w:p w14:paraId="246133C4" w14:textId="1F40BD10" w:rsidR="000931EF" w:rsidRPr="00122568" w:rsidRDefault="000931EF" w:rsidP="000931EF">
      <w:pPr>
        <w:rPr>
          <w:rFonts w:ascii="Calibri" w:hAnsi="Calibri"/>
          <w:i/>
          <w:color w:val="000000" w:themeColor="text1"/>
          <w:szCs w:val="22"/>
        </w:rPr>
      </w:pPr>
      <w:r w:rsidRPr="00122568">
        <w:rPr>
          <w:rFonts w:ascii="Calibri" w:hAnsi="Calibri"/>
          <w:i/>
          <w:color w:val="000000" w:themeColor="text1"/>
          <w:szCs w:val="22"/>
        </w:rPr>
        <w:t>Key Secondary Sources:</w:t>
      </w:r>
    </w:p>
    <w:p w14:paraId="0B13F811" w14:textId="0F7993C6" w:rsidR="000931EF" w:rsidRDefault="000931EF" w:rsidP="000931EF">
      <w:pPr>
        <w:autoSpaceDE w:val="0"/>
        <w:autoSpaceDN w:val="0"/>
        <w:adjustRightInd w:val="0"/>
        <w:rPr>
          <w:rFonts w:asciiTheme="majorHAnsi" w:eastAsiaTheme="minorHAnsi" w:hAnsiTheme="majorHAnsi"/>
          <w:lang w:val="en-US"/>
        </w:rPr>
      </w:pPr>
      <w:r w:rsidRPr="00405878">
        <w:rPr>
          <w:rFonts w:asciiTheme="majorHAnsi" w:eastAsiaTheme="minorHAnsi" w:hAnsiTheme="majorHAnsi"/>
          <w:lang w:val="en-US"/>
        </w:rPr>
        <w:t>Evtuhov</w:t>
      </w:r>
      <w:r>
        <w:rPr>
          <w:rFonts w:asciiTheme="majorHAnsi" w:eastAsiaTheme="minorHAnsi" w:hAnsiTheme="majorHAnsi"/>
          <w:lang w:val="en-US"/>
        </w:rPr>
        <w:t xml:space="preserve"> </w:t>
      </w:r>
      <w:r w:rsidRPr="000931EF">
        <w:rPr>
          <w:rFonts w:asciiTheme="majorHAnsi" w:eastAsiaTheme="minorHAnsi" w:hAnsiTheme="majorHAnsi"/>
          <w:i/>
          <w:lang w:val="en-US"/>
        </w:rPr>
        <w:t>et al</w:t>
      </w:r>
      <w:r>
        <w:rPr>
          <w:rFonts w:asciiTheme="majorHAnsi" w:eastAsiaTheme="minorHAnsi" w:hAnsiTheme="majorHAnsi"/>
          <w:lang w:val="en-US"/>
        </w:rPr>
        <w:t xml:space="preserve">., </w:t>
      </w:r>
      <w:r w:rsidRPr="00405878">
        <w:rPr>
          <w:rFonts w:asciiTheme="majorHAnsi" w:eastAsiaTheme="minorHAnsi" w:hAnsiTheme="majorHAnsi"/>
          <w:i/>
          <w:lang w:val="en-US"/>
        </w:rPr>
        <w:t>A History of Russia</w:t>
      </w:r>
      <w:r>
        <w:rPr>
          <w:rFonts w:asciiTheme="majorHAnsi" w:eastAsiaTheme="minorHAnsi" w:hAnsiTheme="majorHAnsi"/>
          <w:lang w:val="en-US"/>
        </w:rPr>
        <w:t>,</w:t>
      </w:r>
      <w:r w:rsidRPr="00405878">
        <w:rPr>
          <w:rFonts w:asciiTheme="majorHAnsi" w:eastAsiaTheme="minorHAnsi" w:hAnsiTheme="majorHAnsi"/>
          <w:lang w:val="en-US"/>
        </w:rPr>
        <w:t xml:space="preserve"> pp. 1</w:t>
      </w:r>
      <w:r>
        <w:rPr>
          <w:rFonts w:asciiTheme="majorHAnsi" w:eastAsiaTheme="minorHAnsi" w:hAnsiTheme="majorHAnsi" w:cs="Cambria Math"/>
          <w:lang w:val="en-US"/>
        </w:rPr>
        <w:t>18-38 and 182-98</w:t>
      </w:r>
      <w:r w:rsidRPr="00405878">
        <w:rPr>
          <w:rFonts w:asciiTheme="majorHAnsi" w:eastAsiaTheme="minorHAnsi" w:hAnsiTheme="majorHAnsi"/>
          <w:lang w:val="en-US"/>
        </w:rPr>
        <w:t>.</w:t>
      </w:r>
    </w:p>
    <w:p w14:paraId="508EF083" w14:textId="0AE4119D" w:rsidR="00C41D81" w:rsidRDefault="00D40805" w:rsidP="00C41D81">
      <w:pPr>
        <w:autoSpaceDE w:val="0"/>
        <w:autoSpaceDN w:val="0"/>
        <w:adjustRightInd w:val="0"/>
        <w:rPr>
          <w:rFonts w:asciiTheme="majorHAnsi" w:eastAsiaTheme="minorHAnsi" w:hAnsiTheme="majorHAnsi" w:cstheme="majorHAnsi"/>
          <w:i/>
          <w:lang w:val="en-US"/>
        </w:rPr>
      </w:pPr>
      <w:r w:rsidRPr="00D40805">
        <w:rPr>
          <w:rFonts w:asciiTheme="majorHAnsi" w:eastAsiaTheme="minorHAnsi" w:hAnsiTheme="majorHAnsi" w:cstheme="majorHAnsi"/>
          <w:lang w:val="de-DE"/>
        </w:rPr>
        <w:t>Simon</w:t>
      </w:r>
      <w:r w:rsidR="00014EDC">
        <w:rPr>
          <w:rFonts w:asciiTheme="majorHAnsi" w:eastAsiaTheme="minorHAnsi" w:hAnsiTheme="majorHAnsi" w:cstheme="majorHAnsi"/>
          <w:lang w:val="de-DE"/>
        </w:rPr>
        <w:t xml:space="preserve"> Franklin</w:t>
      </w:r>
      <w:r w:rsidR="00C41D81">
        <w:rPr>
          <w:rFonts w:asciiTheme="majorHAnsi" w:eastAsiaTheme="minorHAnsi" w:hAnsiTheme="majorHAnsi" w:cstheme="majorHAnsi"/>
          <w:lang w:val="de-DE"/>
        </w:rPr>
        <w:t>‚</w:t>
      </w:r>
      <w:r w:rsidR="00014EDC">
        <w:rPr>
          <w:rFonts w:asciiTheme="majorHAnsi" w:eastAsiaTheme="minorHAnsi" w:hAnsiTheme="majorHAnsi" w:cstheme="majorHAnsi"/>
          <w:lang w:val="de-DE"/>
        </w:rPr>
        <w:t xml:space="preserve"> ‘</w:t>
      </w:r>
      <w:r w:rsidR="00C41D81" w:rsidRPr="00D40805">
        <w:rPr>
          <w:rFonts w:asciiTheme="majorHAnsi" w:eastAsiaTheme="minorHAnsi" w:hAnsiTheme="majorHAnsi" w:cstheme="majorHAnsi"/>
          <w:lang w:val="en-US"/>
        </w:rPr>
        <w:t xml:space="preserve">Chapter </w:t>
      </w:r>
      <w:r w:rsidR="00C41D81">
        <w:rPr>
          <w:rFonts w:asciiTheme="majorHAnsi" w:eastAsiaTheme="minorHAnsi" w:hAnsiTheme="majorHAnsi" w:cstheme="majorHAnsi"/>
          <w:lang w:val="en-US"/>
        </w:rPr>
        <w:t>2</w:t>
      </w:r>
      <w:r w:rsidR="00C41D81" w:rsidRPr="00D40805">
        <w:rPr>
          <w:rFonts w:asciiTheme="majorHAnsi" w:eastAsiaTheme="minorHAnsi" w:hAnsiTheme="majorHAnsi" w:cstheme="majorHAnsi"/>
          <w:lang w:val="en-US"/>
        </w:rPr>
        <w:t xml:space="preserve">: </w:t>
      </w:r>
      <w:r w:rsidR="00C41D81">
        <w:rPr>
          <w:rFonts w:asciiTheme="majorHAnsi" w:eastAsiaTheme="minorHAnsi" w:hAnsiTheme="majorHAnsi" w:cstheme="majorHAnsi"/>
          <w:lang w:val="en-US"/>
        </w:rPr>
        <w:t>Production in the Graposphere, I: Primary Writing’, in</w:t>
      </w:r>
      <w:r w:rsidR="00C41D81" w:rsidRPr="00D40805">
        <w:rPr>
          <w:rFonts w:asciiTheme="majorHAnsi" w:eastAsiaTheme="minorHAnsi" w:hAnsiTheme="majorHAnsi" w:cstheme="majorHAnsi"/>
          <w:i/>
          <w:lang w:val="en-US"/>
        </w:rPr>
        <w:t xml:space="preserve"> </w:t>
      </w:r>
      <w:r w:rsidRPr="00D40805">
        <w:rPr>
          <w:rFonts w:asciiTheme="majorHAnsi" w:eastAsiaTheme="minorHAnsi" w:hAnsiTheme="majorHAnsi" w:cstheme="majorHAnsi"/>
          <w:i/>
          <w:lang w:val="en-US"/>
        </w:rPr>
        <w:t xml:space="preserve">The </w:t>
      </w:r>
    </w:p>
    <w:p w14:paraId="3D2B605B" w14:textId="441C593A" w:rsidR="00014EDC" w:rsidRPr="00C41D81" w:rsidRDefault="00D40805" w:rsidP="00014EDC">
      <w:pPr>
        <w:autoSpaceDE w:val="0"/>
        <w:autoSpaceDN w:val="0"/>
        <w:adjustRightInd w:val="0"/>
        <w:ind w:firstLine="720"/>
        <w:rPr>
          <w:rFonts w:asciiTheme="majorHAnsi" w:eastAsiaTheme="minorHAnsi" w:hAnsiTheme="majorHAnsi" w:cstheme="majorHAnsi"/>
          <w:lang w:val="en-US"/>
        </w:rPr>
      </w:pPr>
      <w:r w:rsidRPr="00D40805">
        <w:rPr>
          <w:rFonts w:asciiTheme="majorHAnsi" w:eastAsiaTheme="minorHAnsi" w:hAnsiTheme="majorHAnsi" w:cstheme="majorHAnsi"/>
          <w:i/>
          <w:lang w:val="en-US"/>
        </w:rPr>
        <w:t>Russian Graphosphere, 1450-1850</w:t>
      </w:r>
      <w:r w:rsidRPr="00D40805">
        <w:rPr>
          <w:rFonts w:asciiTheme="majorHAnsi" w:eastAsiaTheme="minorHAnsi" w:hAnsiTheme="majorHAnsi" w:cstheme="majorHAnsi"/>
          <w:lang w:val="en-US"/>
        </w:rPr>
        <w:t xml:space="preserve">, </w:t>
      </w:r>
      <w:r w:rsidR="004C376E">
        <w:rPr>
          <w:rFonts w:asciiTheme="majorHAnsi" w:eastAsiaTheme="minorHAnsi" w:hAnsiTheme="majorHAnsi" w:cstheme="majorHAnsi"/>
          <w:lang w:val="en-US"/>
        </w:rPr>
        <w:t xml:space="preserve">pp. 19-60. </w:t>
      </w:r>
    </w:p>
    <w:p w14:paraId="319AEB51" w14:textId="77777777" w:rsidR="00C41D81" w:rsidRDefault="00C41D81" w:rsidP="00C41D81">
      <w:pPr>
        <w:autoSpaceDE w:val="0"/>
        <w:autoSpaceDN w:val="0"/>
        <w:adjustRightInd w:val="0"/>
        <w:rPr>
          <w:rFonts w:asciiTheme="majorHAnsi" w:eastAsiaTheme="minorHAnsi" w:hAnsiTheme="majorHAnsi"/>
          <w:lang w:val="en-US"/>
        </w:rPr>
      </w:pPr>
      <w:r>
        <w:rPr>
          <w:rFonts w:asciiTheme="majorHAnsi" w:eastAsiaTheme="minorHAnsi" w:hAnsiTheme="majorHAnsi"/>
          <w:lang w:val="en-US"/>
        </w:rPr>
        <w:t xml:space="preserve">Valerie A. Kivelson, Ronald Grigor Suny, </w:t>
      </w:r>
      <w:r w:rsidRPr="00666B48">
        <w:rPr>
          <w:rFonts w:asciiTheme="majorHAnsi" w:eastAsiaTheme="minorHAnsi" w:hAnsiTheme="majorHAnsi"/>
          <w:i/>
          <w:lang w:val="en-US"/>
        </w:rPr>
        <w:t>Russia’s Empires</w:t>
      </w:r>
      <w:r>
        <w:rPr>
          <w:rFonts w:asciiTheme="majorHAnsi" w:eastAsiaTheme="minorHAnsi" w:hAnsiTheme="majorHAnsi"/>
          <w:lang w:val="en-US"/>
        </w:rPr>
        <w:t xml:space="preserve"> (Oxford: Oxford University </w:t>
      </w:r>
      <w:r w:rsidRPr="00666B48">
        <w:rPr>
          <w:rFonts w:asciiTheme="majorHAnsi" w:eastAsiaTheme="minorHAnsi" w:hAnsiTheme="majorHAnsi"/>
          <w:lang w:val="en-US"/>
        </w:rPr>
        <w:t>Press,</w:t>
      </w:r>
      <w:r>
        <w:rPr>
          <w:rFonts w:asciiTheme="majorHAnsi" w:eastAsiaTheme="minorHAnsi" w:hAnsiTheme="majorHAnsi"/>
          <w:lang w:val="en-US"/>
        </w:rPr>
        <w:t xml:space="preserve"> </w:t>
      </w:r>
    </w:p>
    <w:p w14:paraId="2427D77D" w14:textId="09C93245" w:rsidR="000931EF" w:rsidRPr="00F43294" w:rsidRDefault="00C41D81" w:rsidP="00C41D81">
      <w:pPr>
        <w:autoSpaceDE w:val="0"/>
        <w:autoSpaceDN w:val="0"/>
        <w:adjustRightInd w:val="0"/>
        <w:rPr>
          <w:rFonts w:asciiTheme="majorHAnsi" w:eastAsiaTheme="minorHAnsi" w:hAnsiTheme="majorHAnsi"/>
          <w:lang w:val="en-US"/>
        </w:rPr>
      </w:pPr>
      <w:r>
        <w:rPr>
          <w:rFonts w:asciiTheme="majorHAnsi" w:eastAsiaTheme="minorHAnsi" w:hAnsiTheme="majorHAnsi"/>
          <w:lang w:val="en-US"/>
        </w:rPr>
        <w:tab/>
      </w:r>
      <w:r w:rsidRPr="00666B48">
        <w:rPr>
          <w:rFonts w:asciiTheme="majorHAnsi" w:eastAsiaTheme="minorHAnsi" w:hAnsiTheme="majorHAnsi"/>
          <w:lang w:val="en-US"/>
        </w:rPr>
        <w:t>2017),</w:t>
      </w:r>
      <w:r>
        <w:rPr>
          <w:rFonts w:asciiTheme="majorHAnsi" w:eastAsiaTheme="minorHAnsi" w:hAnsiTheme="majorHAnsi"/>
          <w:lang w:val="en-US"/>
        </w:rPr>
        <w:t xml:space="preserve"> </w:t>
      </w:r>
      <w:r w:rsidR="000931EF" w:rsidRPr="00F43294">
        <w:rPr>
          <w:rFonts w:asciiTheme="majorHAnsi" w:eastAsiaTheme="minorHAnsi" w:hAnsiTheme="majorHAnsi"/>
          <w:lang w:val="en-US"/>
        </w:rPr>
        <w:t>pp. 38-57.</w:t>
      </w:r>
    </w:p>
    <w:p w14:paraId="0B4AF0F0" w14:textId="30C1E5E9" w:rsidR="000E37DA" w:rsidRDefault="000E37DA" w:rsidP="00B7282D">
      <w:pPr>
        <w:autoSpaceDE w:val="0"/>
        <w:autoSpaceDN w:val="0"/>
        <w:adjustRightInd w:val="0"/>
        <w:rPr>
          <w:rFonts w:asciiTheme="majorHAnsi" w:eastAsiaTheme="minorHAnsi" w:hAnsiTheme="majorHAnsi"/>
          <w:b/>
          <w:lang w:val="en-US"/>
        </w:rPr>
      </w:pPr>
    </w:p>
    <w:p w14:paraId="199DF27D" w14:textId="77777777" w:rsidR="00356BBD" w:rsidRDefault="00356BBD" w:rsidP="00B7282D">
      <w:pPr>
        <w:autoSpaceDE w:val="0"/>
        <w:autoSpaceDN w:val="0"/>
        <w:adjustRightInd w:val="0"/>
        <w:rPr>
          <w:rFonts w:asciiTheme="majorHAnsi" w:eastAsiaTheme="minorHAnsi" w:hAnsiTheme="majorHAnsi"/>
          <w:b/>
          <w:lang w:val="en-US"/>
        </w:rPr>
      </w:pPr>
    </w:p>
    <w:p w14:paraId="5A4CBBE6" w14:textId="2FDEA41E" w:rsidR="00B7282D" w:rsidRPr="003E3DAF" w:rsidRDefault="00B7282D" w:rsidP="00B7282D">
      <w:pPr>
        <w:autoSpaceDE w:val="0"/>
        <w:autoSpaceDN w:val="0"/>
        <w:adjustRightInd w:val="0"/>
        <w:rPr>
          <w:rFonts w:asciiTheme="majorHAnsi" w:eastAsiaTheme="minorHAnsi" w:hAnsiTheme="majorHAnsi"/>
          <w:b/>
          <w:lang w:val="en-US"/>
        </w:rPr>
      </w:pPr>
      <w:r>
        <w:rPr>
          <w:rFonts w:asciiTheme="majorHAnsi" w:eastAsiaTheme="minorHAnsi" w:hAnsiTheme="majorHAnsi"/>
          <w:b/>
          <w:lang w:val="en-US"/>
        </w:rPr>
        <w:t xml:space="preserve">M4m: The Look of Rus and Muscovy (Topic </w:t>
      </w:r>
      <w:r w:rsidRPr="003E3DAF">
        <w:rPr>
          <w:rFonts w:asciiTheme="majorHAnsi" w:eastAsiaTheme="minorHAnsi" w:hAnsiTheme="majorHAnsi"/>
          <w:b/>
          <w:lang w:val="en-US"/>
        </w:rPr>
        <w:t>1)</w:t>
      </w:r>
    </w:p>
    <w:p w14:paraId="66281398" w14:textId="15B2B142" w:rsidR="000931EF" w:rsidRPr="00A11651" w:rsidRDefault="00B7282D" w:rsidP="00B7282D">
      <w:pPr>
        <w:pStyle w:val="HTMLPreformatted"/>
        <w:rPr>
          <w:rFonts w:ascii="Calibri" w:hAnsi="Calibri"/>
          <w:i/>
          <w:color w:val="000000" w:themeColor="text1"/>
          <w:sz w:val="24"/>
          <w:szCs w:val="20"/>
        </w:rPr>
      </w:pPr>
      <w:r>
        <w:rPr>
          <w:rFonts w:ascii="Calibri" w:hAnsi="Calibri"/>
          <w:i/>
          <w:color w:val="000000" w:themeColor="text1"/>
          <w:sz w:val="24"/>
        </w:rPr>
        <w:t>Primary sources for analysis</w:t>
      </w:r>
      <w:r w:rsidR="000931EF" w:rsidRPr="00A11651">
        <w:rPr>
          <w:rFonts w:ascii="Calibri" w:hAnsi="Calibri"/>
          <w:i/>
          <w:color w:val="000000" w:themeColor="text1"/>
          <w:sz w:val="24"/>
        </w:rPr>
        <w:t>:</w:t>
      </w:r>
    </w:p>
    <w:p w14:paraId="66AB241D" w14:textId="77777777" w:rsidR="007451D9" w:rsidRPr="0099594E" w:rsidRDefault="007451D9" w:rsidP="007451D9">
      <w:pPr>
        <w:rPr>
          <w:rFonts w:ascii="Calibri" w:hAnsi="Calibri"/>
          <w:color w:val="000000" w:themeColor="text1"/>
          <w:szCs w:val="22"/>
        </w:rPr>
      </w:pPr>
      <w:r w:rsidRPr="007E6440">
        <w:rPr>
          <w:rFonts w:ascii="Calibri" w:hAnsi="Calibri"/>
          <w:i/>
          <w:color w:val="000000" w:themeColor="text1"/>
          <w:szCs w:val="22"/>
        </w:rPr>
        <w:t>Icon of the Mother of God of Vladimir</w:t>
      </w:r>
      <w:r>
        <w:rPr>
          <w:rFonts w:ascii="Calibri" w:hAnsi="Calibri"/>
          <w:color w:val="000000" w:themeColor="text1"/>
          <w:szCs w:val="22"/>
        </w:rPr>
        <w:t xml:space="preserve"> (Kyivan Rus)</w:t>
      </w:r>
      <w:r w:rsidRPr="00A11651">
        <w:rPr>
          <w:rFonts w:ascii="Calibri" w:hAnsi="Calibri"/>
          <w:color w:val="000000" w:themeColor="text1"/>
          <w:szCs w:val="22"/>
        </w:rPr>
        <w:t>, first third of the 12th c</w:t>
      </w:r>
      <w:r>
        <w:rPr>
          <w:rFonts w:ascii="Calibri" w:hAnsi="Calibri"/>
          <w:color w:val="000000" w:themeColor="text1"/>
          <w:szCs w:val="22"/>
        </w:rPr>
        <w:t xml:space="preserve">. </w:t>
      </w:r>
    </w:p>
    <w:p w14:paraId="4E956611" w14:textId="77777777" w:rsidR="007451D9" w:rsidRDefault="007451D9" w:rsidP="007451D9">
      <w:pPr>
        <w:rPr>
          <w:rFonts w:ascii="Calibri" w:hAnsi="Calibri"/>
          <w:color w:val="000000" w:themeColor="text1"/>
        </w:rPr>
      </w:pPr>
      <w:r w:rsidRPr="00A11651">
        <w:rPr>
          <w:rFonts w:ascii="Calibri" w:hAnsi="Calibri"/>
          <w:color w:val="000000" w:themeColor="text1"/>
        </w:rPr>
        <w:t xml:space="preserve">Cathedral of </w:t>
      </w:r>
      <w:r>
        <w:rPr>
          <w:rFonts w:ascii="Calibri" w:hAnsi="Calibri"/>
          <w:color w:val="000000" w:themeColor="text1"/>
        </w:rPr>
        <w:t>the Dormition, Vladimir (</w:t>
      </w:r>
      <w:r>
        <w:rPr>
          <w:rFonts w:asciiTheme="majorHAnsi" w:eastAsiaTheme="minorHAnsi" w:hAnsiTheme="majorHAnsi"/>
          <w:lang w:val="en-US"/>
        </w:rPr>
        <w:t>Grand Duchy of Vladimir</w:t>
      </w:r>
      <w:r>
        <w:rPr>
          <w:rFonts w:ascii="Calibri" w:hAnsi="Calibri"/>
          <w:color w:val="000000" w:themeColor="text1"/>
        </w:rPr>
        <w:t>)</w:t>
      </w:r>
      <w:r w:rsidRPr="00A11651">
        <w:rPr>
          <w:rFonts w:ascii="Calibri" w:hAnsi="Calibri"/>
          <w:color w:val="000000" w:themeColor="text1"/>
        </w:rPr>
        <w:t xml:space="preserve">, </w:t>
      </w:r>
      <w:r>
        <w:rPr>
          <w:rFonts w:ascii="Calibri" w:hAnsi="Calibri"/>
          <w:color w:val="000000" w:themeColor="text1"/>
        </w:rPr>
        <w:t xml:space="preserve">2nd half of 12th c. </w:t>
      </w:r>
    </w:p>
    <w:p w14:paraId="54798BD7" w14:textId="77777777" w:rsidR="007451D9" w:rsidRPr="0099594E" w:rsidRDefault="007451D9" w:rsidP="007451D9">
      <w:pPr>
        <w:rPr>
          <w:rFonts w:ascii="Calibri" w:hAnsi="Calibri"/>
          <w:color w:val="000000" w:themeColor="text1"/>
          <w:szCs w:val="22"/>
        </w:rPr>
      </w:pPr>
      <w:r>
        <w:rPr>
          <w:rFonts w:ascii="Calibri" w:hAnsi="Calibri"/>
          <w:color w:val="000000" w:themeColor="text1"/>
        </w:rPr>
        <w:tab/>
      </w:r>
      <w:r>
        <w:rPr>
          <w:rFonts w:ascii="Calibri" w:hAnsi="Calibri"/>
          <w:color w:val="000000" w:themeColor="text1"/>
          <w:szCs w:val="22"/>
        </w:rPr>
        <w:t>and early 15th c.</w:t>
      </w:r>
    </w:p>
    <w:p w14:paraId="55F6A600" w14:textId="77777777" w:rsidR="007451D9" w:rsidRDefault="007451D9" w:rsidP="007451D9">
      <w:pPr>
        <w:autoSpaceDE w:val="0"/>
        <w:autoSpaceDN w:val="0"/>
        <w:adjustRightInd w:val="0"/>
        <w:rPr>
          <w:rFonts w:asciiTheme="majorHAnsi" w:eastAsiaTheme="minorHAnsi" w:hAnsiTheme="majorHAnsi"/>
          <w:lang w:val="en-US"/>
        </w:rPr>
      </w:pPr>
      <w:r w:rsidRPr="002B6185">
        <w:rPr>
          <w:rFonts w:asciiTheme="majorHAnsi" w:eastAsiaTheme="minorHAnsi" w:hAnsiTheme="majorHAnsi"/>
          <w:i/>
          <w:lang w:val="en-US"/>
        </w:rPr>
        <w:t>Icon of Saints Boris and Gleb</w:t>
      </w:r>
      <w:r>
        <w:rPr>
          <w:rFonts w:asciiTheme="majorHAnsi" w:eastAsiaTheme="minorHAnsi" w:hAnsiTheme="majorHAnsi"/>
          <w:lang w:val="en-US"/>
        </w:rPr>
        <w:t xml:space="preserve"> (Grand Duchy of Vladimir or the Grand Duchy of Moscow)</w:t>
      </w:r>
      <w:r w:rsidRPr="002B6185">
        <w:rPr>
          <w:rFonts w:asciiTheme="majorHAnsi" w:eastAsiaTheme="minorHAnsi" w:hAnsiTheme="majorHAnsi"/>
          <w:lang w:val="en-US"/>
        </w:rPr>
        <w:t>,</w:t>
      </w:r>
      <w:r>
        <w:rPr>
          <w:rFonts w:asciiTheme="majorHAnsi" w:eastAsiaTheme="minorHAnsi" w:hAnsiTheme="majorHAnsi"/>
          <w:lang w:val="en-US"/>
        </w:rPr>
        <w:t xml:space="preserve"> </w:t>
      </w:r>
    </w:p>
    <w:p w14:paraId="724B213E" w14:textId="77777777" w:rsidR="007451D9" w:rsidRPr="000E37DA" w:rsidRDefault="007451D9" w:rsidP="007451D9">
      <w:pPr>
        <w:autoSpaceDE w:val="0"/>
        <w:autoSpaceDN w:val="0"/>
        <w:adjustRightInd w:val="0"/>
        <w:ind w:firstLine="720"/>
        <w:rPr>
          <w:rFonts w:asciiTheme="majorHAnsi" w:eastAsiaTheme="minorHAnsi" w:hAnsiTheme="majorHAnsi"/>
          <w:lang w:val="en-US"/>
        </w:rPr>
      </w:pPr>
      <w:r w:rsidRPr="002B6185">
        <w:rPr>
          <w:rFonts w:asciiTheme="majorHAnsi" w:eastAsiaTheme="minorHAnsi" w:hAnsiTheme="majorHAnsi"/>
          <w:lang w:val="en-US"/>
        </w:rPr>
        <w:t>2nd</w:t>
      </w:r>
      <w:r>
        <w:rPr>
          <w:rFonts w:asciiTheme="majorHAnsi" w:eastAsiaTheme="minorHAnsi" w:hAnsiTheme="majorHAnsi"/>
          <w:lang w:val="en-US"/>
        </w:rPr>
        <w:t xml:space="preserve"> h</w:t>
      </w:r>
      <w:r w:rsidRPr="002B6185">
        <w:rPr>
          <w:rFonts w:asciiTheme="majorHAnsi" w:eastAsiaTheme="minorHAnsi" w:hAnsiTheme="majorHAnsi"/>
          <w:lang w:val="en-US"/>
        </w:rPr>
        <w:t>alf</w:t>
      </w:r>
      <w:r>
        <w:rPr>
          <w:rFonts w:asciiTheme="majorHAnsi" w:eastAsiaTheme="minorHAnsi" w:hAnsiTheme="majorHAnsi"/>
          <w:lang w:val="en-US"/>
        </w:rPr>
        <w:t xml:space="preserve"> </w:t>
      </w:r>
      <w:r w:rsidRPr="002B6185">
        <w:rPr>
          <w:rFonts w:asciiTheme="majorHAnsi" w:eastAsiaTheme="minorHAnsi" w:hAnsiTheme="majorHAnsi"/>
          <w:lang w:val="en-US"/>
        </w:rPr>
        <w:t>of</w:t>
      </w:r>
      <w:r>
        <w:rPr>
          <w:rFonts w:asciiTheme="majorHAnsi" w:eastAsiaTheme="minorHAnsi" w:hAnsiTheme="majorHAnsi"/>
          <w:lang w:val="en-US"/>
        </w:rPr>
        <w:t xml:space="preserve"> 14th </w:t>
      </w:r>
      <w:r w:rsidRPr="002B6185">
        <w:rPr>
          <w:rFonts w:asciiTheme="majorHAnsi" w:eastAsiaTheme="minorHAnsi" w:hAnsiTheme="majorHAnsi"/>
          <w:lang w:val="en-US"/>
        </w:rPr>
        <w:t>c.</w:t>
      </w:r>
    </w:p>
    <w:p w14:paraId="114A339F" w14:textId="52C2D52E" w:rsidR="007451D9" w:rsidRDefault="007451D9" w:rsidP="00F45AD8">
      <w:pPr>
        <w:rPr>
          <w:rFonts w:ascii="Calibri" w:hAnsi="Calibri"/>
          <w:color w:val="000000" w:themeColor="text1"/>
          <w:szCs w:val="22"/>
        </w:rPr>
      </w:pPr>
      <w:r w:rsidRPr="00A11651">
        <w:rPr>
          <w:rFonts w:ascii="Calibri" w:hAnsi="Calibri"/>
          <w:color w:val="000000" w:themeColor="text1"/>
          <w:szCs w:val="22"/>
        </w:rPr>
        <w:t>Cathedral of the Dormition, Moscow Kremlin</w:t>
      </w:r>
      <w:r>
        <w:rPr>
          <w:rFonts w:ascii="Calibri" w:hAnsi="Calibri"/>
          <w:color w:val="000000" w:themeColor="text1"/>
          <w:szCs w:val="22"/>
        </w:rPr>
        <w:t xml:space="preserve"> (Grand Duchy of Moscow)</w:t>
      </w:r>
      <w:r w:rsidRPr="00A11651">
        <w:rPr>
          <w:rFonts w:ascii="Calibri" w:hAnsi="Calibri"/>
          <w:color w:val="000000" w:themeColor="text1"/>
          <w:szCs w:val="22"/>
        </w:rPr>
        <w:t>, 1475-79</w:t>
      </w:r>
      <w:r>
        <w:rPr>
          <w:rFonts w:ascii="Calibri" w:hAnsi="Calibri"/>
          <w:color w:val="000000" w:themeColor="text1"/>
          <w:szCs w:val="22"/>
        </w:rPr>
        <w:t>.</w:t>
      </w:r>
    </w:p>
    <w:p w14:paraId="1D406FF3" w14:textId="77777777" w:rsidR="004C3934" w:rsidRDefault="004C3934" w:rsidP="004C3934">
      <w:pPr>
        <w:rPr>
          <w:rFonts w:asciiTheme="majorHAnsi" w:hAnsiTheme="majorHAnsi" w:cstheme="majorHAnsi"/>
        </w:rPr>
      </w:pPr>
      <w:r w:rsidRPr="002024C0">
        <w:rPr>
          <w:rFonts w:asciiTheme="majorHAnsi" w:hAnsiTheme="majorHAnsi" w:cstheme="majorHAnsi"/>
          <w:i/>
          <w:color w:val="000000" w:themeColor="text1"/>
        </w:rPr>
        <w:t>Life of</w:t>
      </w:r>
      <w:r w:rsidRPr="002024C0">
        <w:rPr>
          <w:rFonts w:asciiTheme="majorHAnsi" w:hAnsiTheme="majorHAnsi" w:cstheme="majorHAnsi"/>
          <w:color w:val="000000" w:themeColor="text1"/>
        </w:rPr>
        <w:t xml:space="preserve"> </w:t>
      </w:r>
      <w:r w:rsidRPr="002024C0">
        <w:rPr>
          <w:rFonts w:asciiTheme="majorHAnsi" w:hAnsiTheme="majorHAnsi" w:cstheme="majorHAnsi"/>
          <w:i/>
        </w:rPr>
        <w:t>Prince Alexander Nevskii</w:t>
      </w:r>
      <w:r w:rsidRPr="002024C0">
        <w:rPr>
          <w:rFonts w:asciiTheme="majorHAnsi" w:hAnsiTheme="majorHAnsi" w:cstheme="majorHAnsi"/>
        </w:rPr>
        <w:t>, 16</w:t>
      </w:r>
      <w:r w:rsidRPr="002024C0">
        <w:rPr>
          <w:rFonts w:asciiTheme="majorHAnsi" w:hAnsiTheme="majorHAnsi" w:cstheme="majorHAnsi"/>
          <w:vertAlign w:val="superscript"/>
        </w:rPr>
        <w:t>th</w:t>
      </w:r>
      <w:r w:rsidRPr="002024C0">
        <w:rPr>
          <w:rFonts w:asciiTheme="majorHAnsi" w:hAnsiTheme="majorHAnsi" w:cstheme="majorHAnsi"/>
        </w:rPr>
        <w:t xml:space="preserve">-century, illuminated manuscript, </w:t>
      </w:r>
      <w:r>
        <w:rPr>
          <w:rFonts w:asciiTheme="majorHAnsi" w:hAnsiTheme="majorHAnsi" w:cstheme="majorHAnsi"/>
        </w:rPr>
        <w:t xml:space="preserve">National Library of </w:t>
      </w:r>
    </w:p>
    <w:p w14:paraId="17792300" w14:textId="0838F0D3" w:rsidR="004C3934" w:rsidRPr="004C3934" w:rsidRDefault="004C3934" w:rsidP="004C3934">
      <w:pPr>
        <w:ind w:firstLine="720"/>
        <w:rPr>
          <w:rFonts w:asciiTheme="majorHAnsi" w:hAnsiTheme="majorHAnsi" w:cstheme="majorHAnsi"/>
          <w:color w:val="000000"/>
        </w:rPr>
      </w:pPr>
      <w:r>
        <w:rPr>
          <w:rFonts w:asciiTheme="majorHAnsi" w:hAnsiTheme="majorHAnsi" w:cstheme="majorHAnsi"/>
        </w:rPr>
        <w:t xml:space="preserve">Russia, </w:t>
      </w:r>
      <w:r w:rsidRPr="002024C0">
        <w:rPr>
          <w:rFonts w:asciiTheme="majorHAnsi" w:hAnsiTheme="majorHAnsi" w:cstheme="majorHAnsi"/>
          <w:color w:val="000000"/>
        </w:rPr>
        <w:t>Saint Petersburg.</w:t>
      </w:r>
    </w:p>
    <w:p w14:paraId="5A1DF77C" w14:textId="7DA72BDA" w:rsidR="00F45AD8" w:rsidRDefault="00F45AD8" w:rsidP="00F45AD8">
      <w:pPr>
        <w:rPr>
          <w:rFonts w:ascii="Calibri" w:hAnsi="Calibri"/>
          <w:color w:val="000000" w:themeColor="text1"/>
          <w:szCs w:val="22"/>
        </w:rPr>
      </w:pPr>
      <w:r w:rsidRPr="00A11651">
        <w:rPr>
          <w:rFonts w:ascii="Calibri" w:hAnsi="Calibri"/>
          <w:color w:val="000000" w:themeColor="text1"/>
          <w:szCs w:val="22"/>
        </w:rPr>
        <w:t>Cathedral of the Intercession of the Blessed Virgin on</w:t>
      </w:r>
      <w:r>
        <w:rPr>
          <w:rFonts w:ascii="Calibri" w:hAnsi="Calibri"/>
          <w:color w:val="000000" w:themeColor="text1"/>
          <w:szCs w:val="22"/>
        </w:rPr>
        <w:t xml:space="preserve"> the Moat/St. Basil’s Cathedral, </w:t>
      </w:r>
    </w:p>
    <w:p w14:paraId="4AAC3919" w14:textId="2FABAF19" w:rsidR="00F45AD8" w:rsidRDefault="00F45AD8" w:rsidP="00F45AD8">
      <w:pPr>
        <w:rPr>
          <w:rFonts w:ascii="Calibri" w:hAnsi="Calibri"/>
          <w:color w:val="000000" w:themeColor="text1"/>
          <w:szCs w:val="22"/>
        </w:rPr>
      </w:pPr>
      <w:r>
        <w:rPr>
          <w:rFonts w:ascii="Calibri" w:hAnsi="Calibri"/>
          <w:color w:val="000000" w:themeColor="text1"/>
          <w:szCs w:val="22"/>
        </w:rPr>
        <w:tab/>
        <w:t>Moscow (Tsardom of Russia), 1555-61</w:t>
      </w:r>
    </w:p>
    <w:p w14:paraId="6869173D" w14:textId="3FC8FF3F" w:rsidR="00B2429F" w:rsidRPr="00B2429F" w:rsidRDefault="00B2429F" w:rsidP="00F45AD8">
      <w:pPr>
        <w:rPr>
          <w:rFonts w:ascii="Calibri" w:hAnsi="Calibri"/>
          <w:color w:val="000000"/>
          <w:szCs w:val="22"/>
        </w:rPr>
      </w:pPr>
      <w:r>
        <w:rPr>
          <w:rFonts w:ascii="Calibri" w:hAnsi="Calibri"/>
          <w:color w:val="000000"/>
          <w:szCs w:val="22"/>
        </w:rPr>
        <w:t>Moscow Kremlin (walls and towers), 1485-95 and 17th c.</w:t>
      </w:r>
    </w:p>
    <w:p w14:paraId="2BDF89A5" w14:textId="77777777" w:rsidR="004150C3" w:rsidRPr="00A11651" w:rsidRDefault="004150C3" w:rsidP="004150C3">
      <w:pPr>
        <w:rPr>
          <w:rFonts w:ascii="Calibri" w:hAnsi="Calibri"/>
          <w:szCs w:val="22"/>
        </w:rPr>
      </w:pPr>
      <w:r w:rsidRPr="00A11651">
        <w:rPr>
          <w:rFonts w:ascii="Calibri" w:hAnsi="Calibri"/>
          <w:szCs w:val="22"/>
        </w:rPr>
        <w:t xml:space="preserve">Simeon Ushakov, </w:t>
      </w:r>
      <w:r w:rsidRPr="00065817">
        <w:rPr>
          <w:rFonts w:ascii="Calibri" w:hAnsi="Calibri"/>
          <w:i/>
          <w:szCs w:val="22"/>
        </w:rPr>
        <w:t>Icon of the Tree of the Muscovite State</w:t>
      </w:r>
      <w:r w:rsidRPr="00A11651">
        <w:rPr>
          <w:rFonts w:ascii="Calibri" w:hAnsi="Calibri"/>
          <w:szCs w:val="22"/>
        </w:rPr>
        <w:t xml:space="preserve">, </w:t>
      </w:r>
      <w:r>
        <w:rPr>
          <w:rFonts w:ascii="Calibri" w:hAnsi="Calibri"/>
          <w:szCs w:val="22"/>
        </w:rPr>
        <w:t xml:space="preserve">(Tsardom of Russia), </w:t>
      </w:r>
      <w:r w:rsidRPr="00A11651">
        <w:rPr>
          <w:rFonts w:ascii="Calibri" w:hAnsi="Calibri"/>
          <w:szCs w:val="22"/>
        </w:rPr>
        <w:t xml:space="preserve">1668 </w:t>
      </w:r>
    </w:p>
    <w:p w14:paraId="01EFC368" w14:textId="77777777" w:rsidR="000931EF" w:rsidRPr="000931EF" w:rsidRDefault="000931EF" w:rsidP="000931EF">
      <w:pPr>
        <w:rPr>
          <w:rFonts w:ascii="Calibri" w:hAnsi="Calibri"/>
          <w:szCs w:val="22"/>
        </w:rPr>
      </w:pPr>
    </w:p>
    <w:p w14:paraId="0BFBDAF6" w14:textId="77777777" w:rsidR="002A7555" w:rsidRPr="002A7555" w:rsidRDefault="002A7555" w:rsidP="002A7555">
      <w:pPr>
        <w:autoSpaceDE w:val="0"/>
        <w:autoSpaceDN w:val="0"/>
        <w:adjustRightInd w:val="0"/>
        <w:rPr>
          <w:rFonts w:asciiTheme="majorHAnsi" w:eastAsiaTheme="minorHAnsi" w:hAnsiTheme="majorHAnsi"/>
          <w:i/>
          <w:lang w:val="en-US"/>
        </w:rPr>
      </w:pPr>
      <w:r w:rsidRPr="002A7555">
        <w:rPr>
          <w:rFonts w:asciiTheme="majorHAnsi" w:eastAsiaTheme="minorHAnsi" w:hAnsiTheme="majorHAnsi"/>
          <w:i/>
          <w:lang w:val="en-US"/>
        </w:rPr>
        <w:t>Key Secondary Sources:</w:t>
      </w:r>
    </w:p>
    <w:p w14:paraId="25B3886A" w14:textId="77777777" w:rsidR="00804AB1" w:rsidRPr="00883967" w:rsidRDefault="00804AB1" w:rsidP="00804AB1">
      <w:pPr>
        <w:autoSpaceDE w:val="0"/>
        <w:autoSpaceDN w:val="0"/>
        <w:adjustRightInd w:val="0"/>
        <w:rPr>
          <w:rFonts w:ascii="Calibri" w:eastAsia="Calibri" w:hAnsi="Calibri"/>
          <w:lang w:val="en-US"/>
        </w:rPr>
      </w:pPr>
      <w:r w:rsidRPr="00883967">
        <w:rPr>
          <w:rFonts w:ascii="Calibri" w:eastAsia="Calibri" w:hAnsi="Calibri"/>
          <w:lang w:val="en-US"/>
        </w:rPr>
        <w:t xml:space="preserve">Karl Felmy, ‘The Icon in Orthodox Theology and Devotion’, in </w:t>
      </w:r>
      <w:r w:rsidRPr="00883967">
        <w:rPr>
          <w:rFonts w:ascii="Calibri" w:eastAsia="Calibri" w:hAnsi="Calibri"/>
          <w:i/>
          <w:lang w:val="en-US"/>
        </w:rPr>
        <w:t>The Art of Holy Russia</w:t>
      </w:r>
      <w:r w:rsidRPr="00883967">
        <w:rPr>
          <w:rFonts w:ascii="Calibri" w:eastAsia="Calibri" w:hAnsi="Calibri"/>
          <w:lang w:val="en-US"/>
        </w:rPr>
        <w:t xml:space="preserve"> (London: </w:t>
      </w:r>
    </w:p>
    <w:p w14:paraId="73851549" w14:textId="5093F90E" w:rsidR="00804AB1" w:rsidRDefault="00804AB1" w:rsidP="00804AB1">
      <w:pPr>
        <w:autoSpaceDE w:val="0"/>
        <w:autoSpaceDN w:val="0"/>
        <w:adjustRightInd w:val="0"/>
        <w:rPr>
          <w:rFonts w:ascii="Calibri" w:eastAsia="Calibri" w:hAnsi="Calibri"/>
          <w:lang w:val="en-US"/>
        </w:rPr>
      </w:pPr>
      <w:r w:rsidRPr="00883967">
        <w:rPr>
          <w:rFonts w:ascii="Calibri" w:eastAsia="Calibri" w:hAnsi="Calibri"/>
          <w:lang w:val="en-US"/>
        </w:rPr>
        <w:tab/>
        <w:t>Royal Academy of Arts, 1998), pp. 37</w:t>
      </w:r>
      <w:r w:rsidRPr="00883967">
        <w:rPr>
          <w:rFonts w:ascii="Calibri" w:eastAsia="Calibri" w:hAnsi="Calibri" w:cs="Cambria Math"/>
          <w:lang w:val="en-US"/>
        </w:rPr>
        <w:t>‐</w:t>
      </w:r>
      <w:r w:rsidRPr="00883967">
        <w:rPr>
          <w:rFonts w:ascii="Calibri" w:eastAsia="Calibri" w:hAnsi="Calibri"/>
          <w:lang w:val="en-US"/>
        </w:rPr>
        <w:t>43.</w:t>
      </w:r>
    </w:p>
    <w:p w14:paraId="2B4188A0" w14:textId="77777777" w:rsidR="009C021D" w:rsidRDefault="009C021D" w:rsidP="009C021D">
      <w:pPr>
        <w:autoSpaceDE w:val="0"/>
        <w:autoSpaceDN w:val="0"/>
        <w:adjustRightInd w:val="0"/>
        <w:rPr>
          <w:rFonts w:ascii="Calibri" w:eastAsia="Calibri" w:hAnsi="Calibri"/>
        </w:rPr>
      </w:pPr>
      <w:r>
        <w:rPr>
          <w:rFonts w:ascii="Calibri" w:eastAsia="Calibri" w:hAnsi="Calibri"/>
        </w:rPr>
        <w:t xml:space="preserve">Michael Flier, ‘Political ideas and rituals’, in </w:t>
      </w:r>
      <w:r w:rsidRPr="009C021D">
        <w:rPr>
          <w:rFonts w:ascii="Calibri" w:eastAsia="Calibri" w:hAnsi="Calibri"/>
          <w:i/>
        </w:rPr>
        <w:t>Cambridge History of Russia</w:t>
      </w:r>
      <w:r>
        <w:rPr>
          <w:rFonts w:ascii="Calibri" w:eastAsia="Calibri" w:hAnsi="Calibri"/>
        </w:rPr>
        <w:t xml:space="preserve">, ed. Maureen </w:t>
      </w:r>
    </w:p>
    <w:p w14:paraId="57C66500" w14:textId="0C2339F2" w:rsidR="009C021D" w:rsidRDefault="009C021D" w:rsidP="009C021D">
      <w:pPr>
        <w:autoSpaceDE w:val="0"/>
        <w:autoSpaceDN w:val="0"/>
        <w:adjustRightInd w:val="0"/>
        <w:ind w:firstLine="720"/>
        <w:rPr>
          <w:rFonts w:ascii="Calibri" w:eastAsia="Calibri" w:hAnsi="Calibri"/>
          <w:lang w:val="en-US"/>
        </w:rPr>
      </w:pPr>
      <w:r>
        <w:rPr>
          <w:rFonts w:ascii="Calibri" w:eastAsia="Calibri" w:hAnsi="Calibri"/>
        </w:rPr>
        <w:t>Perrie, chapter 17, pp. 387-408.</w:t>
      </w:r>
    </w:p>
    <w:p w14:paraId="269F6074" w14:textId="77777777" w:rsidR="00804AB1" w:rsidRPr="00883967" w:rsidRDefault="00804AB1" w:rsidP="00804AB1">
      <w:pPr>
        <w:autoSpaceDE w:val="0"/>
        <w:autoSpaceDN w:val="0"/>
        <w:adjustRightInd w:val="0"/>
        <w:rPr>
          <w:rFonts w:ascii="Calibri" w:eastAsia="Calibri" w:hAnsi="Calibri"/>
          <w:i/>
          <w:lang w:val="en-US"/>
        </w:rPr>
      </w:pPr>
      <w:r w:rsidRPr="00883967">
        <w:rPr>
          <w:rFonts w:ascii="Calibri" w:eastAsia="Calibri" w:hAnsi="Calibri"/>
          <w:lang w:val="en-US"/>
        </w:rPr>
        <w:t xml:space="preserve">O.D. Shvidkovsky, ‘Post-Byzantine “Mannerism” in the Muscovite State’, in </w:t>
      </w:r>
      <w:r w:rsidRPr="00883967">
        <w:rPr>
          <w:rFonts w:ascii="Calibri" w:eastAsia="Calibri" w:hAnsi="Calibri"/>
          <w:i/>
          <w:lang w:val="en-US"/>
        </w:rPr>
        <w:t xml:space="preserve">Russian </w:t>
      </w:r>
    </w:p>
    <w:p w14:paraId="4B441B15" w14:textId="77777777" w:rsidR="00804AB1" w:rsidRPr="00883967" w:rsidRDefault="00804AB1" w:rsidP="00804AB1">
      <w:pPr>
        <w:autoSpaceDE w:val="0"/>
        <w:autoSpaceDN w:val="0"/>
        <w:adjustRightInd w:val="0"/>
        <w:rPr>
          <w:rFonts w:ascii="Calibri" w:eastAsia="Calibri" w:hAnsi="Calibri"/>
          <w:lang w:val="en-US"/>
        </w:rPr>
      </w:pPr>
      <w:r w:rsidRPr="00883967">
        <w:rPr>
          <w:rFonts w:ascii="Calibri" w:eastAsia="Calibri" w:hAnsi="Calibri"/>
          <w:i/>
          <w:lang w:val="en-US"/>
        </w:rPr>
        <w:tab/>
        <w:t>Architecture and the West</w:t>
      </w:r>
      <w:r w:rsidRPr="00883967">
        <w:rPr>
          <w:rFonts w:ascii="Calibri" w:eastAsia="Calibri" w:hAnsi="Calibri"/>
          <w:lang w:val="en-US"/>
        </w:rPr>
        <w:t xml:space="preserve"> (2007), pp. 123-40.</w:t>
      </w:r>
    </w:p>
    <w:p w14:paraId="0ECFBF69" w14:textId="77777777" w:rsidR="00804AB1" w:rsidRPr="00883967" w:rsidRDefault="00804AB1" w:rsidP="00804AB1">
      <w:pPr>
        <w:autoSpaceDE w:val="0"/>
        <w:autoSpaceDN w:val="0"/>
        <w:adjustRightInd w:val="0"/>
        <w:rPr>
          <w:rFonts w:ascii="Calibri" w:eastAsia="Calibri" w:hAnsi="Calibri"/>
          <w:lang w:val="en-US"/>
        </w:rPr>
      </w:pPr>
      <w:r w:rsidRPr="00883967">
        <w:rPr>
          <w:rFonts w:ascii="Calibri" w:eastAsia="Calibri" w:hAnsi="Calibri"/>
          <w:lang w:val="en-US"/>
        </w:rPr>
        <w:t xml:space="preserve">Catherine Merridale, </w:t>
      </w:r>
      <w:r w:rsidRPr="00883967">
        <w:rPr>
          <w:rFonts w:ascii="Calibri" w:eastAsia="Calibri" w:hAnsi="Calibri"/>
          <w:i/>
          <w:lang w:val="en-US"/>
        </w:rPr>
        <w:t>Red Fortress: The Secret Heart of Russia’s History</w:t>
      </w:r>
      <w:r w:rsidRPr="00883967">
        <w:rPr>
          <w:rFonts w:ascii="Calibri" w:eastAsia="Calibri" w:hAnsi="Calibri"/>
          <w:lang w:val="en-US"/>
        </w:rPr>
        <w:t xml:space="preserve"> (London: Penguin, </w:t>
      </w:r>
    </w:p>
    <w:p w14:paraId="52EEDD42" w14:textId="77777777" w:rsidR="00804AB1" w:rsidRPr="00A819FC" w:rsidRDefault="00804AB1" w:rsidP="00804AB1">
      <w:pPr>
        <w:tabs>
          <w:tab w:val="left" w:pos="720"/>
        </w:tabs>
        <w:rPr>
          <w:rFonts w:ascii="Calibri" w:hAnsi="Calibri"/>
          <w:i/>
        </w:rPr>
      </w:pPr>
      <w:r w:rsidRPr="00883967">
        <w:rPr>
          <w:rFonts w:ascii="Calibri" w:eastAsia="Calibri" w:hAnsi="Calibri"/>
          <w:lang w:val="en-US"/>
        </w:rPr>
        <w:tab/>
        <w:t>2013), pp. 36-38 and 49</w:t>
      </w:r>
      <w:r w:rsidRPr="00883967">
        <w:rPr>
          <w:rFonts w:ascii="Calibri" w:eastAsia="Calibri" w:hAnsi="Calibri" w:cs="Cambria Math"/>
          <w:lang w:val="en-US"/>
        </w:rPr>
        <w:t>‐</w:t>
      </w:r>
      <w:r w:rsidRPr="00883967">
        <w:rPr>
          <w:rFonts w:ascii="Calibri" w:eastAsia="Calibri" w:hAnsi="Calibri"/>
          <w:lang w:val="en-US"/>
        </w:rPr>
        <w:t>65</w:t>
      </w:r>
      <w:r w:rsidRPr="00A819FC">
        <w:rPr>
          <w:rFonts w:ascii="Calibri Light" w:eastAsia="Calibri" w:hAnsi="Calibri Light"/>
          <w:lang w:val="en-US"/>
        </w:rPr>
        <w:t>.</w:t>
      </w:r>
    </w:p>
    <w:p w14:paraId="018AD352" w14:textId="77777777" w:rsidR="00CE3EFD" w:rsidRPr="00DF6FAC" w:rsidRDefault="00CE3EFD" w:rsidP="00CE3EFD">
      <w:pPr>
        <w:autoSpaceDE w:val="0"/>
        <w:autoSpaceDN w:val="0"/>
        <w:adjustRightInd w:val="0"/>
        <w:rPr>
          <w:rFonts w:asciiTheme="majorHAnsi" w:eastAsiaTheme="minorHAnsi" w:hAnsiTheme="majorHAnsi"/>
        </w:rPr>
      </w:pPr>
      <w:r w:rsidRPr="00DF6FAC">
        <w:rPr>
          <w:rFonts w:asciiTheme="majorHAnsi" w:eastAsiaTheme="minorHAnsi" w:hAnsiTheme="majorHAnsi"/>
        </w:rPr>
        <w:t xml:space="preserve">Lindsey Hughes, ‘Simeon Ushakov’s Icon “The Tree of the Muscovite State” Reconsidered’, </w:t>
      </w:r>
    </w:p>
    <w:p w14:paraId="45D9A5EA" w14:textId="77777777" w:rsidR="00CE3EFD" w:rsidRDefault="00CE3EFD" w:rsidP="00CE3EFD">
      <w:pPr>
        <w:autoSpaceDE w:val="0"/>
        <w:autoSpaceDN w:val="0"/>
        <w:adjustRightInd w:val="0"/>
        <w:rPr>
          <w:rFonts w:asciiTheme="majorHAnsi" w:eastAsiaTheme="minorHAnsi" w:hAnsiTheme="majorHAnsi"/>
          <w:i/>
          <w:lang w:val="de-DE"/>
        </w:rPr>
      </w:pPr>
      <w:r w:rsidRPr="00DF6FAC">
        <w:rPr>
          <w:rFonts w:asciiTheme="majorHAnsi" w:eastAsiaTheme="minorHAnsi" w:hAnsiTheme="majorHAnsi"/>
        </w:rPr>
        <w:tab/>
      </w:r>
      <w:r w:rsidRPr="00086EF5">
        <w:rPr>
          <w:rFonts w:asciiTheme="majorHAnsi" w:eastAsiaTheme="minorHAnsi" w:hAnsiTheme="majorHAnsi"/>
          <w:lang w:val="de-DE"/>
        </w:rPr>
        <w:t xml:space="preserve">in </w:t>
      </w:r>
      <w:r w:rsidRPr="00086EF5">
        <w:rPr>
          <w:rFonts w:asciiTheme="majorHAnsi" w:eastAsiaTheme="minorHAnsi" w:hAnsiTheme="majorHAnsi"/>
          <w:i/>
          <w:lang w:val="de-DE"/>
        </w:rPr>
        <w:t>Forschungen zur osteuropäischen Geschichte</w:t>
      </w:r>
      <w:r w:rsidRPr="00F43294">
        <w:rPr>
          <w:rFonts w:asciiTheme="majorHAnsi" w:eastAsiaTheme="minorHAnsi" w:hAnsiTheme="majorHAnsi"/>
          <w:lang w:val="de-DE"/>
        </w:rPr>
        <w:t>,</w:t>
      </w:r>
      <w:r w:rsidRPr="00086EF5">
        <w:rPr>
          <w:rFonts w:asciiTheme="majorHAnsi" w:eastAsiaTheme="minorHAnsi" w:hAnsiTheme="majorHAnsi"/>
          <w:lang w:val="de-DE"/>
        </w:rPr>
        <w:t xml:space="preserve"> </w:t>
      </w:r>
      <w:r w:rsidRPr="00F43294">
        <w:rPr>
          <w:rFonts w:asciiTheme="majorHAnsi" w:eastAsiaTheme="minorHAnsi" w:hAnsiTheme="majorHAnsi"/>
          <w:lang w:val="de-DE"/>
        </w:rPr>
        <w:t>vol.</w:t>
      </w:r>
      <w:r w:rsidRPr="00086EF5">
        <w:rPr>
          <w:rFonts w:asciiTheme="majorHAnsi" w:eastAsiaTheme="minorHAnsi" w:hAnsiTheme="majorHAnsi"/>
          <w:lang w:val="de-DE"/>
        </w:rPr>
        <w:t xml:space="preserve"> </w:t>
      </w:r>
      <w:r w:rsidRPr="00F43294">
        <w:rPr>
          <w:rFonts w:asciiTheme="majorHAnsi" w:eastAsiaTheme="minorHAnsi" w:hAnsiTheme="majorHAnsi"/>
          <w:lang w:val="de-DE"/>
        </w:rPr>
        <w:t>58,</w:t>
      </w:r>
      <w:r w:rsidRPr="00086EF5">
        <w:rPr>
          <w:rFonts w:asciiTheme="majorHAnsi" w:eastAsiaTheme="minorHAnsi" w:hAnsiTheme="majorHAnsi"/>
          <w:lang w:val="de-DE"/>
        </w:rPr>
        <w:t xml:space="preserve"> </w:t>
      </w:r>
      <w:r w:rsidRPr="00086EF5">
        <w:rPr>
          <w:rFonts w:asciiTheme="majorHAnsi" w:eastAsiaTheme="minorHAnsi" w:hAnsiTheme="majorHAnsi"/>
          <w:i/>
          <w:lang w:val="de-DE"/>
        </w:rPr>
        <w:t xml:space="preserve">Russische und ukrainische </w:t>
      </w:r>
    </w:p>
    <w:p w14:paraId="279E5E0D" w14:textId="2906070A" w:rsidR="00CE3EFD" w:rsidRPr="00CF3DD6" w:rsidRDefault="00CE3EFD" w:rsidP="00CE3EFD">
      <w:pPr>
        <w:autoSpaceDE w:val="0"/>
        <w:autoSpaceDN w:val="0"/>
        <w:adjustRightInd w:val="0"/>
        <w:rPr>
          <w:rFonts w:asciiTheme="majorHAnsi" w:eastAsiaTheme="minorHAnsi" w:hAnsiTheme="majorHAnsi"/>
          <w:lang w:val="en-US"/>
        </w:rPr>
      </w:pPr>
      <w:r>
        <w:rPr>
          <w:rFonts w:asciiTheme="majorHAnsi" w:eastAsiaTheme="minorHAnsi" w:hAnsiTheme="majorHAnsi"/>
          <w:i/>
          <w:lang w:val="de-DE"/>
        </w:rPr>
        <w:tab/>
      </w:r>
      <w:r w:rsidRPr="00086EF5">
        <w:rPr>
          <w:rFonts w:asciiTheme="majorHAnsi" w:eastAsiaTheme="minorHAnsi" w:hAnsiTheme="majorHAnsi"/>
          <w:i/>
          <w:lang w:val="de-DE"/>
        </w:rPr>
        <w:t>Geschichte vom 16.-18. Jahrhundert</w:t>
      </w:r>
      <w:r>
        <w:rPr>
          <w:rFonts w:asciiTheme="majorHAnsi" w:eastAsiaTheme="minorHAnsi" w:hAnsiTheme="majorHAnsi"/>
          <w:lang w:val="de-DE"/>
        </w:rPr>
        <w:t xml:space="preserve"> </w:t>
      </w:r>
      <w:r w:rsidRPr="00086EF5">
        <w:rPr>
          <w:rFonts w:asciiTheme="majorHAnsi" w:eastAsiaTheme="minorHAnsi" w:hAnsiTheme="majorHAnsi"/>
          <w:lang w:val="de-DE"/>
        </w:rPr>
        <w:t>(Wiesbaden,</w:t>
      </w:r>
      <w:r>
        <w:rPr>
          <w:rFonts w:asciiTheme="majorHAnsi" w:eastAsiaTheme="minorHAnsi" w:hAnsiTheme="majorHAnsi"/>
          <w:lang w:val="de-DE"/>
        </w:rPr>
        <w:t xml:space="preserve"> </w:t>
      </w:r>
      <w:r w:rsidRPr="00086EF5">
        <w:rPr>
          <w:rFonts w:asciiTheme="majorHAnsi" w:eastAsiaTheme="minorHAnsi" w:hAnsiTheme="majorHAnsi"/>
          <w:lang w:val="de-DE"/>
        </w:rPr>
        <w:t>2001),</w:t>
      </w:r>
      <w:r>
        <w:rPr>
          <w:rFonts w:asciiTheme="majorHAnsi" w:eastAsiaTheme="minorHAnsi" w:hAnsiTheme="majorHAnsi"/>
          <w:lang w:val="de-DE"/>
        </w:rPr>
        <w:t xml:space="preserve"> </w:t>
      </w:r>
      <w:r w:rsidRPr="00086EF5">
        <w:rPr>
          <w:rFonts w:asciiTheme="majorHAnsi" w:eastAsiaTheme="minorHAnsi" w:hAnsiTheme="majorHAnsi"/>
          <w:lang w:val="de-DE"/>
        </w:rPr>
        <w:t>pp</w:t>
      </w:r>
      <w:r>
        <w:rPr>
          <w:rFonts w:asciiTheme="majorHAnsi" w:eastAsiaTheme="minorHAnsi" w:hAnsiTheme="majorHAnsi"/>
          <w:lang w:val="de-DE"/>
        </w:rPr>
        <w:t>. 223-</w:t>
      </w:r>
      <w:r w:rsidRPr="00086EF5">
        <w:rPr>
          <w:rFonts w:asciiTheme="majorHAnsi" w:eastAsiaTheme="minorHAnsi" w:hAnsiTheme="majorHAnsi"/>
          <w:lang w:val="de-DE"/>
        </w:rPr>
        <w:t>233</w:t>
      </w:r>
      <w:r w:rsidR="00A85130">
        <w:rPr>
          <w:rFonts w:asciiTheme="majorHAnsi" w:eastAsiaTheme="minorHAnsi" w:hAnsiTheme="majorHAnsi"/>
          <w:lang w:val="de-DE"/>
        </w:rPr>
        <w:t>.</w:t>
      </w:r>
    </w:p>
    <w:p w14:paraId="5F1ADF7E" w14:textId="77777777" w:rsidR="00356BBD" w:rsidRDefault="00356BBD" w:rsidP="00070131">
      <w:pPr>
        <w:tabs>
          <w:tab w:val="left" w:pos="720"/>
        </w:tabs>
        <w:rPr>
          <w:rFonts w:ascii="Calibri" w:hAnsi="Calibri"/>
          <w:b/>
          <w:caps/>
        </w:rPr>
      </w:pPr>
    </w:p>
    <w:p w14:paraId="1585A0A9" w14:textId="77777777" w:rsidR="00D265F1" w:rsidRPr="009E260E" w:rsidRDefault="00D265F1" w:rsidP="00070131">
      <w:pPr>
        <w:tabs>
          <w:tab w:val="left" w:pos="720"/>
        </w:tabs>
        <w:rPr>
          <w:rFonts w:ascii="Calibri" w:hAnsi="Calibri"/>
          <w:caps/>
        </w:rPr>
      </w:pPr>
      <w:r w:rsidRPr="009550AA">
        <w:rPr>
          <w:rFonts w:ascii="Calibri" w:hAnsi="Calibri"/>
          <w:b/>
          <w:caps/>
        </w:rPr>
        <w:lastRenderedPageBreak/>
        <w:t>topic 2 | EMPIRE AND M</w:t>
      </w:r>
      <w:r w:rsidRPr="00856A4E">
        <w:rPr>
          <w:rFonts w:ascii="Calibri" w:hAnsi="Calibri"/>
          <w:b/>
          <w:caps/>
        </w:rPr>
        <w:t xml:space="preserve">ONUMENTS: The 18th CENTURY AND ITS LEGACIES  </w:t>
      </w:r>
    </w:p>
    <w:p w14:paraId="42712419" w14:textId="77777777" w:rsidR="00C73A13" w:rsidRPr="009E260E" w:rsidRDefault="00C73A13" w:rsidP="00070131">
      <w:pPr>
        <w:tabs>
          <w:tab w:val="left" w:pos="720"/>
        </w:tabs>
        <w:rPr>
          <w:rFonts w:ascii="Calibri" w:hAnsi="Calibri"/>
          <w:i/>
        </w:rPr>
      </w:pPr>
    </w:p>
    <w:p w14:paraId="0982AF79" w14:textId="52233662" w:rsidR="00E11241" w:rsidRPr="008D5E3F" w:rsidRDefault="00E11241" w:rsidP="00E11241">
      <w:pPr>
        <w:tabs>
          <w:tab w:val="left" w:pos="720"/>
        </w:tabs>
        <w:rPr>
          <w:rFonts w:ascii="Calibri" w:hAnsi="Calibri"/>
          <w:b/>
        </w:rPr>
      </w:pPr>
      <w:r w:rsidRPr="008D5E3F">
        <w:rPr>
          <w:rFonts w:ascii="Calibri" w:hAnsi="Calibri"/>
          <w:b/>
        </w:rPr>
        <w:t xml:space="preserve">M5m: </w:t>
      </w:r>
      <w:r w:rsidR="008B281F" w:rsidRPr="008D5E3F">
        <w:rPr>
          <w:rFonts w:ascii="Calibri" w:hAnsi="Calibri"/>
          <w:b/>
        </w:rPr>
        <w:t xml:space="preserve">Language and Reforms of Peter the Great </w:t>
      </w:r>
      <w:r w:rsidRPr="008D5E3F">
        <w:rPr>
          <w:rFonts w:ascii="Calibri" w:hAnsi="Calibri"/>
          <w:b/>
        </w:rPr>
        <w:t>(Topic 2)</w:t>
      </w:r>
    </w:p>
    <w:p w14:paraId="75926702" w14:textId="0CAC6F58" w:rsidR="00E11241" w:rsidRPr="008D5E3F" w:rsidRDefault="00E11241" w:rsidP="00E11241">
      <w:pPr>
        <w:tabs>
          <w:tab w:val="left" w:pos="720"/>
        </w:tabs>
        <w:rPr>
          <w:rFonts w:ascii="Calibri" w:hAnsi="Calibri"/>
          <w:i/>
        </w:rPr>
      </w:pPr>
      <w:r w:rsidRPr="008D5E3F">
        <w:rPr>
          <w:rFonts w:ascii="Calibri" w:hAnsi="Calibri"/>
          <w:i/>
        </w:rPr>
        <w:t>Primary sources for analysis:</w:t>
      </w:r>
    </w:p>
    <w:p w14:paraId="161FD82C" w14:textId="4CF275CB" w:rsidR="00A57057" w:rsidRPr="008D5E3F" w:rsidRDefault="00A57057" w:rsidP="00A57057">
      <w:pPr>
        <w:pStyle w:val="HTMLPreformatted"/>
        <w:spacing w:before="2" w:after="2"/>
        <w:ind w:left="922" w:hanging="922"/>
        <w:rPr>
          <w:rFonts w:asciiTheme="majorHAnsi" w:hAnsiTheme="majorHAnsi" w:cstheme="majorHAnsi"/>
          <w:i/>
          <w:sz w:val="24"/>
        </w:rPr>
      </w:pPr>
      <w:r w:rsidRPr="008D5E3F">
        <w:rPr>
          <w:rFonts w:asciiTheme="majorHAnsi" w:hAnsiTheme="majorHAnsi" w:cstheme="majorHAnsi"/>
          <w:sz w:val="24"/>
        </w:rPr>
        <w:t xml:space="preserve">Скрижаль </w:t>
      </w:r>
      <w:r w:rsidR="004F7DCA" w:rsidRPr="008D5E3F">
        <w:rPr>
          <w:rFonts w:asciiTheme="majorHAnsi" w:hAnsiTheme="majorHAnsi" w:cstheme="majorHAnsi"/>
          <w:sz w:val="24"/>
        </w:rPr>
        <w:t>(</w:t>
      </w:r>
      <w:r w:rsidRPr="008D5E3F">
        <w:rPr>
          <w:rFonts w:asciiTheme="majorHAnsi" w:hAnsiTheme="majorHAnsi" w:cstheme="majorHAnsi"/>
          <w:sz w:val="24"/>
        </w:rPr>
        <w:t>Moscow, Pechatnyi dvor, 1655</w:t>
      </w:r>
      <w:r w:rsidR="004F7DCA" w:rsidRPr="008D5E3F">
        <w:rPr>
          <w:rFonts w:asciiTheme="majorHAnsi" w:hAnsiTheme="majorHAnsi" w:cstheme="majorHAnsi"/>
          <w:sz w:val="24"/>
        </w:rPr>
        <w:t>)</w:t>
      </w:r>
    </w:p>
    <w:p w14:paraId="5EB4BF6A" w14:textId="47B264E3" w:rsidR="00A57057" w:rsidRPr="008D5E3F" w:rsidRDefault="00A57057" w:rsidP="00A57057">
      <w:pPr>
        <w:ind w:left="720" w:hanging="720"/>
        <w:rPr>
          <w:rFonts w:asciiTheme="majorHAnsi" w:eastAsiaTheme="minorHAnsi" w:hAnsiTheme="majorHAnsi" w:cstheme="majorHAnsi"/>
          <w:lang w:val="en-US"/>
        </w:rPr>
      </w:pPr>
      <w:r w:rsidRPr="008D5E3F">
        <w:rPr>
          <w:rFonts w:asciiTheme="majorHAnsi" w:eastAsiaTheme="minorHAnsi" w:hAnsiTheme="majorHAnsi" w:cstheme="majorHAnsi"/>
          <w:i/>
          <w:lang w:val="en-US"/>
        </w:rPr>
        <w:t>Геометрia</w:t>
      </w:r>
      <w:r w:rsidRPr="008D5E3F">
        <w:rPr>
          <w:rFonts w:asciiTheme="majorHAnsi" w:eastAsiaTheme="minorHAnsi" w:hAnsiTheme="majorHAnsi" w:cstheme="majorHAnsi"/>
          <w:lang w:val="en-US"/>
        </w:rPr>
        <w:t>, 1708</w:t>
      </w:r>
    </w:p>
    <w:p w14:paraId="57202A06" w14:textId="77777777" w:rsidR="00A57057" w:rsidRPr="008D5E3F" w:rsidRDefault="00A57057" w:rsidP="00A57057">
      <w:pPr>
        <w:ind w:left="720" w:hanging="720"/>
        <w:rPr>
          <w:rFonts w:asciiTheme="majorHAnsi" w:eastAsiaTheme="minorHAnsi" w:hAnsiTheme="majorHAnsi" w:cstheme="majorHAnsi"/>
          <w:lang w:val="en-US"/>
        </w:rPr>
      </w:pPr>
      <w:r w:rsidRPr="008D5E3F">
        <w:rPr>
          <w:rFonts w:asciiTheme="majorHAnsi" w:eastAsiaTheme="minorHAnsi" w:hAnsiTheme="majorHAnsi" w:cstheme="majorHAnsi"/>
          <w:lang w:val="en-US"/>
        </w:rPr>
        <w:t>Civil Script with Peter’s marks, 1710</w:t>
      </w:r>
    </w:p>
    <w:p w14:paraId="07F9088B" w14:textId="1AB89503" w:rsidR="00A57057" w:rsidRPr="008D5E3F" w:rsidRDefault="004F7DCA" w:rsidP="00A57057">
      <w:pPr>
        <w:ind w:left="720" w:hanging="720"/>
        <w:rPr>
          <w:rFonts w:asciiTheme="majorHAnsi" w:eastAsiaTheme="minorHAnsi" w:hAnsiTheme="majorHAnsi" w:cstheme="majorHAnsi"/>
          <w:lang w:val="en-US"/>
        </w:rPr>
      </w:pPr>
      <w:r w:rsidRPr="008D5E3F">
        <w:rPr>
          <w:rFonts w:asciiTheme="majorHAnsi" w:eastAsiaTheme="minorHAnsi" w:hAnsiTheme="majorHAnsi" w:cstheme="majorHAnsi"/>
          <w:i/>
          <w:lang w:val="en-US"/>
        </w:rPr>
        <w:t xml:space="preserve">Юности честное </w:t>
      </w:r>
      <w:r w:rsidRPr="008D5E3F">
        <w:rPr>
          <w:rFonts w:asciiTheme="majorHAnsi" w:eastAsiaTheme="minorHAnsi" w:hAnsiTheme="majorHAnsi" w:cstheme="majorHAnsi"/>
          <w:lang w:val="en-US"/>
        </w:rPr>
        <w:t xml:space="preserve">зерцало, </w:t>
      </w:r>
      <w:r w:rsidR="00A57057" w:rsidRPr="008D5E3F">
        <w:rPr>
          <w:rFonts w:asciiTheme="majorHAnsi" w:eastAsiaTheme="minorHAnsi" w:hAnsiTheme="majorHAnsi" w:cstheme="majorHAnsi"/>
          <w:lang w:val="en-US"/>
        </w:rPr>
        <w:t>1717</w:t>
      </w:r>
    </w:p>
    <w:p w14:paraId="77C9603C" w14:textId="71F1AB05" w:rsidR="00A57057" w:rsidRPr="008D5E3F" w:rsidRDefault="00A57057" w:rsidP="00A57057">
      <w:pPr>
        <w:ind w:left="720" w:hanging="720"/>
        <w:rPr>
          <w:rFonts w:asciiTheme="majorHAnsi" w:hAnsiTheme="majorHAnsi" w:cstheme="majorHAnsi"/>
          <w:spacing w:val="-2"/>
        </w:rPr>
      </w:pPr>
      <w:r w:rsidRPr="008D5E3F">
        <w:rPr>
          <w:rFonts w:asciiTheme="majorHAnsi" w:eastAsiaTheme="minorHAnsi" w:hAnsiTheme="majorHAnsi" w:cstheme="majorHAnsi"/>
          <w:lang w:val="en-US"/>
        </w:rPr>
        <w:t xml:space="preserve">Leontii Magnitskii, </w:t>
      </w:r>
      <w:r w:rsidR="004F7DCA" w:rsidRPr="008D5E3F">
        <w:rPr>
          <w:rFonts w:asciiTheme="majorHAnsi" w:eastAsiaTheme="minorHAnsi" w:hAnsiTheme="majorHAnsi" w:cstheme="majorHAnsi"/>
          <w:i/>
          <w:lang w:val="en-US"/>
        </w:rPr>
        <w:t xml:space="preserve">Арифметика </w:t>
      </w:r>
      <w:r w:rsidR="004F7DCA" w:rsidRPr="008D5E3F">
        <w:rPr>
          <w:rFonts w:asciiTheme="majorHAnsi" w:eastAsiaTheme="minorHAnsi" w:hAnsiTheme="majorHAnsi" w:cstheme="majorHAnsi"/>
          <w:lang w:val="en-US"/>
        </w:rPr>
        <w:t>(</w:t>
      </w:r>
      <w:r w:rsidRPr="008D5E3F">
        <w:rPr>
          <w:rFonts w:asciiTheme="majorHAnsi" w:eastAsiaTheme="minorHAnsi" w:hAnsiTheme="majorHAnsi" w:cstheme="majorHAnsi"/>
          <w:lang w:val="en-US"/>
        </w:rPr>
        <w:t>Moscow, 1703</w:t>
      </w:r>
      <w:r w:rsidR="004F7DCA" w:rsidRPr="008D5E3F">
        <w:rPr>
          <w:rFonts w:asciiTheme="majorHAnsi" w:eastAsiaTheme="minorHAnsi" w:hAnsiTheme="majorHAnsi" w:cstheme="majorHAnsi"/>
          <w:lang w:val="en-US"/>
        </w:rPr>
        <w:t>)</w:t>
      </w:r>
    </w:p>
    <w:p w14:paraId="61E96CE1" w14:textId="77777777" w:rsidR="000B2FB8" w:rsidRPr="00803818" w:rsidRDefault="000B2FB8" w:rsidP="000B2FB8">
      <w:pPr>
        <w:rPr>
          <w:rFonts w:ascii="Calibri" w:hAnsi="Calibri"/>
          <w:highlight w:val="lightGray"/>
        </w:rPr>
      </w:pPr>
    </w:p>
    <w:p w14:paraId="5302CC3A" w14:textId="7C8ACE54" w:rsidR="000B2FB8" w:rsidRPr="008D5E3F" w:rsidRDefault="000B2FB8" w:rsidP="000B2FB8">
      <w:pPr>
        <w:tabs>
          <w:tab w:val="left" w:pos="1440"/>
        </w:tabs>
        <w:rPr>
          <w:rFonts w:ascii="Calibri" w:hAnsi="Calibri"/>
          <w:i/>
        </w:rPr>
      </w:pPr>
      <w:r w:rsidRPr="008D5E3F">
        <w:rPr>
          <w:rFonts w:ascii="Calibri" w:hAnsi="Calibri"/>
          <w:i/>
        </w:rPr>
        <w:t>Key secondary sources:</w:t>
      </w:r>
    </w:p>
    <w:p w14:paraId="6F5E2B10" w14:textId="77777777" w:rsidR="00A85130" w:rsidRPr="008D5E3F" w:rsidRDefault="00A85130" w:rsidP="00A85130">
      <w:pPr>
        <w:autoSpaceDE w:val="0"/>
        <w:autoSpaceDN w:val="0"/>
        <w:adjustRightInd w:val="0"/>
        <w:rPr>
          <w:rFonts w:asciiTheme="majorHAnsi" w:eastAsiaTheme="minorHAnsi" w:hAnsiTheme="majorHAnsi" w:cs="Helvetica"/>
          <w:lang w:val="en-US"/>
        </w:rPr>
      </w:pPr>
      <w:r w:rsidRPr="008D5E3F">
        <w:rPr>
          <w:rFonts w:asciiTheme="majorHAnsi" w:eastAsiaTheme="minorHAnsi" w:hAnsiTheme="majorHAnsi" w:cs="Helvetica"/>
          <w:lang w:val="en-US"/>
        </w:rPr>
        <w:t xml:space="preserve">S. Franklin, </w:t>
      </w:r>
      <w:r w:rsidRPr="008D5E3F">
        <w:rPr>
          <w:rFonts w:asciiTheme="majorHAnsi" w:eastAsiaTheme="minorHAnsi" w:hAnsiTheme="majorHAnsi" w:cs="Helvetica"/>
          <w:i/>
          <w:lang w:val="en-US"/>
        </w:rPr>
        <w:t>The Russian graphosphere, 1450-1850</w:t>
      </w:r>
      <w:r w:rsidRPr="008D5E3F">
        <w:rPr>
          <w:rFonts w:asciiTheme="majorHAnsi" w:eastAsiaTheme="minorHAnsi" w:hAnsiTheme="majorHAnsi" w:cs="Helvetica"/>
          <w:lang w:val="en-US"/>
        </w:rPr>
        <w:t xml:space="preserve"> (Cambridge: Cambridge University Press, </w:t>
      </w:r>
    </w:p>
    <w:p w14:paraId="3EB0EFDA" w14:textId="72C96E4B" w:rsidR="00A85130" w:rsidRPr="008D5E3F" w:rsidRDefault="00A85130" w:rsidP="00A85130">
      <w:pPr>
        <w:autoSpaceDE w:val="0"/>
        <w:autoSpaceDN w:val="0"/>
        <w:adjustRightInd w:val="0"/>
        <w:ind w:firstLine="720"/>
        <w:rPr>
          <w:rFonts w:asciiTheme="majorHAnsi" w:eastAsiaTheme="minorHAnsi" w:hAnsiTheme="majorHAnsi" w:cs="Helvetica"/>
          <w:lang w:val="en-US"/>
        </w:rPr>
      </w:pPr>
      <w:r w:rsidRPr="008D5E3F">
        <w:rPr>
          <w:rFonts w:asciiTheme="majorHAnsi" w:eastAsiaTheme="minorHAnsi" w:hAnsiTheme="majorHAnsi" w:cs="Helvetica"/>
          <w:lang w:val="en-US"/>
        </w:rPr>
        <w:t>2019), chapter 4</w:t>
      </w:r>
      <w:r w:rsidR="00EC472E">
        <w:rPr>
          <w:rFonts w:asciiTheme="majorHAnsi" w:eastAsiaTheme="minorHAnsi" w:hAnsiTheme="majorHAnsi" w:cs="Helvetica"/>
          <w:lang w:val="en-US"/>
        </w:rPr>
        <w:t>, pp. 102-42.</w:t>
      </w:r>
    </w:p>
    <w:p w14:paraId="48B25369" w14:textId="77777777" w:rsidR="00A85130" w:rsidRPr="008D5E3F" w:rsidRDefault="00A85130" w:rsidP="00A85130">
      <w:pPr>
        <w:autoSpaceDE w:val="0"/>
        <w:autoSpaceDN w:val="0"/>
        <w:adjustRightInd w:val="0"/>
        <w:rPr>
          <w:rFonts w:asciiTheme="majorHAnsi" w:eastAsiaTheme="minorHAnsi" w:hAnsiTheme="majorHAnsi" w:cs="Helvetica"/>
          <w:i/>
          <w:lang w:val="en-US"/>
        </w:rPr>
      </w:pPr>
      <w:r w:rsidRPr="008D5E3F">
        <w:rPr>
          <w:rFonts w:asciiTheme="majorHAnsi" w:eastAsiaTheme="minorHAnsi" w:hAnsiTheme="majorHAnsi" w:cs="Helvetica"/>
          <w:lang w:val="en-US"/>
        </w:rPr>
        <w:t xml:space="preserve">B. Unbegaun, ‘The Russian literary language: A comparative view.’ </w:t>
      </w:r>
      <w:r w:rsidRPr="008D5E3F">
        <w:rPr>
          <w:rFonts w:asciiTheme="majorHAnsi" w:eastAsiaTheme="minorHAnsi" w:hAnsiTheme="majorHAnsi" w:cs="Helvetica"/>
          <w:i/>
          <w:lang w:val="en-US"/>
        </w:rPr>
        <w:t xml:space="preserve">The Modern Language </w:t>
      </w:r>
    </w:p>
    <w:p w14:paraId="6618E9EC" w14:textId="6C6C4F45" w:rsidR="00A85130" w:rsidRPr="008D5E3F" w:rsidRDefault="00A85130" w:rsidP="00A85130">
      <w:pPr>
        <w:autoSpaceDE w:val="0"/>
        <w:autoSpaceDN w:val="0"/>
        <w:adjustRightInd w:val="0"/>
        <w:ind w:firstLine="720"/>
        <w:rPr>
          <w:rFonts w:asciiTheme="majorHAnsi" w:eastAsiaTheme="minorHAnsi" w:hAnsiTheme="majorHAnsi" w:cs="Helvetica"/>
          <w:lang w:val="en-US"/>
        </w:rPr>
      </w:pPr>
      <w:r w:rsidRPr="008D5E3F">
        <w:rPr>
          <w:rFonts w:asciiTheme="majorHAnsi" w:eastAsiaTheme="minorHAnsi" w:hAnsiTheme="majorHAnsi" w:cs="Helvetica"/>
          <w:i/>
          <w:lang w:val="en-US"/>
        </w:rPr>
        <w:t>Review</w:t>
      </w:r>
      <w:r w:rsidRPr="008D5E3F">
        <w:rPr>
          <w:rFonts w:asciiTheme="majorHAnsi" w:eastAsiaTheme="minorHAnsi" w:hAnsiTheme="majorHAnsi" w:cs="Helvetica"/>
          <w:lang w:val="en-US"/>
        </w:rPr>
        <w:t>, 68</w:t>
      </w:r>
      <w:r w:rsidR="006744F8" w:rsidRPr="008D5E3F">
        <w:rPr>
          <w:rFonts w:asciiTheme="majorHAnsi" w:eastAsiaTheme="minorHAnsi" w:hAnsiTheme="majorHAnsi" w:cs="Helvetica"/>
          <w:lang w:val="en-US"/>
        </w:rPr>
        <w:t>:</w:t>
      </w:r>
      <w:r w:rsidRPr="008D5E3F">
        <w:rPr>
          <w:rFonts w:asciiTheme="majorHAnsi" w:eastAsiaTheme="minorHAnsi" w:hAnsiTheme="majorHAnsi" w:cs="Helvetica"/>
          <w:lang w:val="en-US"/>
        </w:rPr>
        <w:t>4</w:t>
      </w:r>
      <w:r w:rsidR="006744F8" w:rsidRPr="008D5E3F">
        <w:rPr>
          <w:rFonts w:asciiTheme="majorHAnsi" w:eastAsiaTheme="minorHAnsi" w:hAnsiTheme="majorHAnsi" w:cs="Helvetica"/>
          <w:lang w:val="en-US"/>
        </w:rPr>
        <w:t xml:space="preserve"> (1973),</w:t>
      </w:r>
      <w:r w:rsidRPr="008D5E3F">
        <w:rPr>
          <w:rFonts w:asciiTheme="majorHAnsi" w:eastAsiaTheme="minorHAnsi" w:hAnsiTheme="majorHAnsi" w:cs="Helvetica"/>
          <w:lang w:val="en-US"/>
        </w:rPr>
        <w:t xml:space="preserve"> xix-xxv.</w:t>
      </w:r>
    </w:p>
    <w:p w14:paraId="5B853C7E" w14:textId="22C90D95" w:rsidR="00A57057" w:rsidRDefault="00A57057" w:rsidP="004F7DCA">
      <w:pPr>
        <w:rPr>
          <w:rFonts w:ascii="Calibri" w:hAnsi="Calibri"/>
          <w:b/>
        </w:rPr>
      </w:pPr>
    </w:p>
    <w:p w14:paraId="161AE4DF" w14:textId="77777777" w:rsidR="00356BBD" w:rsidRDefault="00356BBD" w:rsidP="004F7DCA">
      <w:pPr>
        <w:rPr>
          <w:rFonts w:ascii="Calibri" w:hAnsi="Calibri"/>
          <w:b/>
        </w:rPr>
      </w:pPr>
    </w:p>
    <w:p w14:paraId="17FCE45C" w14:textId="38DD3638" w:rsidR="004937D2" w:rsidRPr="008D5E3F" w:rsidRDefault="004937D2" w:rsidP="004937D2">
      <w:pPr>
        <w:ind w:left="720" w:hanging="720"/>
        <w:rPr>
          <w:rFonts w:ascii="Calibri" w:hAnsi="Calibri"/>
          <w:b/>
        </w:rPr>
      </w:pPr>
      <w:r w:rsidRPr="008D5E3F">
        <w:rPr>
          <w:rFonts w:ascii="Calibri" w:hAnsi="Calibri"/>
          <w:b/>
        </w:rPr>
        <w:t xml:space="preserve">M6m: </w:t>
      </w:r>
      <w:r w:rsidR="00A57057" w:rsidRPr="008D5E3F">
        <w:rPr>
          <w:rFonts w:ascii="Calibri" w:hAnsi="Calibri" w:cs="Calibri"/>
          <w:b/>
          <w:color w:val="000000" w:themeColor="text1"/>
        </w:rPr>
        <w:t>Lomonosov, Trediakovskii, Sumarokov and Catherine ’s rule</w:t>
      </w:r>
      <w:r w:rsidR="00A57057" w:rsidRPr="008D5E3F">
        <w:rPr>
          <w:rFonts w:ascii="Calibri" w:hAnsi="Calibri" w:cs="Calibri"/>
          <w:color w:val="000000" w:themeColor="text1"/>
        </w:rPr>
        <w:t> </w:t>
      </w:r>
      <w:r w:rsidR="00A57057" w:rsidRPr="008D5E3F">
        <w:rPr>
          <w:rFonts w:ascii="Calibri" w:hAnsi="Calibri"/>
          <w:b/>
        </w:rPr>
        <w:t xml:space="preserve"> </w:t>
      </w:r>
      <w:r w:rsidRPr="008D5E3F">
        <w:rPr>
          <w:rFonts w:ascii="Calibri" w:hAnsi="Calibri"/>
          <w:b/>
        </w:rPr>
        <w:t>(Topic 2)</w:t>
      </w:r>
    </w:p>
    <w:p w14:paraId="5BD14D13" w14:textId="77777777" w:rsidR="004937D2" w:rsidRPr="008D5E3F" w:rsidRDefault="004937D2" w:rsidP="004937D2">
      <w:pPr>
        <w:rPr>
          <w:rFonts w:ascii="Calibri" w:hAnsi="Calibri"/>
          <w:i/>
        </w:rPr>
      </w:pPr>
      <w:r w:rsidRPr="008D5E3F">
        <w:rPr>
          <w:rFonts w:ascii="Calibri" w:hAnsi="Calibri"/>
          <w:i/>
        </w:rPr>
        <w:t>Primary source for textual analysis:</w:t>
      </w:r>
    </w:p>
    <w:p w14:paraId="144A58AB" w14:textId="6D179338" w:rsidR="00A57057" w:rsidRPr="008D5E3F" w:rsidRDefault="004F7DCA" w:rsidP="004937D2">
      <w:pPr>
        <w:ind w:left="720" w:hanging="720"/>
        <w:rPr>
          <w:rFonts w:asciiTheme="majorHAnsi" w:hAnsiTheme="majorHAnsi"/>
        </w:rPr>
      </w:pPr>
      <w:r w:rsidRPr="008D5E3F">
        <w:rPr>
          <w:rFonts w:asciiTheme="majorHAnsi" w:eastAsiaTheme="minorHAnsi" w:hAnsiTheme="majorHAnsi" w:cstheme="majorHAnsi"/>
          <w:lang w:val="en-US"/>
        </w:rPr>
        <w:t>Mikhail Lomonosov,</w:t>
      </w:r>
      <w:r w:rsidRPr="008D5E3F">
        <w:rPr>
          <w:rFonts w:asciiTheme="majorHAnsi" w:hAnsiTheme="majorHAnsi" w:cstheme="majorHAnsi"/>
          <w:color w:val="525252"/>
          <w:shd w:val="clear" w:color="auto" w:fill="FFFFFF"/>
        </w:rPr>
        <w:t xml:space="preserve"> </w:t>
      </w:r>
      <w:r w:rsidR="00516DCD" w:rsidRPr="008D5E3F">
        <w:rPr>
          <w:rFonts w:asciiTheme="majorHAnsi" w:eastAsiaTheme="minorHAnsi" w:hAnsiTheme="majorHAnsi" w:cs="Ô'H»ˇ¯‡„"/>
          <w:i/>
          <w:lang w:val="en-US"/>
        </w:rPr>
        <w:t>Предисловие о пользе книг церковных</w:t>
      </w:r>
      <w:r w:rsidRPr="008D5E3F">
        <w:rPr>
          <w:rFonts w:asciiTheme="majorHAnsi" w:eastAsiaTheme="minorHAnsi" w:hAnsiTheme="majorHAnsi" w:cs="Ô'H»ˇ¯‡„"/>
          <w:lang w:val="en-US"/>
        </w:rPr>
        <w:t>, 1758</w:t>
      </w:r>
    </w:p>
    <w:p w14:paraId="0A573DD6" w14:textId="77777777" w:rsidR="003508C6" w:rsidRPr="008D5E3F" w:rsidRDefault="003508C6" w:rsidP="000B2BD9">
      <w:pPr>
        <w:rPr>
          <w:rFonts w:ascii="Calibri" w:hAnsi="Calibri"/>
          <w:i/>
        </w:rPr>
      </w:pPr>
    </w:p>
    <w:p w14:paraId="0B816DB6" w14:textId="77777777" w:rsidR="004937D2" w:rsidRPr="008D5E3F" w:rsidRDefault="004937D2" w:rsidP="004937D2">
      <w:pPr>
        <w:ind w:left="720" w:hanging="720"/>
        <w:rPr>
          <w:rFonts w:ascii="Calibri" w:hAnsi="Calibri"/>
        </w:rPr>
      </w:pPr>
      <w:r w:rsidRPr="008D5E3F">
        <w:rPr>
          <w:rFonts w:ascii="Calibri" w:hAnsi="Calibri"/>
          <w:i/>
        </w:rPr>
        <w:t>Key secondary sources:</w:t>
      </w:r>
    </w:p>
    <w:p w14:paraId="72F542DD" w14:textId="77777777" w:rsidR="004F7DCA" w:rsidRPr="008D5E3F" w:rsidRDefault="004F7DCA" w:rsidP="004F7DCA">
      <w:pPr>
        <w:autoSpaceDE w:val="0"/>
        <w:autoSpaceDN w:val="0"/>
        <w:adjustRightInd w:val="0"/>
        <w:rPr>
          <w:rFonts w:asciiTheme="majorHAnsi" w:eastAsiaTheme="minorHAnsi" w:hAnsiTheme="majorHAnsi" w:cs="M_H»ˇ¯‡„"/>
          <w:lang w:val="en-US"/>
        </w:rPr>
      </w:pPr>
      <w:r w:rsidRPr="008D5E3F">
        <w:rPr>
          <w:rFonts w:asciiTheme="majorHAnsi" w:eastAsiaTheme="minorHAnsi" w:hAnsiTheme="majorHAnsi" w:cs="M_H»ˇ¯‡„"/>
          <w:lang w:val="en-US"/>
        </w:rPr>
        <w:t>M. Levitt, ‘The Rapprochement between “secular” and “religious” in mid to late eighteenth-</w:t>
      </w:r>
    </w:p>
    <w:p w14:paraId="62EA8466" w14:textId="77777777" w:rsidR="004F7DCA" w:rsidRPr="008D5E3F" w:rsidRDefault="004F7DCA" w:rsidP="004F7DCA">
      <w:pPr>
        <w:autoSpaceDE w:val="0"/>
        <w:autoSpaceDN w:val="0"/>
        <w:adjustRightInd w:val="0"/>
        <w:ind w:firstLine="720"/>
        <w:rPr>
          <w:rFonts w:asciiTheme="majorHAnsi" w:eastAsiaTheme="minorHAnsi" w:hAnsiTheme="majorHAnsi" w:cs="M_H»ˇ¯‡„"/>
          <w:lang w:val="en-US"/>
        </w:rPr>
      </w:pPr>
      <w:r w:rsidRPr="008D5E3F">
        <w:rPr>
          <w:rFonts w:asciiTheme="majorHAnsi" w:eastAsiaTheme="minorHAnsi" w:hAnsiTheme="majorHAnsi" w:cs="M_H»ˇ¯‡„"/>
          <w:lang w:val="en-US"/>
        </w:rPr>
        <w:t xml:space="preserve">century Russian culture’, in </w:t>
      </w:r>
      <w:r w:rsidRPr="008D5E3F">
        <w:rPr>
          <w:rFonts w:asciiTheme="majorHAnsi" w:eastAsiaTheme="minorHAnsi" w:hAnsiTheme="majorHAnsi" w:cs="M_H»ˇ¯‡„"/>
          <w:i/>
          <w:lang w:val="en-US"/>
        </w:rPr>
        <w:t>Early modern Russian letters: Texts and contexts</w:t>
      </w:r>
      <w:r w:rsidRPr="008D5E3F">
        <w:rPr>
          <w:rFonts w:asciiTheme="majorHAnsi" w:eastAsiaTheme="minorHAnsi" w:hAnsiTheme="majorHAnsi" w:cs="M_H»ˇ¯‡„"/>
          <w:lang w:val="en-US"/>
        </w:rPr>
        <w:t xml:space="preserve"> </w:t>
      </w:r>
    </w:p>
    <w:p w14:paraId="571F75C4" w14:textId="4613066E" w:rsidR="004F7DCA" w:rsidRPr="004F7DCA" w:rsidRDefault="004F7DCA" w:rsidP="004F7DCA">
      <w:pPr>
        <w:autoSpaceDE w:val="0"/>
        <w:autoSpaceDN w:val="0"/>
        <w:adjustRightInd w:val="0"/>
        <w:ind w:firstLine="720"/>
        <w:rPr>
          <w:rFonts w:asciiTheme="majorHAnsi" w:eastAsiaTheme="minorHAnsi" w:hAnsiTheme="majorHAnsi" w:cs="M_H»ˇ¯‡„"/>
          <w:lang w:val="en-US"/>
        </w:rPr>
      </w:pPr>
      <w:r w:rsidRPr="008D5E3F">
        <w:rPr>
          <w:rFonts w:asciiTheme="majorHAnsi" w:eastAsiaTheme="minorHAnsi" w:hAnsiTheme="majorHAnsi" w:cs="M_H»ˇ¯‡„"/>
          <w:lang w:val="en-US"/>
        </w:rPr>
        <w:t>(Brighton, MA: Academic Studies Press, 2009).</w:t>
      </w:r>
    </w:p>
    <w:p w14:paraId="06C35F0D" w14:textId="77777777" w:rsidR="00EC472E" w:rsidRDefault="00EC472E" w:rsidP="00EC472E">
      <w:pPr>
        <w:rPr>
          <w:rFonts w:ascii="Corbel" w:hAnsi="Corbel" w:cs="Segoe UI"/>
          <w:bCs/>
          <w:shd w:val="clear" w:color="auto" w:fill="FFFFFF"/>
        </w:rPr>
      </w:pPr>
      <w:r w:rsidRPr="00134E98">
        <w:rPr>
          <w:rFonts w:ascii="Corbel" w:hAnsi="Corbel" w:cs="Segoe UI"/>
          <w:bCs/>
          <w:shd w:val="clear" w:color="auto" w:fill="FFFFFF"/>
        </w:rPr>
        <w:t xml:space="preserve">I. Press, </w:t>
      </w:r>
      <w:r w:rsidRPr="00134E98">
        <w:rPr>
          <w:rFonts w:ascii="Corbel" w:hAnsi="Corbel" w:cs="Segoe UI"/>
          <w:bCs/>
          <w:i/>
          <w:iCs/>
          <w:shd w:val="clear" w:color="auto" w:fill="FFFFFF"/>
        </w:rPr>
        <w:t>A History of the Russian Language and its Speakers</w:t>
      </w:r>
      <w:r w:rsidRPr="00134E98">
        <w:rPr>
          <w:rFonts w:ascii="Corbel" w:hAnsi="Corbel" w:cs="Segoe UI"/>
          <w:bCs/>
          <w:shd w:val="clear" w:color="auto" w:fill="FFFFFF"/>
        </w:rPr>
        <w:t xml:space="preserve"> (Munich: Lincom Europa, 2007), </w:t>
      </w:r>
    </w:p>
    <w:p w14:paraId="1022314B" w14:textId="77777777" w:rsidR="00EC472E" w:rsidRPr="00134E98" w:rsidRDefault="00EC472E" w:rsidP="00EC472E">
      <w:pPr>
        <w:ind w:firstLine="720"/>
        <w:rPr>
          <w:rFonts w:ascii="Corbel" w:hAnsi="Corbel"/>
          <w:bCs/>
        </w:rPr>
      </w:pPr>
      <w:r w:rsidRPr="00134E98">
        <w:rPr>
          <w:rFonts w:ascii="Corbel" w:hAnsi="Corbel" w:cs="Segoe UI"/>
          <w:bCs/>
          <w:shd w:val="clear" w:color="auto" w:fill="FFFFFF"/>
        </w:rPr>
        <w:t>pp. 170-90.</w:t>
      </w:r>
    </w:p>
    <w:p w14:paraId="365AE99E" w14:textId="24FCDF35" w:rsidR="0094789B" w:rsidRDefault="0094789B" w:rsidP="000B2FB8">
      <w:pPr>
        <w:tabs>
          <w:tab w:val="left" w:pos="1440"/>
        </w:tabs>
        <w:rPr>
          <w:rFonts w:ascii="Calibri" w:hAnsi="Calibri"/>
          <w:b/>
        </w:rPr>
      </w:pPr>
    </w:p>
    <w:p w14:paraId="140BC674" w14:textId="77777777" w:rsidR="00356BBD" w:rsidRDefault="00356BBD" w:rsidP="000B2FB8">
      <w:pPr>
        <w:tabs>
          <w:tab w:val="left" w:pos="1440"/>
        </w:tabs>
        <w:rPr>
          <w:rFonts w:ascii="Calibri" w:hAnsi="Calibri"/>
          <w:b/>
        </w:rPr>
      </w:pPr>
    </w:p>
    <w:p w14:paraId="697F209F" w14:textId="22B13958" w:rsidR="00A57057" w:rsidRPr="009E260E" w:rsidRDefault="004A65F4" w:rsidP="00A57057">
      <w:pPr>
        <w:tabs>
          <w:tab w:val="left" w:pos="720"/>
        </w:tabs>
        <w:rPr>
          <w:rStyle w:val="subfielddata"/>
          <w:rFonts w:ascii="Calibri" w:hAnsi="Calibri"/>
        </w:rPr>
      </w:pPr>
      <w:r w:rsidRPr="008D5E3F">
        <w:rPr>
          <w:rFonts w:ascii="Calibri" w:hAnsi="Calibri"/>
          <w:b/>
        </w:rPr>
        <w:t>*</w:t>
      </w:r>
      <w:r w:rsidR="0094789B" w:rsidRPr="008D5E3F">
        <w:rPr>
          <w:rFonts w:ascii="Calibri" w:hAnsi="Calibri"/>
          <w:b/>
        </w:rPr>
        <w:t xml:space="preserve">M6w: </w:t>
      </w:r>
      <w:r w:rsidR="00A57057" w:rsidRPr="008D5E3F">
        <w:rPr>
          <w:rFonts w:ascii="Calibri" w:hAnsi="Calibri"/>
          <w:b/>
        </w:rPr>
        <w:t>Versification 1</w:t>
      </w:r>
      <w:r w:rsidR="00CC1A52">
        <w:rPr>
          <w:rFonts w:ascii="Calibri" w:hAnsi="Calibri"/>
          <w:b/>
        </w:rPr>
        <w:t xml:space="preserve">: </w:t>
      </w:r>
      <w:r w:rsidR="008D5E3F" w:rsidRPr="00CC1A52">
        <w:rPr>
          <w:rFonts w:ascii="Calibri" w:hAnsi="Calibri"/>
          <w:b/>
        </w:rPr>
        <w:t>working with syllabotonic meters, rhyme</w:t>
      </w:r>
    </w:p>
    <w:p w14:paraId="7E6FAFF0" w14:textId="77777777" w:rsidR="008D5E3F" w:rsidRPr="008D5E3F" w:rsidRDefault="008D5E3F" w:rsidP="008D5E3F">
      <w:pPr>
        <w:ind w:left="720" w:hanging="720"/>
        <w:rPr>
          <w:rFonts w:ascii="Calibri" w:hAnsi="Calibri"/>
          <w:i/>
        </w:rPr>
      </w:pPr>
      <w:r w:rsidRPr="008D5E3F">
        <w:rPr>
          <w:rFonts w:ascii="Calibri" w:hAnsi="Calibri"/>
          <w:i/>
        </w:rPr>
        <w:t xml:space="preserve">The most important readings for this session are: </w:t>
      </w:r>
    </w:p>
    <w:p w14:paraId="1DBD7DCE" w14:textId="77777777" w:rsidR="008D5E3F" w:rsidRPr="008903D6" w:rsidRDefault="008D5E3F" w:rsidP="008D5E3F">
      <w:pPr>
        <w:ind w:left="720" w:hanging="720"/>
        <w:rPr>
          <w:rFonts w:ascii="Calibri" w:hAnsi="Calibri"/>
          <w:lang w:val="en-US"/>
        </w:rPr>
      </w:pPr>
      <w:r w:rsidRPr="008903D6">
        <w:rPr>
          <w:rFonts w:ascii="Calibri" w:hAnsi="Calibri"/>
        </w:rPr>
        <w:t xml:space="preserve">Barry Scherr, ‘Rhyme’ and ‘Syllabotonic Versification’ in </w:t>
      </w:r>
      <w:r w:rsidRPr="008903D6">
        <w:rPr>
          <w:rFonts w:ascii="Calibri" w:hAnsi="Calibri"/>
          <w:lang w:val="en-US"/>
        </w:rPr>
        <w:t xml:space="preserve">Victor Terras, ed. </w:t>
      </w:r>
      <w:r w:rsidRPr="008903D6">
        <w:rPr>
          <w:rFonts w:ascii="Calibri" w:hAnsi="Calibri"/>
          <w:i/>
          <w:lang w:val="en-US"/>
        </w:rPr>
        <w:t>Handbook of Russian Literature</w:t>
      </w:r>
      <w:r w:rsidRPr="008903D6">
        <w:rPr>
          <w:rFonts w:ascii="Calibri" w:hAnsi="Calibri"/>
          <w:lang w:val="en-US"/>
        </w:rPr>
        <w:t xml:space="preserve"> (London: Yale Univeristy Press, 1985), pp. 369-371 and 458-460.</w:t>
      </w:r>
    </w:p>
    <w:p w14:paraId="099005CE" w14:textId="77777777" w:rsidR="008D5E3F" w:rsidRPr="004B5851" w:rsidRDefault="008D5E3F" w:rsidP="008D5E3F">
      <w:pPr>
        <w:tabs>
          <w:tab w:val="left" w:pos="720"/>
        </w:tabs>
        <w:rPr>
          <w:rStyle w:val="subfielddata"/>
          <w:rFonts w:ascii="Calibri" w:hAnsi="Calibri"/>
        </w:rPr>
      </w:pPr>
    </w:p>
    <w:p w14:paraId="753B6BA0" w14:textId="77777777" w:rsidR="008D5E3F" w:rsidRPr="008D5E3F" w:rsidRDefault="008D5E3F" w:rsidP="008D5E3F">
      <w:pPr>
        <w:tabs>
          <w:tab w:val="left" w:pos="720"/>
        </w:tabs>
        <w:rPr>
          <w:rStyle w:val="subfielddata"/>
          <w:rFonts w:ascii="Calibri" w:hAnsi="Calibri"/>
          <w:i/>
        </w:rPr>
      </w:pPr>
      <w:r w:rsidRPr="008D5E3F">
        <w:rPr>
          <w:rStyle w:val="subfielddata"/>
          <w:rFonts w:ascii="Calibri" w:hAnsi="Calibri"/>
          <w:i/>
        </w:rPr>
        <w:t>If you have more time, please look at:</w:t>
      </w:r>
    </w:p>
    <w:p w14:paraId="039CD762" w14:textId="77777777" w:rsidR="008D5E3F" w:rsidRPr="008903D6" w:rsidRDefault="008D5E3F" w:rsidP="008D5E3F">
      <w:pPr>
        <w:ind w:left="720" w:hanging="720"/>
        <w:rPr>
          <w:rFonts w:ascii="Calibri" w:hAnsi="Calibri"/>
        </w:rPr>
      </w:pPr>
      <w:r w:rsidRPr="008903D6">
        <w:rPr>
          <w:rFonts w:ascii="Calibri" w:hAnsi="Calibri"/>
        </w:rPr>
        <w:t>Barry Scherr, ‘</w:t>
      </w:r>
      <w:r w:rsidRPr="004B5851">
        <w:rPr>
          <w:rFonts w:ascii="Calibri" w:hAnsi="Calibri"/>
          <w:lang w:val="en-US"/>
        </w:rPr>
        <w:t>Versificatio</w:t>
      </w:r>
      <w:r w:rsidRPr="00753395">
        <w:rPr>
          <w:rFonts w:ascii="Calibri" w:hAnsi="Calibri"/>
          <w:lang w:val="en-US"/>
        </w:rPr>
        <w:t>n, Historical Survey of Russian</w:t>
      </w:r>
      <w:r w:rsidRPr="008903D6">
        <w:rPr>
          <w:rFonts w:ascii="Calibri" w:hAnsi="Calibri"/>
        </w:rPr>
        <w:t xml:space="preserve">’ in </w:t>
      </w:r>
      <w:r w:rsidRPr="008903D6">
        <w:rPr>
          <w:rFonts w:ascii="Calibri" w:hAnsi="Calibri"/>
          <w:lang w:val="en-US"/>
        </w:rPr>
        <w:t xml:space="preserve">Victor Terras, ed. </w:t>
      </w:r>
      <w:r w:rsidRPr="008903D6">
        <w:rPr>
          <w:rFonts w:ascii="Calibri" w:hAnsi="Calibri"/>
          <w:i/>
          <w:lang w:val="en-US"/>
        </w:rPr>
        <w:t>Handbook of Russian Literature</w:t>
      </w:r>
      <w:r w:rsidRPr="008903D6">
        <w:rPr>
          <w:rFonts w:ascii="Calibri" w:hAnsi="Calibri"/>
          <w:lang w:val="en-US"/>
        </w:rPr>
        <w:t xml:space="preserve"> (London: Yale Univeristy Press, 1985), pp. 504-508.</w:t>
      </w:r>
    </w:p>
    <w:p w14:paraId="32FF80A0" w14:textId="77777777" w:rsidR="008D5E3F" w:rsidRPr="004B5851" w:rsidRDefault="008D5E3F" w:rsidP="008D5E3F">
      <w:pPr>
        <w:tabs>
          <w:tab w:val="left" w:pos="720"/>
        </w:tabs>
        <w:rPr>
          <w:rStyle w:val="subfielddata"/>
          <w:rFonts w:ascii="Calibri" w:hAnsi="Calibri"/>
        </w:rPr>
      </w:pPr>
    </w:p>
    <w:p w14:paraId="0EF6528B" w14:textId="77777777" w:rsidR="008D5E3F" w:rsidRPr="008D5E3F" w:rsidRDefault="008D5E3F" w:rsidP="008D5E3F">
      <w:pPr>
        <w:tabs>
          <w:tab w:val="left" w:pos="720"/>
        </w:tabs>
        <w:rPr>
          <w:rStyle w:val="subfielddata"/>
          <w:rFonts w:ascii="Calibri" w:hAnsi="Calibri"/>
          <w:i/>
        </w:rPr>
      </w:pPr>
      <w:r w:rsidRPr="008D5E3F">
        <w:rPr>
          <w:rStyle w:val="subfielddata"/>
          <w:rFonts w:ascii="Calibri" w:hAnsi="Calibri"/>
          <w:i/>
        </w:rPr>
        <w:t>Another good source is:</w:t>
      </w:r>
    </w:p>
    <w:p w14:paraId="1AC95EDD" w14:textId="77777777" w:rsidR="008D5E3F" w:rsidRPr="004B5851" w:rsidRDefault="008D5E3F" w:rsidP="008D5E3F">
      <w:pPr>
        <w:ind w:left="720" w:hanging="720"/>
        <w:rPr>
          <w:rFonts w:ascii="Calibri" w:hAnsi="Calibri"/>
        </w:rPr>
      </w:pPr>
      <w:r w:rsidRPr="008903D6">
        <w:rPr>
          <w:rFonts w:ascii="Calibri" w:hAnsi="Calibri"/>
        </w:rPr>
        <w:t xml:space="preserve">Michael Wachtel,  ‘Versification: How to Do Things with Words’ and ‘Poetic Language’ in </w:t>
      </w:r>
      <w:r w:rsidRPr="008903D6">
        <w:rPr>
          <w:rFonts w:ascii="Calibri" w:hAnsi="Calibri"/>
          <w:i/>
        </w:rPr>
        <w:t xml:space="preserve">Cambridge Introduction to Russian Poetry </w:t>
      </w:r>
      <w:r w:rsidRPr="008903D6">
        <w:rPr>
          <w:rFonts w:ascii="Calibri" w:hAnsi="Calibri"/>
        </w:rPr>
        <w:t>(Cambridge UP, 2004), pp. 15-49.</w:t>
      </w:r>
    </w:p>
    <w:p w14:paraId="2E0E061A" w14:textId="20CB0D64" w:rsidR="0094789B" w:rsidRDefault="0094789B" w:rsidP="000B2FB8">
      <w:pPr>
        <w:tabs>
          <w:tab w:val="left" w:pos="1440"/>
        </w:tabs>
        <w:rPr>
          <w:rFonts w:ascii="Calibri" w:hAnsi="Calibri"/>
          <w:b/>
        </w:rPr>
      </w:pPr>
    </w:p>
    <w:p w14:paraId="28CD68A8" w14:textId="6B34B8C4" w:rsidR="00356BBD" w:rsidRDefault="00356BBD" w:rsidP="000B2FB8">
      <w:pPr>
        <w:tabs>
          <w:tab w:val="left" w:pos="1440"/>
        </w:tabs>
        <w:rPr>
          <w:rFonts w:ascii="Calibri" w:hAnsi="Calibri"/>
          <w:b/>
        </w:rPr>
      </w:pPr>
    </w:p>
    <w:p w14:paraId="60A118D5" w14:textId="77777777" w:rsidR="00356BBD" w:rsidRDefault="00356BBD" w:rsidP="000B2FB8">
      <w:pPr>
        <w:tabs>
          <w:tab w:val="left" w:pos="1440"/>
        </w:tabs>
        <w:rPr>
          <w:rFonts w:ascii="Calibri" w:hAnsi="Calibri"/>
          <w:b/>
        </w:rPr>
      </w:pPr>
    </w:p>
    <w:p w14:paraId="41BA9F46" w14:textId="5E348F7D" w:rsidR="000B2FB8" w:rsidRDefault="000B2FB8" w:rsidP="000B2FB8">
      <w:pPr>
        <w:tabs>
          <w:tab w:val="left" w:pos="1440"/>
        </w:tabs>
        <w:rPr>
          <w:rFonts w:ascii="Calibri" w:hAnsi="Calibri"/>
          <w:b/>
        </w:rPr>
      </w:pPr>
      <w:r w:rsidRPr="009E260E">
        <w:rPr>
          <w:rFonts w:ascii="Calibri" w:hAnsi="Calibri"/>
          <w:b/>
        </w:rPr>
        <w:t>M</w:t>
      </w:r>
      <w:r w:rsidR="004937D2">
        <w:rPr>
          <w:rFonts w:ascii="Calibri" w:hAnsi="Calibri"/>
          <w:b/>
        </w:rPr>
        <w:t>7</w:t>
      </w:r>
      <w:r w:rsidRPr="009E260E">
        <w:rPr>
          <w:rFonts w:ascii="Calibri" w:hAnsi="Calibri"/>
          <w:b/>
        </w:rPr>
        <w:t xml:space="preserve">m: </w:t>
      </w:r>
      <w:r w:rsidR="00A57057" w:rsidRPr="009E260E">
        <w:rPr>
          <w:rFonts w:ascii="Calibri" w:hAnsi="Calibri"/>
          <w:b/>
        </w:rPr>
        <w:t>Monuments in Verse: Pushkin's ‘Bronze Horseman’</w:t>
      </w:r>
      <w:r w:rsidR="00A57057" w:rsidRPr="009E260E">
        <w:rPr>
          <w:rFonts w:ascii="Calibri" w:hAnsi="Calibri"/>
        </w:rPr>
        <w:t xml:space="preserve"> </w:t>
      </w:r>
      <w:r w:rsidRPr="009E260E">
        <w:rPr>
          <w:rFonts w:ascii="Calibri" w:hAnsi="Calibri"/>
          <w:b/>
        </w:rPr>
        <w:t>(Topic 2)</w:t>
      </w:r>
    </w:p>
    <w:p w14:paraId="6BC2E282" w14:textId="77777777" w:rsidR="00DD07F3" w:rsidRPr="008D5E3F" w:rsidRDefault="00DD07F3" w:rsidP="00DD07F3">
      <w:pPr>
        <w:rPr>
          <w:rFonts w:ascii="Calibri" w:hAnsi="Calibri"/>
          <w:i/>
        </w:rPr>
      </w:pPr>
      <w:r w:rsidRPr="008D5E3F">
        <w:rPr>
          <w:rFonts w:ascii="Calibri" w:hAnsi="Calibri"/>
          <w:i/>
        </w:rPr>
        <w:t>Primary source for textual analysis:</w:t>
      </w:r>
    </w:p>
    <w:p w14:paraId="593BE1A6" w14:textId="77777777" w:rsidR="00DD07F3" w:rsidRPr="008D5E3F" w:rsidRDefault="00DD07F3" w:rsidP="00DD07F3">
      <w:pPr>
        <w:ind w:left="720" w:hanging="720"/>
        <w:rPr>
          <w:rFonts w:ascii="Calibri" w:hAnsi="Calibri"/>
        </w:rPr>
      </w:pPr>
      <w:r w:rsidRPr="008D5E3F">
        <w:rPr>
          <w:rFonts w:ascii="Calibri" w:hAnsi="Calibri"/>
        </w:rPr>
        <w:lastRenderedPageBreak/>
        <w:t xml:space="preserve">Alexander Pushkin, </w:t>
      </w:r>
      <w:r w:rsidRPr="008D5E3F">
        <w:rPr>
          <w:rFonts w:ascii="Calibri" w:hAnsi="Calibri"/>
          <w:i/>
          <w:lang w:val="ru-RU"/>
        </w:rPr>
        <w:t>Медный</w:t>
      </w:r>
      <w:r w:rsidRPr="008D5E3F">
        <w:rPr>
          <w:rFonts w:ascii="Calibri" w:hAnsi="Calibri"/>
          <w:i/>
        </w:rPr>
        <w:t xml:space="preserve"> </w:t>
      </w:r>
      <w:r w:rsidRPr="008D5E3F">
        <w:rPr>
          <w:rFonts w:ascii="Calibri" w:hAnsi="Calibri"/>
          <w:i/>
          <w:lang w:val="ru-RU"/>
        </w:rPr>
        <w:t>всадник</w:t>
      </w:r>
      <w:r w:rsidRPr="008D5E3F">
        <w:rPr>
          <w:rFonts w:ascii="Calibri" w:hAnsi="Calibri"/>
        </w:rPr>
        <w:t xml:space="preserve">, 1833, Recommended editions: </w:t>
      </w:r>
      <w:r w:rsidRPr="008D5E3F">
        <w:rPr>
          <w:rFonts w:ascii="Calibri" w:hAnsi="Calibri"/>
          <w:i/>
        </w:rPr>
        <w:t>The Bronze Horseman</w:t>
      </w:r>
      <w:r w:rsidRPr="008D5E3F">
        <w:rPr>
          <w:rFonts w:ascii="Calibri" w:hAnsi="Calibri"/>
        </w:rPr>
        <w:t>, Bradda Books or Bristol Classics, as these are accented and glossed.</w:t>
      </w:r>
    </w:p>
    <w:p w14:paraId="694C74BE" w14:textId="77777777" w:rsidR="00DD07F3" w:rsidRPr="008D5E3F" w:rsidRDefault="00DD07F3" w:rsidP="00DD07F3">
      <w:pPr>
        <w:autoSpaceDE w:val="0"/>
        <w:autoSpaceDN w:val="0"/>
        <w:adjustRightInd w:val="0"/>
        <w:rPr>
          <w:rFonts w:asciiTheme="majorHAnsi" w:eastAsiaTheme="minorHAnsi" w:hAnsiTheme="majorHAnsi"/>
          <w:lang w:val="en-US"/>
        </w:rPr>
      </w:pPr>
      <w:r w:rsidRPr="008D5E3F">
        <w:rPr>
          <w:rFonts w:asciiTheme="majorHAnsi" w:eastAsiaTheme="minorHAnsi" w:hAnsiTheme="majorHAnsi"/>
          <w:b/>
          <w:lang w:val="en-US"/>
        </w:rPr>
        <w:t>Note:</w:t>
      </w:r>
      <w:r w:rsidRPr="008D5E3F">
        <w:rPr>
          <w:rFonts w:asciiTheme="majorHAnsi" w:eastAsiaTheme="minorHAnsi" w:hAnsiTheme="majorHAnsi"/>
          <w:lang w:val="en-US"/>
        </w:rPr>
        <w:t xml:space="preserve"> your supervision focusing on close-reading of extracts from the </w:t>
      </w:r>
      <w:r w:rsidRPr="008D5E3F">
        <w:rPr>
          <w:rFonts w:asciiTheme="majorHAnsi" w:eastAsiaTheme="minorHAnsi" w:hAnsiTheme="majorHAnsi"/>
          <w:i/>
          <w:lang w:val="en-US"/>
        </w:rPr>
        <w:t>Bronze Horseman</w:t>
      </w:r>
      <w:r w:rsidRPr="008D5E3F">
        <w:rPr>
          <w:rFonts w:asciiTheme="majorHAnsi" w:eastAsiaTheme="minorHAnsi" w:hAnsiTheme="majorHAnsi"/>
          <w:lang w:val="en-US"/>
        </w:rPr>
        <w:t xml:space="preserve"> may</w:t>
      </w:r>
    </w:p>
    <w:p w14:paraId="35279C41" w14:textId="77777777" w:rsidR="00DD07F3" w:rsidRPr="008D5E3F" w:rsidRDefault="00DD07F3" w:rsidP="00DD07F3">
      <w:pPr>
        <w:autoSpaceDE w:val="0"/>
        <w:autoSpaceDN w:val="0"/>
        <w:adjustRightInd w:val="0"/>
        <w:rPr>
          <w:rFonts w:asciiTheme="majorHAnsi" w:eastAsiaTheme="minorHAnsi" w:hAnsiTheme="majorHAnsi"/>
          <w:lang w:val="en-US"/>
        </w:rPr>
      </w:pPr>
      <w:r w:rsidRPr="008D5E3F">
        <w:rPr>
          <w:rFonts w:asciiTheme="majorHAnsi" w:eastAsiaTheme="minorHAnsi" w:hAnsiTheme="majorHAnsi"/>
          <w:lang w:val="en-US"/>
        </w:rPr>
        <w:t>take place before the lecture on the poem, so schedule your reading accordingly. Listening to recordings of the poem will boost your grasp of its meaning and sound structure exponentially. Links to recordings of the poem are posted on Moodle.</w:t>
      </w:r>
    </w:p>
    <w:p w14:paraId="4CA8333F" w14:textId="77777777" w:rsidR="00DD07F3" w:rsidRPr="008D5E3F" w:rsidRDefault="00DD07F3" w:rsidP="000B2FB8">
      <w:pPr>
        <w:tabs>
          <w:tab w:val="left" w:pos="1440"/>
        </w:tabs>
        <w:rPr>
          <w:rFonts w:ascii="Calibri" w:hAnsi="Calibri"/>
          <w:b/>
        </w:rPr>
      </w:pPr>
    </w:p>
    <w:p w14:paraId="2F7D26A2" w14:textId="77777777" w:rsidR="000B2FB8" w:rsidRPr="008D5E3F" w:rsidRDefault="000B2FB8" w:rsidP="000B2FB8">
      <w:pPr>
        <w:tabs>
          <w:tab w:val="left" w:pos="720"/>
        </w:tabs>
        <w:rPr>
          <w:rFonts w:ascii="Calibri" w:hAnsi="Calibri"/>
          <w:i/>
        </w:rPr>
      </w:pPr>
      <w:r w:rsidRPr="008D5E3F">
        <w:rPr>
          <w:rFonts w:ascii="Calibri" w:hAnsi="Calibri"/>
          <w:i/>
        </w:rPr>
        <w:t>Primary sources for visual analysis:</w:t>
      </w:r>
    </w:p>
    <w:p w14:paraId="63D913A8" w14:textId="77777777" w:rsidR="000B2FB8" w:rsidRPr="008D5E3F" w:rsidRDefault="000B2FB8" w:rsidP="000B2FB8">
      <w:pPr>
        <w:rPr>
          <w:rFonts w:ascii="Calibri" w:hAnsi="Calibri"/>
        </w:rPr>
      </w:pPr>
      <w:r w:rsidRPr="008D5E3F">
        <w:rPr>
          <w:rFonts w:ascii="Calibri" w:hAnsi="Calibri"/>
        </w:rPr>
        <w:t>Falconet, Statue of Peter the Great, completed 1782</w:t>
      </w:r>
    </w:p>
    <w:p w14:paraId="19D3F1BB" w14:textId="77777777" w:rsidR="000B2FB8" w:rsidRPr="008D5E3F" w:rsidRDefault="000B2FB8" w:rsidP="000B2FB8">
      <w:pPr>
        <w:rPr>
          <w:rFonts w:ascii="Calibri" w:hAnsi="Calibri"/>
        </w:rPr>
      </w:pPr>
      <w:r w:rsidRPr="008D5E3F">
        <w:rPr>
          <w:rFonts w:ascii="Calibri" w:hAnsi="Calibri"/>
        </w:rPr>
        <w:t>Johann Georg de Mayr, ‘View of the Winter Palace from Vasilevskii Island,’ 1796</w:t>
      </w:r>
    </w:p>
    <w:p w14:paraId="278C37C9" w14:textId="77777777" w:rsidR="008D5E3F" w:rsidRPr="00803818" w:rsidRDefault="008D5E3F" w:rsidP="000B2FB8">
      <w:pPr>
        <w:tabs>
          <w:tab w:val="left" w:pos="720"/>
        </w:tabs>
        <w:rPr>
          <w:rFonts w:ascii="Calibri" w:hAnsi="Calibri"/>
          <w:i/>
          <w:highlight w:val="lightGray"/>
        </w:rPr>
      </w:pPr>
    </w:p>
    <w:p w14:paraId="13F238F9" w14:textId="77777777" w:rsidR="000B2FB8" w:rsidRPr="00CB4B95" w:rsidRDefault="000B2FB8" w:rsidP="000B2FB8">
      <w:pPr>
        <w:ind w:left="720" w:hanging="720"/>
        <w:rPr>
          <w:rFonts w:ascii="Calibri" w:hAnsi="Calibri"/>
        </w:rPr>
      </w:pPr>
      <w:r w:rsidRPr="00CB4B95">
        <w:rPr>
          <w:rFonts w:ascii="Calibri" w:hAnsi="Calibri"/>
          <w:i/>
        </w:rPr>
        <w:t>Key secondary sources</w:t>
      </w:r>
      <w:r w:rsidRPr="00CB4B95">
        <w:rPr>
          <w:rFonts w:ascii="Calibri" w:hAnsi="Calibri"/>
        </w:rPr>
        <w:t>:</w:t>
      </w:r>
    </w:p>
    <w:p w14:paraId="56479529" w14:textId="05A1D958" w:rsidR="00CB4B95" w:rsidRPr="00CB4B95" w:rsidRDefault="00CB4B95" w:rsidP="00CB4B95">
      <w:pPr>
        <w:ind w:left="720" w:hanging="720"/>
        <w:rPr>
          <w:rFonts w:ascii="Calibri" w:hAnsi="Calibri"/>
        </w:rPr>
      </w:pPr>
      <w:r w:rsidRPr="00CB4B95">
        <w:rPr>
          <w:rFonts w:ascii="Calibri" w:hAnsi="Calibri"/>
        </w:rPr>
        <w:t xml:space="preserve">Andrew Kahn, </w:t>
      </w:r>
      <w:r w:rsidRPr="00CB4B95">
        <w:rPr>
          <w:rFonts w:ascii="Calibri" w:hAnsi="Calibri"/>
          <w:i/>
        </w:rPr>
        <w:t xml:space="preserve">Pushkin's 'Bronze Horseman': Critical Studies in Russian Literature </w:t>
      </w:r>
      <w:r w:rsidRPr="00CB4B95">
        <w:rPr>
          <w:rFonts w:ascii="Calibri" w:hAnsi="Calibri"/>
        </w:rPr>
        <w:t>(Bristol</w:t>
      </w:r>
      <w:r w:rsidRPr="00CB4B95">
        <w:rPr>
          <w:rFonts w:ascii="Calibri" w:hAnsi="Calibri"/>
          <w:i/>
        </w:rPr>
        <w:t xml:space="preserve"> </w:t>
      </w:r>
      <w:r w:rsidRPr="00CB4B95">
        <w:rPr>
          <w:rFonts w:ascii="Calibri" w:hAnsi="Calibri"/>
        </w:rPr>
        <w:t>Classical Press, 1988).</w:t>
      </w:r>
    </w:p>
    <w:p w14:paraId="4E8073E9" w14:textId="2F832C4F" w:rsidR="000B2FB8" w:rsidRPr="00CB4B95" w:rsidRDefault="000B2FB8" w:rsidP="000B2FB8">
      <w:pPr>
        <w:ind w:left="720" w:hanging="720"/>
        <w:rPr>
          <w:rFonts w:ascii="Calibri" w:hAnsi="Calibri"/>
        </w:rPr>
      </w:pPr>
      <w:r w:rsidRPr="00CB4B95">
        <w:rPr>
          <w:rFonts w:ascii="Calibri" w:hAnsi="Calibri"/>
        </w:rPr>
        <w:t xml:space="preserve">Alexander M. Schenker, </w:t>
      </w:r>
      <w:r w:rsidRPr="00CB4B95">
        <w:rPr>
          <w:rFonts w:ascii="Calibri" w:hAnsi="Calibri"/>
          <w:i/>
        </w:rPr>
        <w:t>The Bronze Horseman: Falconet's Monument to Peter the Great.</w:t>
      </w:r>
      <w:r w:rsidRPr="00CB4B95">
        <w:rPr>
          <w:rFonts w:ascii="Calibri" w:hAnsi="Calibri"/>
        </w:rPr>
        <w:t xml:space="preserve"> Yale UP, 2003.</w:t>
      </w:r>
    </w:p>
    <w:p w14:paraId="543AE698" w14:textId="1F42974C" w:rsidR="00A57057" w:rsidRDefault="00A57057" w:rsidP="004F7DCA">
      <w:pPr>
        <w:spacing w:beforeLines="1" w:before="2" w:afterLines="1" w:after="2" w:line="276" w:lineRule="auto"/>
        <w:rPr>
          <w:rFonts w:ascii="Calibri" w:hAnsi="Calibri"/>
        </w:rPr>
      </w:pPr>
    </w:p>
    <w:p w14:paraId="58B2F202" w14:textId="77777777" w:rsidR="00356BBD" w:rsidRDefault="00356BBD" w:rsidP="004F7DCA">
      <w:pPr>
        <w:spacing w:beforeLines="1" w:before="2" w:afterLines="1" w:after="2" w:line="276" w:lineRule="auto"/>
        <w:rPr>
          <w:rFonts w:ascii="Calibri" w:hAnsi="Calibri"/>
        </w:rPr>
      </w:pPr>
    </w:p>
    <w:p w14:paraId="0B111637" w14:textId="2135A9F2" w:rsidR="00A57057" w:rsidRPr="000B2BD9" w:rsidRDefault="00A57057" w:rsidP="00A57057">
      <w:pPr>
        <w:tabs>
          <w:tab w:val="left" w:pos="720"/>
        </w:tabs>
        <w:rPr>
          <w:rFonts w:ascii="Calibri" w:hAnsi="Calibri"/>
          <w:b/>
        </w:rPr>
      </w:pPr>
      <w:r w:rsidRPr="000B2BD9">
        <w:rPr>
          <w:rFonts w:ascii="Calibri" w:hAnsi="Calibri"/>
          <w:b/>
        </w:rPr>
        <w:t>*M</w:t>
      </w:r>
      <w:r>
        <w:rPr>
          <w:rFonts w:ascii="Calibri" w:hAnsi="Calibri"/>
          <w:b/>
        </w:rPr>
        <w:t>7</w:t>
      </w:r>
      <w:r w:rsidRPr="000B2BD9">
        <w:rPr>
          <w:rFonts w:ascii="Calibri" w:hAnsi="Calibri"/>
          <w:b/>
        </w:rPr>
        <w:t>w: How to Write a Commentary (‘Bronze Horseman’, Lermontov &amp; more)</w:t>
      </w:r>
    </w:p>
    <w:p w14:paraId="45C36631" w14:textId="22C56A8E" w:rsidR="00A57057" w:rsidRPr="000B2BD9" w:rsidRDefault="00A57057" w:rsidP="00A57057">
      <w:pPr>
        <w:tabs>
          <w:tab w:val="left" w:pos="720"/>
        </w:tabs>
        <w:rPr>
          <w:rFonts w:ascii="Calibri" w:hAnsi="Calibri"/>
          <w:i/>
        </w:rPr>
      </w:pPr>
      <w:r w:rsidRPr="000B2BD9">
        <w:rPr>
          <w:rFonts w:ascii="Calibri" w:hAnsi="Calibri"/>
          <w:i/>
        </w:rPr>
        <w:t>Sources:</w:t>
      </w:r>
    </w:p>
    <w:p w14:paraId="743446D4" w14:textId="77777777" w:rsidR="00A57057" w:rsidRPr="000B2BD9" w:rsidRDefault="00A57057" w:rsidP="00A57057">
      <w:pPr>
        <w:tabs>
          <w:tab w:val="left" w:pos="720"/>
        </w:tabs>
        <w:rPr>
          <w:rFonts w:ascii="Calibri" w:hAnsi="Calibri"/>
          <w:i/>
        </w:rPr>
      </w:pPr>
      <w:r w:rsidRPr="000B2BD9">
        <w:rPr>
          <w:rFonts w:ascii="Calibri" w:hAnsi="Calibri"/>
          <w:i/>
        </w:rPr>
        <w:t xml:space="preserve">For this session </w:t>
      </w:r>
      <w:r w:rsidRPr="000B2BD9">
        <w:rPr>
          <w:rFonts w:ascii="Calibri" w:hAnsi="Calibri"/>
          <w:i/>
          <w:u w:val="single"/>
        </w:rPr>
        <w:t>please read the short extracts posted on Moodle</w:t>
      </w:r>
      <w:r w:rsidRPr="000B2BD9">
        <w:rPr>
          <w:rFonts w:ascii="Calibri" w:hAnsi="Calibri"/>
          <w:i/>
        </w:rPr>
        <w:t xml:space="preserve"> and prepare to discuss their distinctive formal and thematic features.  </w:t>
      </w:r>
    </w:p>
    <w:p w14:paraId="148E3BD6" w14:textId="77777777" w:rsidR="00A57057" w:rsidRPr="000B2BD9" w:rsidRDefault="00A57057" w:rsidP="00A57057">
      <w:pPr>
        <w:tabs>
          <w:tab w:val="left" w:pos="720"/>
        </w:tabs>
        <w:rPr>
          <w:rFonts w:ascii="Calibri" w:hAnsi="Calibri"/>
          <w:i/>
        </w:rPr>
      </w:pPr>
    </w:p>
    <w:p w14:paraId="2F9A4E4B" w14:textId="77777777" w:rsidR="00A57057" w:rsidRPr="000B2BD9" w:rsidRDefault="00A57057" w:rsidP="00A57057">
      <w:pPr>
        <w:tabs>
          <w:tab w:val="left" w:pos="720"/>
        </w:tabs>
        <w:rPr>
          <w:rFonts w:ascii="Calibri" w:hAnsi="Calibri"/>
        </w:rPr>
      </w:pPr>
      <w:r w:rsidRPr="000B2BD9">
        <w:rPr>
          <w:rFonts w:ascii="Calibri" w:hAnsi="Calibri"/>
        </w:rPr>
        <w:t xml:space="preserve">In tackling commentaries, </w:t>
      </w:r>
      <w:r w:rsidRPr="000B2BD9">
        <w:rPr>
          <w:rFonts w:ascii="Calibri" w:hAnsi="Calibri"/>
          <w:i/>
        </w:rPr>
        <w:t>(</w:t>
      </w:r>
      <w:r w:rsidRPr="000B2BD9">
        <w:rPr>
          <w:rFonts w:ascii="Calibri" w:hAnsi="Calibri"/>
        </w:rPr>
        <w:t xml:space="preserve">both for </w:t>
      </w:r>
      <w:r w:rsidRPr="000B2BD9">
        <w:rPr>
          <w:rFonts w:ascii="Calibri" w:hAnsi="Calibri"/>
          <w:i/>
        </w:rPr>
        <w:t xml:space="preserve">Hero of our Time </w:t>
      </w:r>
      <w:r w:rsidRPr="000B2BD9">
        <w:rPr>
          <w:rFonts w:ascii="Calibri" w:hAnsi="Calibri"/>
        </w:rPr>
        <w:t>and the commentaries you are asked to write on shorter extracts of other texts for Section B of the exam), you are urged to consult the resources posted on Moodle under ‘Learning Resources’ and in the ‘Lermontov’ folders, such as:</w:t>
      </w:r>
    </w:p>
    <w:p w14:paraId="4DBA6D02" w14:textId="77777777" w:rsidR="00A57057" w:rsidRPr="000B2BD9" w:rsidRDefault="00A57057" w:rsidP="00A57057">
      <w:pPr>
        <w:tabs>
          <w:tab w:val="left" w:pos="720"/>
        </w:tabs>
        <w:rPr>
          <w:rFonts w:ascii="Calibri" w:hAnsi="Calibri"/>
          <w:i/>
        </w:rPr>
      </w:pPr>
    </w:p>
    <w:p w14:paraId="03F4D6CC" w14:textId="77777777" w:rsidR="00A57057" w:rsidRPr="000B2BD9" w:rsidRDefault="00DC0486" w:rsidP="00A57057">
      <w:pPr>
        <w:tabs>
          <w:tab w:val="left" w:pos="720"/>
        </w:tabs>
        <w:rPr>
          <w:rFonts w:ascii="Calibri" w:hAnsi="Calibri"/>
          <w:i/>
          <w:color w:val="000000" w:themeColor="text1"/>
        </w:rPr>
      </w:pPr>
      <w:hyperlink r:id="rId15" w:history="1">
        <w:r w:rsidR="00A57057" w:rsidRPr="000B2BD9">
          <w:rPr>
            <w:rStyle w:val="Hyperlink"/>
            <w:rFonts w:asciiTheme="majorHAnsi" w:hAnsiTheme="majorHAnsi"/>
            <w:color w:val="000000" w:themeColor="text1"/>
          </w:rPr>
          <w:t>Guide to Writing Commentaries for Courses in Slavonic Studies</w:t>
        </w:r>
      </w:hyperlink>
    </w:p>
    <w:p w14:paraId="62E10741" w14:textId="77777777" w:rsidR="00A57057" w:rsidRPr="000B2BD9" w:rsidRDefault="00A57057" w:rsidP="00A57057">
      <w:pPr>
        <w:tabs>
          <w:tab w:val="left" w:pos="720"/>
        </w:tabs>
        <w:rPr>
          <w:rFonts w:ascii="Calibri" w:hAnsi="Calibri"/>
          <w:i/>
        </w:rPr>
      </w:pPr>
    </w:p>
    <w:p w14:paraId="6DE03CD3" w14:textId="77777777" w:rsidR="00A57057" w:rsidRPr="000B2BD9" w:rsidRDefault="00A57057" w:rsidP="00A57057">
      <w:pPr>
        <w:tabs>
          <w:tab w:val="left" w:pos="720"/>
        </w:tabs>
        <w:rPr>
          <w:rFonts w:ascii="Calibri" w:hAnsi="Calibri"/>
          <w:i/>
        </w:rPr>
      </w:pPr>
      <w:r w:rsidRPr="000B2BD9">
        <w:rPr>
          <w:rFonts w:ascii="Calibri" w:hAnsi="Calibri"/>
          <w:i/>
        </w:rPr>
        <w:t>Exemplary analyses of Lermontov's novel may be found in this key secondary source:</w:t>
      </w:r>
    </w:p>
    <w:p w14:paraId="4E8A604A" w14:textId="0DFE38B2" w:rsidR="00A57057" w:rsidRPr="009E260E" w:rsidRDefault="006744F8" w:rsidP="00A57057">
      <w:pPr>
        <w:tabs>
          <w:tab w:val="left" w:pos="720"/>
        </w:tabs>
        <w:ind w:left="720" w:hanging="720"/>
        <w:rPr>
          <w:rStyle w:val="subfielddata"/>
          <w:rFonts w:ascii="Calibri" w:hAnsi="Calibri"/>
        </w:rPr>
      </w:pPr>
      <w:r>
        <w:rPr>
          <w:rFonts w:ascii="Calibri" w:hAnsi="Calibri"/>
        </w:rPr>
        <w:t xml:space="preserve">Lewis </w:t>
      </w:r>
      <w:r w:rsidR="00A57057" w:rsidRPr="000B2BD9">
        <w:rPr>
          <w:rFonts w:ascii="Calibri" w:hAnsi="Calibri"/>
        </w:rPr>
        <w:t>Bagby,</w:t>
      </w:r>
      <w:r>
        <w:rPr>
          <w:rFonts w:ascii="Calibri" w:hAnsi="Calibri"/>
        </w:rPr>
        <w:t xml:space="preserve"> </w:t>
      </w:r>
      <w:r w:rsidR="00A57057" w:rsidRPr="000B2BD9">
        <w:rPr>
          <w:rFonts w:ascii="Calibri" w:hAnsi="Calibri"/>
        </w:rPr>
        <w:t xml:space="preserve">ed., </w:t>
      </w:r>
      <w:r w:rsidR="00A57057" w:rsidRPr="000B2BD9">
        <w:rPr>
          <w:rStyle w:val="subfielddata"/>
          <w:rFonts w:ascii="Calibri" w:hAnsi="Calibri"/>
          <w:i/>
        </w:rPr>
        <w:t>Lermontov's 'A Hero of our time': A Critical Companion</w:t>
      </w:r>
      <w:r w:rsidR="00A57057" w:rsidRPr="000B2BD9">
        <w:rPr>
          <w:rStyle w:val="subfielddata"/>
          <w:rFonts w:ascii="Calibri" w:hAnsi="Calibri"/>
        </w:rPr>
        <w:t xml:space="preserve"> (Northwestern UP, 2002), pp. 1-27 and 46-64 (essays by Bagby and Eikhenbaum are particularly useful for this session).</w:t>
      </w:r>
    </w:p>
    <w:p w14:paraId="3CF3B4D2" w14:textId="63FB27CB" w:rsidR="00E73BCF" w:rsidRDefault="00E73BCF" w:rsidP="00DD4F55">
      <w:pPr>
        <w:rPr>
          <w:rFonts w:ascii="Calibri" w:hAnsi="Calibri"/>
        </w:rPr>
      </w:pPr>
    </w:p>
    <w:p w14:paraId="35327442" w14:textId="77777777" w:rsidR="00356BBD" w:rsidRPr="009E260E" w:rsidRDefault="00356BBD" w:rsidP="00DD4F55">
      <w:pPr>
        <w:rPr>
          <w:rFonts w:ascii="Calibri" w:hAnsi="Calibri"/>
        </w:rPr>
      </w:pPr>
    </w:p>
    <w:p w14:paraId="6411D8BE" w14:textId="5D130996" w:rsidR="000B2FB8" w:rsidRPr="00CE13A5" w:rsidRDefault="000B2FB8" w:rsidP="00CE13A5">
      <w:pPr>
        <w:tabs>
          <w:tab w:val="left" w:pos="720"/>
        </w:tabs>
        <w:ind w:left="720" w:hanging="720"/>
        <w:rPr>
          <w:rFonts w:ascii="Calibri" w:hAnsi="Calibri"/>
          <w:b/>
          <w:caps/>
        </w:rPr>
      </w:pPr>
      <w:r w:rsidRPr="009E260E">
        <w:rPr>
          <w:rFonts w:ascii="Calibri" w:hAnsi="Calibri"/>
          <w:b/>
          <w:caps/>
        </w:rPr>
        <w:t xml:space="preserve">SET TEXT | Lermontov's </w:t>
      </w:r>
      <w:r w:rsidRPr="009E260E">
        <w:rPr>
          <w:rFonts w:ascii="Calibri" w:hAnsi="Calibri"/>
          <w:b/>
          <w:i/>
          <w:caps/>
        </w:rPr>
        <w:t>HERO OF OUR TIME</w:t>
      </w:r>
      <w:r w:rsidRPr="009E260E">
        <w:rPr>
          <w:rFonts w:ascii="Calibri" w:hAnsi="Calibri"/>
          <w:b/>
          <w:caps/>
        </w:rPr>
        <w:t xml:space="preserve"> </w:t>
      </w:r>
    </w:p>
    <w:p w14:paraId="1BB4D162" w14:textId="77777777" w:rsidR="000B2FB8" w:rsidRPr="009E260E" w:rsidRDefault="000B2FB8" w:rsidP="000B2FB8">
      <w:pPr>
        <w:tabs>
          <w:tab w:val="left" w:pos="720"/>
        </w:tabs>
        <w:rPr>
          <w:rFonts w:ascii="Calibri" w:hAnsi="Calibri"/>
        </w:rPr>
      </w:pPr>
      <w:r w:rsidRPr="009E260E">
        <w:rPr>
          <w:rFonts w:ascii="Calibri" w:hAnsi="Calibri"/>
          <w:i/>
        </w:rPr>
        <w:t xml:space="preserve">Primary source for lectures in Michaelmas, Week 8, and Lent, Week 1: </w:t>
      </w:r>
    </w:p>
    <w:p w14:paraId="02D166B6" w14:textId="1EB6F5A3" w:rsidR="000B2FB8" w:rsidRDefault="000B2FB8" w:rsidP="000B2FB8">
      <w:pPr>
        <w:tabs>
          <w:tab w:val="left" w:pos="720"/>
        </w:tabs>
        <w:rPr>
          <w:rFonts w:ascii="Calibri" w:hAnsi="Calibri"/>
        </w:rPr>
      </w:pPr>
      <w:r w:rsidRPr="009E260E">
        <w:rPr>
          <w:rFonts w:ascii="Calibri" w:hAnsi="Calibri"/>
        </w:rPr>
        <w:t xml:space="preserve">Mikhail Lermontov, </w:t>
      </w:r>
      <w:r w:rsidRPr="009E260E">
        <w:rPr>
          <w:rFonts w:ascii="Calibri" w:hAnsi="Calibri"/>
          <w:i/>
        </w:rPr>
        <w:t>A Hero of Our Time</w:t>
      </w:r>
      <w:r w:rsidRPr="009E260E">
        <w:rPr>
          <w:rFonts w:ascii="Calibri" w:hAnsi="Calibri"/>
        </w:rPr>
        <w:t xml:space="preserve"> [</w:t>
      </w:r>
      <w:r w:rsidRPr="00E73BCF">
        <w:rPr>
          <w:rFonts w:ascii="Calibri" w:hAnsi="Calibri"/>
          <w:i/>
        </w:rPr>
        <w:t>Г</w:t>
      </w:r>
      <w:r w:rsidRPr="00E73BCF">
        <w:rPr>
          <w:rFonts w:ascii="Calibri" w:hAnsi="Calibri"/>
          <w:i/>
          <w:lang w:val="ru-RU"/>
        </w:rPr>
        <w:t>ерой</w:t>
      </w:r>
      <w:r w:rsidR="00E73BCF" w:rsidRPr="00E73BCF">
        <w:rPr>
          <w:rFonts w:ascii="Calibri" w:hAnsi="Calibri"/>
          <w:i/>
        </w:rPr>
        <w:t xml:space="preserve"> </w:t>
      </w:r>
      <w:r w:rsidRPr="00E73BCF">
        <w:rPr>
          <w:rFonts w:ascii="Calibri" w:hAnsi="Calibri"/>
          <w:i/>
          <w:lang w:val="ru-RU"/>
        </w:rPr>
        <w:t>нашего</w:t>
      </w:r>
      <w:r w:rsidR="00E73BCF" w:rsidRPr="00E73BCF">
        <w:rPr>
          <w:rFonts w:ascii="Calibri" w:hAnsi="Calibri"/>
          <w:i/>
        </w:rPr>
        <w:t xml:space="preserve"> </w:t>
      </w:r>
      <w:r w:rsidRPr="00E73BCF">
        <w:rPr>
          <w:rFonts w:ascii="Calibri" w:hAnsi="Calibri"/>
          <w:i/>
          <w:lang w:val="ru-RU"/>
        </w:rPr>
        <w:t>времени</w:t>
      </w:r>
      <w:r w:rsidR="00E73BCF">
        <w:rPr>
          <w:rFonts w:ascii="Calibri" w:hAnsi="Calibri"/>
        </w:rPr>
        <w:t xml:space="preserve">, </w:t>
      </w:r>
      <w:r w:rsidRPr="009E260E">
        <w:rPr>
          <w:rFonts w:ascii="Calibri" w:hAnsi="Calibri"/>
        </w:rPr>
        <w:t>1839-1841). Recommended edition: Bristol Classical Press.</w:t>
      </w:r>
    </w:p>
    <w:p w14:paraId="55F3A7F7" w14:textId="6BA2D5D3" w:rsidR="00312138" w:rsidRDefault="00312138" w:rsidP="00CE13A5">
      <w:pPr>
        <w:tabs>
          <w:tab w:val="left" w:pos="720"/>
        </w:tabs>
        <w:rPr>
          <w:rFonts w:ascii="Calibri" w:hAnsi="Calibri"/>
          <w:b/>
        </w:rPr>
      </w:pPr>
    </w:p>
    <w:p w14:paraId="60F1F54A" w14:textId="3D5BF89E" w:rsidR="00356BBD" w:rsidRDefault="00356BBD" w:rsidP="00CE13A5">
      <w:pPr>
        <w:tabs>
          <w:tab w:val="left" w:pos="720"/>
        </w:tabs>
        <w:rPr>
          <w:rFonts w:ascii="Calibri" w:hAnsi="Calibri"/>
          <w:b/>
        </w:rPr>
      </w:pPr>
    </w:p>
    <w:p w14:paraId="0C5D8BFC" w14:textId="7BCFFA11" w:rsidR="00356BBD" w:rsidRDefault="00356BBD" w:rsidP="00CE13A5">
      <w:pPr>
        <w:tabs>
          <w:tab w:val="left" w:pos="720"/>
        </w:tabs>
        <w:rPr>
          <w:rFonts w:ascii="Calibri" w:hAnsi="Calibri"/>
          <w:b/>
        </w:rPr>
      </w:pPr>
    </w:p>
    <w:p w14:paraId="74B94EDD" w14:textId="04137BAF" w:rsidR="00356BBD" w:rsidRDefault="00356BBD" w:rsidP="00CE13A5">
      <w:pPr>
        <w:tabs>
          <w:tab w:val="left" w:pos="720"/>
        </w:tabs>
        <w:rPr>
          <w:rFonts w:ascii="Calibri" w:hAnsi="Calibri"/>
          <w:b/>
        </w:rPr>
      </w:pPr>
    </w:p>
    <w:p w14:paraId="7A7CA4BD" w14:textId="77777777" w:rsidR="00356BBD" w:rsidRDefault="00356BBD" w:rsidP="00CE13A5">
      <w:pPr>
        <w:tabs>
          <w:tab w:val="left" w:pos="720"/>
        </w:tabs>
        <w:rPr>
          <w:rFonts w:ascii="Calibri" w:hAnsi="Calibri"/>
          <w:b/>
        </w:rPr>
      </w:pPr>
    </w:p>
    <w:p w14:paraId="442EC32B" w14:textId="77777777" w:rsidR="00CE13A5" w:rsidRPr="009E260E" w:rsidRDefault="00CE13A5" w:rsidP="00CE13A5">
      <w:pPr>
        <w:tabs>
          <w:tab w:val="left" w:pos="720"/>
        </w:tabs>
        <w:rPr>
          <w:rFonts w:ascii="Calibri" w:hAnsi="Calibri"/>
          <w:b/>
        </w:rPr>
      </w:pPr>
      <w:r>
        <w:rPr>
          <w:rFonts w:ascii="Calibri" w:hAnsi="Calibri"/>
          <w:b/>
        </w:rPr>
        <w:t>M8</w:t>
      </w:r>
      <w:r w:rsidRPr="009E260E">
        <w:rPr>
          <w:rFonts w:ascii="Calibri" w:hAnsi="Calibri"/>
          <w:b/>
        </w:rPr>
        <w:t xml:space="preserve">m: Imperial Ambitions &amp; Anxieties in the Caucasus (Set Text) </w:t>
      </w:r>
    </w:p>
    <w:p w14:paraId="510234AB" w14:textId="77777777" w:rsidR="00CE13A5" w:rsidRPr="009E260E" w:rsidRDefault="00CE13A5" w:rsidP="00CE13A5">
      <w:pPr>
        <w:tabs>
          <w:tab w:val="left" w:pos="720"/>
        </w:tabs>
        <w:ind w:left="720" w:hanging="720"/>
        <w:rPr>
          <w:rFonts w:ascii="Calibri" w:hAnsi="Calibri"/>
          <w:i/>
        </w:rPr>
      </w:pPr>
      <w:r w:rsidRPr="009E260E">
        <w:rPr>
          <w:rFonts w:ascii="Calibri" w:hAnsi="Calibri"/>
          <w:i/>
        </w:rPr>
        <w:t>Key secondary sources:</w:t>
      </w:r>
    </w:p>
    <w:p w14:paraId="5CAB5B1D" w14:textId="150F4F6D" w:rsidR="00CE13A5" w:rsidRPr="009E260E" w:rsidRDefault="006744F8" w:rsidP="00CE13A5">
      <w:pPr>
        <w:tabs>
          <w:tab w:val="left" w:pos="720"/>
        </w:tabs>
        <w:ind w:left="720" w:hanging="720"/>
        <w:rPr>
          <w:rFonts w:ascii="Calibri" w:hAnsi="Calibri"/>
          <w:i/>
        </w:rPr>
      </w:pPr>
      <w:r>
        <w:rPr>
          <w:rFonts w:ascii="Calibri" w:hAnsi="Calibri"/>
        </w:rPr>
        <w:lastRenderedPageBreak/>
        <w:t xml:space="preserve">Lewis </w:t>
      </w:r>
      <w:r w:rsidR="00CE13A5" w:rsidRPr="009E260E">
        <w:rPr>
          <w:rFonts w:ascii="Calibri" w:hAnsi="Calibri"/>
        </w:rPr>
        <w:t>Bagby, ed.</w:t>
      </w:r>
      <w:r>
        <w:rPr>
          <w:rFonts w:ascii="Calibri" w:hAnsi="Calibri"/>
        </w:rPr>
        <w:t>,</w:t>
      </w:r>
      <w:r w:rsidR="00CE13A5" w:rsidRPr="009E260E">
        <w:rPr>
          <w:rFonts w:ascii="Calibri" w:hAnsi="Calibri"/>
        </w:rPr>
        <w:t xml:space="preserve"> </w:t>
      </w:r>
      <w:r w:rsidR="00CE13A5" w:rsidRPr="009E260E">
        <w:rPr>
          <w:rStyle w:val="subfielddata"/>
          <w:rFonts w:ascii="Calibri" w:hAnsi="Calibri"/>
          <w:i/>
        </w:rPr>
        <w:t>Lermontov's 'A Hero of our time': a critical companion</w:t>
      </w:r>
      <w:r>
        <w:rPr>
          <w:rStyle w:val="subfielddata"/>
          <w:rFonts w:ascii="Calibri" w:hAnsi="Calibri"/>
        </w:rPr>
        <w:t xml:space="preserve"> (</w:t>
      </w:r>
      <w:r w:rsidR="00CE13A5" w:rsidRPr="009E260E">
        <w:rPr>
          <w:rStyle w:val="subfielddata"/>
          <w:rFonts w:ascii="Calibri" w:hAnsi="Calibri"/>
        </w:rPr>
        <w:t>Northwestern UP, 2002</w:t>
      </w:r>
      <w:r>
        <w:rPr>
          <w:rStyle w:val="subfielddata"/>
          <w:rFonts w:ascii="Calibri" w:hAnsi="Calibri"/>
        </w:rPr>
        <w:t>).</w:t>
      </w:r>
      <w:r w:rsidR="00CE13A5" w:rsidRPr="009E260E">
        <w:rPr>
          <w:rStyle w:val="subfielddata"/>
          <w:rFonts w:ascii="Calibri" w:hAnsi="Calibri"/>
        </w:rPr>
        <w:t xml:space="preserve"> Recommended essays: Layton and Durylin.</w:t>
      </w:r>
    </w:p>
    <w:p w14:paraId="34D33CF4" w14:textId="68F15C96" w:rsidR="00CE13A5" w:rsidRPr="009E260E" w:rsidRDefault="006744F8" w:rsidP="00CE13A5">
      <w:pPr>
        <w:ind w:left="720" w:hanging="720"/>
        <w:rPr>
          <w:rFonts w:ascii="Calibri" w:hAnsi="Calibri"/>
        </w:rPr>
      </w:pPr>
      <w:r>
        <w:rPr>
          <w:rFonts w:ascii="Calibri" w:hAnsi="Calibri"/>
        </w:rPr>
        <w:t xml:space="preserve">Peter </w:t>
      </w:r>
      <w:r w:rsidR="00CE13A5" w:rsidRPr="009E260E">
        <w:rPr>
          <w:rFonts w:ascii="Calibri" w:hAnsi="Calibri"/>
        </w:rPr>
        <w:t xml:space="preserve">Scotto, ‘Prisoners of the Caucasus: Ideologies of Imperialism in Lermontov's </w:t>
      </w:r>
      <w:r w:rsidR="00CE13A5" w:rsidRPr="009E260E">
        <w:rPr>
          <w:rStyle w:val="Emphasis"/>
          <w:rFonts w:ascii="Calibri" w:hAnsi="Calibri"/>
        </w:rPr>
        <w:t>Bela</w:t>
      </w:r>
      <w:r w:rsidR="00CE13A5" w:rsidRPr="009E260E">
        <w:rPr>
          <w:rFonts w:ascii="Calibri" w:hAnsi="Calibri"/>
        </w:rPr>
        <w:t xml:space="preserve">.’ </w:t>
      </w:r>
      <w:r w:rsidR="00CE13A5" w:rsidRPr="009E260E">
        <w:rPr>
          <w:rStyle w:val="Emphasis"/>
          <w:rFonts w:ascii="Calibri" w:hAnsi="Calibri"/>
        </w:rPr>
        <w:t>PMLA</w:t>
      </w:r>
      <w:r w:rsidR="00CE13A5" w:rsidRPr="009E260E">
        <w:rPr>
          <w:rFonts w:ascii="Calibri" w:hAnsi="Calibri"/>
        </w:rPr>
        <w:t xml:space="preserve"> 107,2 (1992): 246-60.</w:t>
      </w:r>
    </w:p>
    <w:p w14:paraId="26D6392E" w14:textId="30EBCEA5" w:rsidR="00CE13A5" w:rsidRPr="009E260E" w:rsidRDefault="00CE13A5" w:rsidP="00CE13A5">
      <w:pPr>
        <w:ind w:left="720" w:hanging="720"/>
        <w:rPr>
          <w:rFonts w:ascii="Calibri" w:hAnsi="Calibri"/>
        </w:rPr>
      </w:pPr>
      <w:r w:rsidRPr="009E260E">
        <w:rPr>
          <w:rFonts w:ascii="Calibri" w:hAnsi="Calibri"/>
        </w:rPr>
        <w:t>Edward</w:t>
      </w:r>
      <w:r w:rsidR="006744F8">
        <w:rPr>
          <w:rFonts w:ascii="Calibri" w:hAnsi="Calibri"/>
        </w:rPr>
        <w:t xml:space="preserve"> Said,</w:t>
      </w:r>
      <w:r w:rsidRPr="009E260E">
        <w:rPr>
          <w:rFonts w:ascii="Calibri" w:hAnsi="Calibri"/>
        </w:rPr>
        <w:t xml:space="preserve"> </w:t>
      </w:r>
      <w:r w:rsidRPr="009E260E">
        <w:rPr>
          <w:rFonts w:ascii="Calibri" w:hAnsi="Calibri"/>
          <w:i/>
        </w:rPr>
        <w:t>Orientalism</w:t>
      </w:r>
      <w:r w:rsidR="006744F8">
        <w:rPr>
          <w:rFonts w:ascii="Calibri" w:hAnsi="Calibri"/>
          <w:i/>
        </w:rPr>
        <w:t xml:space="preserve"> </w:t>
      </w:r>
      <w:r w:rsidR="006744F8">
        <w:rPr>
          <w:rFonts w:ascii="Calibri" w:hAnsi="Calibri"/>
        </w:rPr>
        <w:t>(</w:t>
      </w:r>
      <w:r w:rsidRPr="009E260E">
        <w:rPr>
          <w:rFonts w:ascii="Calibri" w:hAnsi="Calibri"/>
        </w:rPr>
        <w:t>Vintage, 1978</w:t>
      </w:r>
      <w:r w:rsidR="006744F8">
        <w:rPr>
          <w:rFonts w:ascii="Calibri" w:hAnsi="Calibri"/>
        </w:rPr>
        <w:t>)</w:t>
      </w:r>
      <w:r w:rsidRPr="009E260E">
        <w:rPr>
          <w:rFonts w:ascii="Calibri" w:hAnsi="Calibri"/>
        </w:rPr>
        <w:t>. Excerpts.</w:t>
      </w:r>
    </w:p>
    <w:p w14:paraId="6BFA2C1A" w14:textId="77777777" w:rsidR="00E73BCF" w:rsidRPr="009E260E" w:rsidRDefault="00E73BCF">
      <w:pPr>
        <w:rPr>
          <w:rFonts w:ascii="Calibri" w:hAnsi="Calibri" w:cs="Tahoma"/>
          <w:szCs w:val="26"/>
        </w:rPr>
      </w:pPr>
    </w:p>
    <w:p w14:paraId="277BA78D" w14:textId="77777777" w:rsidR="00356BBD" w:rsidRPr="009E260E" w:rsidRDefault="00356BBD" w:rsidP="00C3785B">
      <w:pPr>
        <w:tabs>
          <w:tab w:val="left" w:pos="720"/>
        </w:tabs>
        <w:ind w:left="720" w:hanging="720"/>
        <w:rPr>
          <w:rStyle w:val="subfielddata"/>
          <w:rFonts w:ascii="Calibri" w:hAnsi="Calibri"/>
        </w:rPr>
      </w:pPr>
    </w:p>
    <w:p w14:paraId="6B0C0935" w14:textId="77777777" w:rsidR="00C3785B" w:rsidRPr="009E260E" w:rsidRDefault="00C3785B" w:rsidP="00C3785B">
      <w:pPr>
        <w:tabs>
          <w:tab w:val="left" w:pos="720"/>
        </w:tabs>
        <w:rPr>
          <w:rFonts w:ascii="Calibri" w:hAnsi="Calibri"/>
          <w:b/>
        </w:rPr>
      </w:pPr>
      <w:r w:rsidRPr="009E260E">
        <w:rPr>
          <w:rFonts w:ascii="Calibri" w:hAnsi="Calibri"/>
          <w:b/>
        </w:rPr>
        <w:t>*********************************WINTER BREAK*****************************</w:t>
      </w:r>
    </w:p>
    <w:p w14:paraId="32B20299" w14:textId="77777777" w:rsidR="003E5127" w:rsidRPr="009E260E" w:rsidRDefault="003E5127" w:rsidP="00070131">
      <w:pPr>
        <w:tabs>
          <w:tab w:val="left" w:pos="720"/>
        </w:tabs>
        <w:rPr>
          <w:rFonts w:ascii="Calibri" w:hAnsi="Calibri"/>
          <w:i/>
        </w:rPr>
      </w:pPr>
    </w:p>
    <w:p w14:paraId="13963068" w14:textId="77777777" w:rsidR="00886DFC" w:rsidRPr="009E260E" w:rsidRDefault="00886DFC" w:rsidP="00BB1C9D">
      <w:pPr>
        <w:rPr>
          <w:rFonts w:ascii="Calibri" w:hAnsi="Calibri"/>
        </w:rPr>
      </w:pPr>
    </w:p>
    <w:p w14:paraId="03CBC0AE" w14:textId="555007D3" w:rsidR="003E5127" w:rsidRPr="009E260E" w:rsidRDefault="009B1C8C" w:rsidP="00E11241">
      <w:pPr>
        <w:rPr>
          <w:rFonts w:ascii="Calibri" w:hAnsi="Calibri"/>
          <w:b/>
        </w:rPr>
      </w:pPr>
      <w:r>
        <w:rPr>
          <w:rFonts w:ascii="Calibri" w:hAnsi="Calibri"/>
          <w:b/>
        </w:rPr>
        <w:t>L1m</w:t>
      </w:r>
      <w:r w:rsidR="003E5127" w:rsidRPr="009E260E">
        <w:rPr>
          <w:rFonts w:ascii="Calibri" w:hAnsi="Calibri"/>
          <w:b/>
        </w:rPr>
        <w:t xml:space="preserve">: 19th-Century Subjectivities and Narrative Voices (Set Text) </w:t>
      </w:r>
    </w:p>
    <w:p w14:paraId="3AAB7DD9" w14:textId="77777777" w:rsidR="00886DFC" w:rsidRPr="009E260E" w:rsidRDefault="00B01CA2" w:rsidP="00886DFC">
      <w:pPr>
        <w:tabs>
          <w:tab w:val="left" w:pos="720"/>
        </w:tabs>
        <w:ind w:left="720" w:hanging="720"/>
        <w:rPr>
          <w:rFonts w:ascii="Calibri" w:hAnsi="Calibri"/>
        </w:rPr>
      </w:pPr>
      <w:r w:rsidRPr="009E260E">
        <w:rPr>
          <w:rFonts w:ascii="Calibri" w:hAnsi="Calibri"/>
          <w:i/>
        </w:rPr>
        <w:t>Key secondary source</w:t>
      </w:r>
      <w:r w:rsidR="00042474" w:rsidRPr="009E260E">
        <w:rPr>
          <w:rFonts w:ascii="Calibri" w:hAnsi="Calibri"/>
          <w:i/>
        </w:rPr>
        <w:t>s</w:t>
      </w:r>
      <w:r w:rsidR="00886DFC" w:rsidRPr="009E260E">
        <w:rPr>
          <w:rFonts w:ascii="Calibri" w:hAnsi="Calibri"/>
          <w:i/>
        </w:rPr>
        <w:t>:</w:t>
      </w:r>
    </w:p>
    <w:p w14:paraId="6007AEDE" w14:textId="51709263" w:rsidR="00D462BC" w:rsidRPr="009E260E" w:rsidRDefault="002E6404" w:rsidP="00D462BC">
      <w:pPr>
        <w:ind w:left="720" w:hanging="720"/>
        <w:rPr>
          <w:rFonts w:ascii="Calibri" w:hAnsi="Calibri"/>
          <w:i/>
        </w:rPr>
      </w:pPr>
      <w:r>
        <w:rPr>
          <w:rFonts w:ascii="Calibri" w:hAnsi="Calibri"/>
        </w:rPr>
        <w:t xml:space="preserve">Lewis </w:t>
      </w:r>
      <w:r w:rsidR="00987E59">
        <w:rPr>
          <w:rFonts w:ascii="Calibri" w:hAnsi="Calibri"/>
        </w:rPr>
        <w:t>Bagby, ed.,</w:t>
      </w:r>
      <w:r w:rsidR="00D462BC" w:rsidRPr="009E260E">
        <w:rPr>
          <w:rFonts w:ascii="Calibri" w:hAnsi="Calibri"/>
        </w:rPr>
        <w:t xml:space="preserve"> </w:t>
      </w:r>
      <w:r w:rsidR="00D462BC" w:rsidRPr="009E260E">
        <w:rPr>
          <w:rStyle w:val="subfielddata"/>
          <w:rFonts w:ascii="Calibri" w:hAnsi="Calibri"/>
          <w:i/>
        </w:rPr>
        <w:t>Lermontov's 'A Hero of our time': a critical companion</w:t>
      </w:r>
      <w:r w:rsidR="00987E59">
        <w:rPr>
          <w:rStyle w:val="subfielddata"/>
          <w:rFonts w:ascii="Calibri" w:hAnsi="Calibri"/>
        </w:rPr>
        <w:t xml:space="preserve"> (</w:t>
      </w:r>
      <w:r w:rsidR="00D462BC" w:rsidRPr="009E260E">
        <w:rPr>
          <w:rStyle w:val="subfielddata"/>
          <w:rFonts w:ascii="Calibri" w:hAnsi="Calibri"/>
        </w:rPr>
        <w:t>Northwestern UP, 2002</w:t>
      </w:r>
      <w:r w:rsidR="00987E59">
        <w:rPr>
          <w:rStyle w:val="subfielddata"/>
          <w:rFonts w:ascii="Calibri" w:hAnsi="Calibri"/>
        </w:rPr>
        <w:t>)</w:t>
      </w:r>
      <w:r w:rsidR="00D462BC" w:rsidRPr="009E260E">
        <w:rPr>
          <w:rStyle w:val="subfielddata"/>
          <w:rFonts w:ascii="Calibri" w:hAnsi="Calibri"/>
        </w:rPr>
        <w:t>. Recommended essays:  Belinsky, Costlow, Levin.</w:t>
      </w:r>
    </w:p>
    <w:p w14:paraId="21CC6DF7" w14:textId="0E0E66DA" w:rsidR="00D462BC" w:rsidRPr="009E260E" w:rsidRDefault="002E6404" w:rsidP="00D462BC">
      <w:pPr>
        <w:ind w:left="720" w:hanging="720"/>
        <w:rPr>
          <w:rFonts w:ascii="Calibri" w:hAnsi="Calibri"/>
        </w:rPr>
      </w:pPr>
      <w:r>
        <w:rPr>
          <w:rFonts w:ascii="Calibri" w:hAnsi="Calibri"/>
        </w:rPr>
        <w:t xml:space="preserve">Nina </w:t>
      </w:r>
      <w:r w:rsidR="00D462BC" w:rsidRPr="009E260E">
        <w:rPr>
          <w:rFonts w:ascii="Calibri" w:hAnsi="Calibri"/>
        </w:rPr>
        <w:t>Di</w:t>
      </w:r>
      <w:r w:rsidR="00987E59">
        <w:rPr>
          <w:rFonts w:ascii="Calibri" w:hAnsi="Calibri"/>
        </w:rPr>
        <w:t>akonova and Vadim Vatsuro,</w:t>
      </w:r>
      <w:r w:rsidR="00D462BC" w:rsidRPr="009E260E">
        <w:rPr>
          <w:rFonts w:ascii="Calibri" w:hAnsi="Calibri"/>
        </w:rPr>
        <w:t xml:space="preserve"> </w:t>
      </w:r>
      <w:r w:rsidR="00D40273" w:rsidRPr="009E260E">
        <w:rPr>
          <w:rFonts w:ascii="Calibri" w:hAnsi="Calibri"/>
        </w:rPr>
        <w:t>‘</w:t>
      </w:r>
      <w:r w:rsidR="002B50E5">
        <w:rPr>
          <w:rFonts w:ascii="Calibri" w:hAnsi="Calibri"/>
        </w:rPr>
        <w:t>“</w:t>
      </w:r>
      <w:r w:rsidR="00D462BC" w:rsidRPr="002B50E5">
        <w:rPr>
          <w:rFonts w:ascii="Calibri" w:hAnsi="Calibri"/>
        </w:rPr>
        <w:t>Great Mind and Gene</w:t>
      </w:r>
      <w:r w:rsidR="00D40273" w:rsidRPr="002B50E5">
        <w:rPr>
          <w:rFonts w:ascii="Calibri" w:hAnsi="Calibri"/>
        </w:rPr>
        <w:t>rous Heart Could Av</w:t>
      </w:r>
      <w:r w:rsidR="00987E59">
        <w:rPr>
          <w:rFonts w:ascii="Calibri" w:hAnsi="Calibri"/>
        </w:rPr>
        <w:t>oid Byronism”: Russia and Byron</w:t>
      </w:r>
      <w:r w:rsidR="00D40273" w:rsidRPr="002B50E5">
        <w:rPr>
          <w:rFonts w:ascii="Calibri" w:hAnsi="Calibri"/>
        </w:rPr>
        <w:t>’</w:t>
      </w:r>
      <w:r w:rsidR="00987E59">
        <w:rPr>
          <w:rFonts w:ascii="Calibri" w:hAnsi="Calibri"/>
        </w:rPr>
        <w:t>, in Cardwell, Richard A., ed.,</w:t>
      </w:r>
      <w:r w:rsidR="00D462BC" w:rsidRPr="009550AA">
        <w:rPr>
          <w:rFonts w:ascii="Calibri" w:hAnsi="Calibri"/>
        </w:rPr>
        <w:t xml:space="preserve"> </w:t>
      </w:r>
      <w:r w:rsidR="00D462BC" w:rsidRPr="00856A4E">
        <w:rPr>
          <w:rFonts w:ascii="Calibri" w:hAnsi="Calibri"/>
          <w:i/>
        </w:rPr>
        <w:t>The Reception of Byron in Europe</w:t>
      </w:r>
      <w:r w:rsidR="00987E59">
        <w:rPr>
          <w:rFonts w:ascii="Calibri" w:hAnsi="Calibri"/>
        </w:rPr>
        <w:t xml:space="preserve"> (</w:t>
      </w:r>
      <w:r w:rsidR="00D462BC" w:rsidRPr="009E260E">
        <w:rPr>
          <w:rFonts w:ascii="Calibri" w:hAnsi="Calibri"/>
        </w:rPr>
        <w:t>Continuum, 2005</w:t>
      </w:r>
      <w:r w:rsidR="00987E59">
        <w:rPr>
          <w:rFonts w:ascii="Calibri" w:hAnsi="Calibri"/>
        </w:rPr>
        <w:t>)</w:t>
      </w:r>
      <w:r w:rsidR="00D462BC" w:rsidRPr="009E260E">
        <w:rPr>
          <w:rFonts w:ascii="Calibri" w:hAnsi="Calibri"/>
        </w:rPr>
        <w:t>, pp. 333-352.</w:t>
      </w:r>
    </w:p>
    <w:p w14:paraId="3AA3651D" w14:textId="05B689F5" w:rsidR="00F267B4" w:rsidRPr="009E260E" w:rsidRDefault="00987E59" w:rsidP="00886DFC">
      <w:pPr>
        <w:ind w:left="720" w:hanging="720"/>
        <w:rPr>
          <w:rFonts w:ascii="Calibri" w:hAnsi="Calibri"/>
        </w:rPr>
      </w:pPr>
      <w:r>
        <w:rPr>
          <w:rFonts w:ascii="Calibri" w:hAnsi="Calibri"/>
        </w:rPr>
        <w:t>William Mills</w:t>
      </w:r>
      <w:r w:rsidR="002E6404">
        <w:rPr>
          <w:rFonts w:ascii="Calibri" w:hAnsi="Calibri"/>
        </w:rPr>
        <w:t xml:space="preserve"> Todd</w:t>
      </w:r>
      <w:r>
        <w:rPr>
          <w:rFonts w:ascii="Calibri" w:hAnsi="Calibri"/>
        </w:rPr>
        <w:t xml:space="preserve">, </w:t>
      </w:r>
      <w:r w:rsidR="00D40273" w:rsidRPr="009E260E">
        <w:rPr>
          <w:rFonts w:ascii="Calibri" w:hAnsi="Calibri"/>
        </w:rPr>
        <w:t>‘</w:t>
      </w:r>
      <w:r w:rsidR="00886DFC" w:rsidRPr="009E260E">
        <w:rPr>
          <w:rFonts w:ascii="Calibri" w:hAnsi="Calibri"/>
        </w:rPr>
        <w:t xml:space="preserve">A Hero of Our Time: the Caucasus as </w:t>
      </w:r>
      <w:r w:rsidR="00B130F4" w:rsidRPr="009E260E">
        <w:rPr>
          <w:rFonts w:ascii="Calibri" w:hAnsi="Calibri"/>
        </w:rPr>
        <w:t>A</w:t>
      </w:r>
      <w:r>
        <w:rPr>
          <w:rFonts w:ascii="Calibri" w:hAnsi="Calibri"/>
        </w:rPr>
        <w:t>mphitheater</w:t>
      </w:r>
      <w:r w:rsidR="00D40273" w:rsidRPr="009E260E">
        <w:rPr>
          <w:rFonts w:ascii="Calibri" w:hAnsi="Calibri"/>
        </w:rPr>
        <w:t>’</w:t>
      </w:r>
      <w:r>
        <w:rPr>
          <w:rFonts w:ascii="Calibri" w:hAnsi="Calibri"/>
        </w:rPr>
        <w:t>, i</w:t>
      </w:r>
      <w:r w:rsidR="00886DFC" w:rsidRPr="009E260E">
        <w:rPr>
          <w:rFonts w:ascii="Calibri" w:hAnsi="Calibri"/>
        </w:rPr>
        <w:t xml:space="preserve">n his </w:t>
      </w:r>
      <w:r w:rsidR="00886DFC" w:rsidRPr="009E260E">
        <w:rPr>
          <w:rStyle w:val="Emphasis"/>
          <w:rFonts w:ascii="Calibri" w:hAnsi="Calibri"/>
        </w:rPr>
        <w:t>Fiction and society in the age of Pushkin: ideology, institutions, and narrative</w:t>
      </w:r>
      <w:r>
        <w:rPr>
          <w:rFonts w:ascii="Calibri" w:hAnsi="Calibri"/>
        </w:rPr>
        <w:t xml:space="preserve"> (</w:t>
      </w:r>
      <w:r w:rsidR="00886DFC" w:rsidRPr="009E260E">
        <w:rPr>
          <w:rFonts w:ascii="Calibri" w:hAnsi="Calibri"/>
        </w:rPr>
        <w:t>Cambridge: Harvard University Press, 1986</w:t>
      </w:r>
      <w:r>
        <w:rPr>
          <w:rFonts w:ascii="Calibri" w:hAnsi="Calibri"/>
        </w:rPr>
        <w:t>)</w:t>
      </w:r>
      <w:r w:rsidR="00886DFC" w:rsidRPr="009E260E">
        <w:rPr>
          <w:rFonts w:ascii="Calibri" w:hAnsi="Calibri"/>
        </w:rPr>
        <w:t>.</w:t>
      </w:r>
    </w:p>
    <w:p w14:paraId="296ACED8" w14:textId="77777777" w:rsidR="0096512E" w:rsidRPr="009E260E" w:rsidRDefault="0096512E" w:rsidP="00886DFC">
      <w:pPr>
        <w:ind w:left="720" w:hanging="720"/>
        <w:rPr>
          <w:rFonts w:ascii="Calibri" w:hAnsi="Calibri"/>
        </w:rPr>
      </w:pPr>
    </w:p>
    <w:p w14:paraId="40352598" w14:textId="77777777" w:rsidR="001F31B9" w:rsidRPr="009E260E" w:rsidRDefault="001F31B9" w:rsidP="003E5127">
      <w:pPr>
        <w:tabs>
          <w:tab w:val="left" w:pos="720"/>
        </w:tabs>
        <w:rPr>
          <w:rFonts w:ascii="Calibri" w:hAnsi="Calibri"/>
        </w:rPr>
      </w:pPr>
    </w:p>
    <w:p w14:paraId="41E19D35" w14:textId="77777777" w:rsidR="003E5127" w:rsidRPr="009E260E" w:rsidRDefault="003E5127" w:rsidP="003E5127">
      <w:pPr>
        <w:widowControl w:val="0"/>
        <w:rPr>
          <w:rFonts w:ascii="Calibri" w:hAnsi="Calibri"/>
          <w:b/>
          <w:caps/>
        </w:rPr>
      </w:pPr>
      <w:r w:rsidRPr="009E260E">
        <w:rPr>
          <w:rFonts w:ascii="Calibri" w:hAnsi="Calibri"/>
          <w:b/>
          <w:caps/>
        </w:rPr>
        <w:t xml:space="preserve">TOPIC 3 | the russian countryside: mythologizing the national space </w:t>
      </w:r>
    </w:p>
    <w:p w14:paraId="21D214CB" w14:textId="77777777" w:rsidR="00A84D8F" w:rsidRPr="009550AA" w:rsidRDefault="00A84D8F" w:rsidP="00A8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rPr>
      </w:pPr>
    </w:p>
    <w:p w14:paraId="13747090" w14:textId="656DBCC7" w:rsidR="003E5127" w:rsidRPr="009E260E" w:rsidRDefault="004D4969" w:rsidP="00F267B4">
      <w:pPr>
        <w:widowControl w:val="0"/>
        <w:rPr>
          <w:rFonts w:ascii="Calibri" w:hAnsi="Calibri"/>
          <w:b/>
        </w:rPr>
      </w:pPr>
      <w:r>
        <w:rPr>
          <w:rFonts w:ascii="Calibri" w:hAnsi="Calibri"/>
          <w:b/>
        </w:rPr>
        <w:t>L2m</w:t>
      </w:r>
      <w:r w:rsidR="003E5127" w:rsidRPr="009E260E">
        <w:rPr>
          <w:rFonts w:ascii="Calibri" w:hAnsi="Calibri"/>
          <w:b/>
        </w:rPr>
        <w:t>: Mythologizing the Russian Countryside: Iconographies (Topic 3)</w:t>
      </w:r>
    </w:p>
    <w:p w14:paraId="750EFC5B" w14:textId="77777777" w:rsidR="0064050D" w:rsidRPr="009E260E" w:rsidRDefault="0064050D" w:rsidP="00640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i/>
        </w:rPr>
      </w:pPr>
      <w:r w:rsidRPr="009E260E">
        <w:rPr>
          <w:rFonts w:ascii="Calibri" w:hAnsi="Calibri"/>
          <w:i/>
        </w:rPr>
        <w:t>Primary source</w:t>
      </w:r>
      <w:r w:rsidRPr="009E260E">
        <w:rPr>
          <w:rFonts w:ascii="Calibri" w:eastAsiaTheme="minorHAnsi" w:hAnsi="Calibri" w:cs="Courier"/>
        </w:rPr>
        <w:t xml:space="preserve"> </w:t>
      </w:r>
      <w:r w:rsidRPr="009E260E">
        <w:rPr>
          <w:rFonts w:ascii="Calibri" w:eastAsiaTheme="minorHAnsi" w:hAnsi="Calibri" w:cs="Courier"/>
          <w:i/>
        </w:rPr>
        <w:t>for textual analysis:</w:t>
      </w:r>
    </w:p>
    <w:p w14:paraId="5AF42A2A" w14:textId="77777777" w:rsidR="0064050D" w:rsidRPr="009E260E" w:rsidRDefault="0064050D" w:rsidP="00640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rPr>
      </w:pPr>
      <w:r w:rsidRPr="009E260E">
        <w:rPr>
          <w:rFonts w:ascii="Calibri" w:eastAsiaTheme="minorHAnsi" w:hAnsi="Calibri" w:cs="Courier"/>
        </w:rPr>
        <w:t xml:space="preserve">Pushkin, </w:t>
      </w:r>
      <w:r w:rsidR="00D40273" w:rsidRPr="009E260E">
        <w:rPr>
          <w:rFonts w:ascii="Calibri" w:eastAsiaTheme="minorHAnsi" w:hAnsi="Calibri" w:cs="Courier"/>
        </w:rPr>
        <w:t>‘</w:t>
      </w:r>
      <w:r w:rsidRPr="009E260E">
        <w:rPr>
          <w:rFonts w:ascii="Calibri" w:eastAsiaTheme="minorHAnsi" w:hAnsi="Calibri" w:cs="Courier"/>
        </w:rPr>
        <w:t>Derevnia</w:t>
      </w:r>
      <w:r w:rsidR="00D40273" w:rsidRPr="009E260E">
        <w:rPr>
          <w:rFonts w:ascii="Calibri" w:eastAsiaTheme="minorHAnsi" w:hAnsi="Calibri" w:cs="Courier"/>
        </w:rPr>
        <w:t>’</w:t>
      </w:r>
      <w:r w:rsidR="000A11EE" w:rsidRPr="009E260E">
        <w:rPr>
          <w:rFonts w:ascii="Calibri" w:eastAsiaTheme="minorHAnsi" w:hAnsi="Calibri" w:cs="Courier"/>
        </w:rPr>
        <w:t xml:space="preserve"> </w:t>
      </w:r>
      <w:r w:rsidRPr="009E260E">
        <w:rPr>
          <w:rFonts w:ascii="Calibri" w:eastAsiaTheme="minorHAnsi" w:hAnsi="Calibri" w:cs="Courier"/>
        </w:rPr>
        <w:t>(Деревня</w:t>
      </w:r>
      <w:r w:rsidR="00341D53" w:rsidRPr="009E260E">
        <w:rPr>
          <w:rFonts w:ascii="Calibri" w:eastAsiaTheme="minorHAnsi" w:hAnsi="Calibri" w:cs="Courier"/>
        </w:rPr>
        <w:t>, 1826</w:t>
      </w:r>
      <w:r w:rsidR="00EB2A6D" w:rsidRPr="009E260E">
        <w:rPr>
          <w:rFonts w:ascii="Calibri" w:eastAsiaTheme="minorHAnsi" w:hAnsi="Calibri" w:cs="Courier"/>
        </w:rPr>
        <w:t>, read in Russian</w:t>
      </w:r>
      <w:r w:rsidRPr="009E260E">
        <w:rPr>
          <w:rFonts w:ascii="Calibri" w:eastAsiaTheme="minorHAnsi" w:hAnsi="Calibri" w:cs="Courier"/>
        </w:rPr>
        <w:t>)</w:t>
      </w:r>
    </w:p>
    <w:p w14:paraId="640277E1" w14:textId="77777777" w:rsidR="0064050D" w:rsidRPr="009E260E" w:rsidRDefault="0064050D" w:rsidP="00640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i/>
        </w:rPr>
      </w:pPr>
    </w:p>
    <w:p w14:paraId="4DBDDEC9" w14:textId="77777777" w:rsidR="0064050D" w:rsidRPr="009E260E" w:rsidRDefault="0064050D" w:rsidP="00640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i/>
        </w:rPr>
      </w:pPr>
      <w:r w:rsidRPr="009E260E">
        <w:rPr>
          <w:rFonts w:ascii="Calibri" w:eastAsiaTheme="minorHAnsi" w:hAnsi="Calibri" w:cs="Courier"/>
          <w:i/>
        </w:rPr>
        <w:t xml:space="preserve">Primary sources for visual analysis (posted on </w:t>
      </w:r>
      <w:r w:rsidR="001E3B95" w:rsidRPr="009E260E">
        <w:rPr>
          <w:rFonts w:ascii="Calibri" w:eastAsiaTheme="minorHAnsi" w:hAnsi="Calibri" w:cs="Courier"/>
          <w:i/>
        </w:rPr>
        <w:t>Moodle</w:t>
      </w:r>
      <w:r w:rsidRPr="009E260E">
        <w:rPr>
          <w:rFonts w:ascii="Calibri" w:eastAsiaTheme="minorHAnsi" w:hAnsi="Calibri" w:cs="Courier"/>
          <w:i/>
        </w:rPr>
        <w:t>):</w:t>
      </w:r>
    </w:p>
    <w:p w14:paraId="08189C04" w14:textId="7BB4DFA3" w:rsidR="0064050D" w:rsidRPr="00116123" w:rsidRDefault="0064050D" w:rsidP="00640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i/>
        </w:rPr>
      </w:pPr>
      <w:r w:rsidRPr="00116123">
        <w:rPr>
          <w:rFonts w:ascii="Calibri" w:hAnsi="Calibri"/>
        </w:rPr>
        <w:t>Argunov,</w:t>
      </w:r>
      <w:r w:rsidR="000A11EE" w:rsidRPr="00116123">
        <w:rPr>
          <w:rFonts w:ascii="Calibri" w:hAnsi="Calibri"/>
        </w:rPr>
        <w:t xml:space="preserve"> </w:t>
      </w:r>
      <w:r w:rsidR="00D40273" w:rsidRPr="00116123">
        <w:rPr>
          <w:rFonts w:ascii="Calibri" w:hAnsi="Calibri"/>
        </w:rPr>
        <w:t>‘</w:t>
      </w:r>
      <w:r w:rsidR="00226DFA" w:rsidRPr="00116123">
        <w:rPr>
          <w:rFonts w:ascii="Calibri" w:hAnsi="Calibri"/>
        </w:rPr>
        <w:t>Portret neizvestnoi</w:t>
      </w:r>
      <w:r w:rsidR="00F36092" w:rsidRPr="00116123">
        <w:rPr>
          <w:rFonts w:ascii="Calibri" w:hAnsi="Calibri"/>
        </w:rPr>
        <w:t xml:space="preserve"> krestianki</w:t>
      </w:r>
      <w:r w:rsidRPr="00116123">
        <w:rPr>
          <w:rFonts w:ascii="Calibri" w:hAnsi="Calibri"/>
        </w:rPr>
        <w:t>,</w:t>
      </w:r>
      <w:r w:rsidR="00D40273" w:rsidRPr="00116123">
        <w:rPr>
          <w:rFonts w:ascii="Calibri" w:hAnsi="Calibri"/>
        </w:rPr>
        <w:t>'</w:t>
      </w:r>
      <w:r w:rsidRPr="00116123">
        <w:rPr>
          <w:rFonts w:ascii="Calibri" w:hAnsi="Calibri"/>
        </w:rPr>
        <w:t xml:space="preserve"> 1784</w:t>
      </w:r>
    </w:p>
    <w:p w14:paraId="3325F482" w14:textId="77777777" w:rsidR="0064050D" w:rsidRPr="00CE13A5" w:rsidRDefault="0064050D" w:rsidP="00640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i/>
          <w:lang w:val="pl-PL"/>
        </w:rPr>
      </w:pPr>
      <w:r w:rsidRPr="00116123">
        <w:rPr>
          <w:rFonts w:ascii="Calibri" w:hAnsi="Calibri"/>
        </w:rPr>
        <w:t>Venetsianov,</w:t>
      </w:r>
      <w:r w:rsidR="000A11EE" w:rsidRPr="00116123">
        <w:rPr>
          <w:rFonts w:ascii="Calibri" w:hAnsi="Calibri"/>
        </w:rPr>
        <w:t xml:space="preserve"> </w:t>
      </w:r>
      <w:r w:rsidR="00D40273" w:rsidRPr="00116123">
        <w:rPr>
          <w:rFonts w:ascii="Calibri" w:hAnsi="Calibri"/>
        </w:rPr>
        <w:t>‘</w:t>
      </w:r>
      <w:r w:rsidRPr="00116123">
        <w:rPr>
          <w:rFonts w:ascii="Calibri" w:hAnsi="Calibri"/>
        </w:rPr>
        <w:t xml:space="preserve">Na pashne. </w:t>
      </w:r>
      <w:r w:rsidRPr="00CE13A5">
        <w:rPr>
          <w:rFonts w:ascii="Calibri" w:hAnsi="Calibri"/>
          <w:lang w:val="pl-PL"/>
        </w:rPr>
        <w:t>Vesna</w:t>
      </w:r>
      <w:r w:rsidR="00D40273" w:rsidRPr="00CE13A5">
        <w:rPr>
          <w:rFonts w:ascii="Calibri" w:hAnsi="Calibri"/>
          <w:lang w:val="pl-PL"/>
        </w:rPr>
        <w:t>’</w:t>
      </w:r>
      <w:r w:rsidR="000A11EE" w:rsidRPr="00CE13A5">
        <w:rPr>
          <w:rFonts w:ascii="Calibri" w:hAnsi="Calibri"/>
          <w:lang w:val="pl-PL"/>
        </w:rPr>
        <w:t xml:space="preserve"> </w:t>
      </w:r>
      <w:r w:rsidRPr="00CE13A5">
        <w:rPr>
          <w:rFonts w:ascii="Calibri" w:hAnsi="Calibri"/>
          <w:lang w:val="pl-PL"/>
        </w:rPr>
        <w:t>1820s</w:t>
      </w:r>
    </w:p>
    <w:p w14:paraId="5221FBC3" w14:textId="77777777" w:rsidR="0064050D" w:rsidRPr="00CE13A5" w:rsidRDefault="0064050D" w:rsidP="0064050D">
      <w:pPr>
        <w:rPr>
          <w:rFonts w:ascii="Calibri" w:hAnsi="Calibri"/>
          <w:lang w:val="pl-PL"/>
        </w:rPr>
      </w:pPr>
      <w:r w:rsidRPr="00CE13A5">
        <w:rPr>
          <w:rFonts w:ascii="Calibri" w:hAnsi="Calibri"/>
          <w:lang w:val="pl-PL"/>
        </w:rPr>
        <w:t xml:space="preserve">Soroka, </w:t>
      </w:r>
      <w:r w:rsidR="00D40273" w:rsidRPr="00CE13A5">
        <w:rPr>
          <w:rFonts w:ascii="Calibri" w:hAnsi="Calibri"/>
          <w:lang w:val="pl-PL"/>
        </w:rPr>
        <w:t>‘</w:t>
      </w:r>
      <w:r w:rsidRPr="00CE13A5">
        <w:rPr>
          <w:rFonts w:ascii="Calibri" w:hAnsi="Calibri"/>
          <w:lang w:val="pl-PL"/>
        </w:rPr>
        <w:t>Vid na plotinu</w:t>
      </w:r>
      <w:r w:rsidR="00D40273" w:rsidRPr="00CE13A5">
        <w:rPr>
          <w:rFonts w:ascii="Calibri" w:hAnsi="Calibri"/>
          <w:lang w:val="pl-PL"/>
        </w:rPr>
        <w:t>’</w:t>
      </w:r>
      <w:r w:rsidRPr="00CE13A5">
        <w:rPr>
          <w:rFonts w:ascii="Calibri" w:hAnsi="Calibri"/>
          <w:lang w:val="pl-PL"/>
        </w:rPr>
        <w:t>, 1840s</w:t>
      </w:r>
    </w:p>
    <w:p w14:paraId="7CC44E30" w14:textId="5C526774" w:rsidR="003A6776" w:rsidRPr="00CE13A5" w:rsidRDefault="003A6776" w:rsidP="003A6776">
      <w:pPr>
        <w:rPr>
          <w:rFonts w:ascii="Calibri" w:hAnsi="Calibri"/>
          <w:lang w:val="pl-PL"/>
        </w:rPr>
      </w:pPr>
      <w:r w:rsidRPr="00CE13A5">
        <w:rPr>
          <w:rFonts w:ascii="Calibri" w:hAnsi="Calibri"/>
          <w:lang w:val="pl-PL"/>
        </w:rPr>
        <w:t xml:space="preserve">Repin, </w:t>
      </w:r>
      <w:r w:rsidR="00D40273" w:rsidRPr="00CE13A5">
        <w:rPr>
          <w:rFonts w:ascii="Calibri" w:hAnsi="Calibri"/>
          <w:lang w:val="pl-PL"/>
        </w:rPr>
        <w:t>‘</w:t>
      </w:r>
      <w:r w:rsidR="00226DFA">
        <w:rPr>
          <w:rFonts w:ascii="Calibri" w:hAnsi="Calibri"/>
          <w:lang w:val="pl-PL"/>
        </w:rPr>
        <w:t>Burlaki na V</w:t>
      </w:r>
      <w:r w:rsidRPr="00CE13A5">
        <w:rPr>
          <w:rFonts w:ascii="Calibri" w:hAnsi="Calibri"/>
          <w:lang w:val="pl-PL"/>
        </w:rPr>
        <w:t>olge</w:t>
      </w:r>
      <w:r w:rsidR="00D40273" w:rsidRPr="00CE13A5">
        <w:rPr>
          <w:rFonts w:ascii="Calibri" w:hAnsi="Calibri"/>
          <w:lang w:val="pl-PL"/>
        </w:rPr>
        <w:t>’</w:t>
      </w:r>
      <w:r w:rsidRPr="00CE13A5">
        <w:rPr>
          <w:rFonts w:ascii="Calibri" w:hAnsi="Calibri"/>
          <w:lang w:val="pl-PL"/>
        </w:rPr>
        <w:t>, 1870</w:t>
      </w:r>
    </w:p>
    <w:p w14:paraId="11F88C4A" w14:textId="5DE2F768" w:rsidR="0064050D" w:rsidRPr="00CE13A5" w:rsidRDefault="0064050D" w:rsidP="0064050D">
      <w:pPr>
        <w:rPr>
          <w:rFonts w:ascii="Calibri" w:hAnsi="Calibri"/>
          <w:lang w:val="pl-PL"/>
        </w:rPr>
      </w:pPr>
      <w:r w:rsidRPr="00CE13A5">
        <w:rPr>
          <w:rFonts w:ascii="Calibri" w:hAnsi="Calibri"/>
          <w:lang w:val="pl-PL"/>
        </w:rPr>
        <w:t xml:space="preserve">Kramskoi, </w:t>
      </w:r>
      <w:r w:rsidR="00D40273" w:rsidRPr="00CE13A5">
        <w:rPr>
          <w:rFonts w:ascii="Calibri" w:hAnsi="Calibri"/>
          <w:lang w:val="pl-PL"/>
        </w:rPr>
        <w:t>‘</w:t>
      </w:r>
      <w:r w:rsidR="00D2757F" w:rsidRPr="00CE13A5">
        <w:rPr>
          <w:rFonts w:ascii="Calibri" w:hAnsi="Calibri"/>
          <w:lang w:val="pl-PL"/>
        </w:rPr>
        <w:t xml:space="preserve">Portret krest’’ianina </w:t>
      </w:r>
      <w:r w:rsidR="00F117DE" w:rsidRPr="00CE13A5">
        <w:rPr>
          <w:rFonts w:ascii="Calibri" w:hAnsi="Calibri"/>
          <w:lang w:val="pl-PL"/>
        </w:rPr>
        <w:t>s</w:t>
      </w:r>
      <w:r w:rsidR="003C35BA" w:rsidRPr="00CE13A5">
        <w:rPr>
          <w:rFonts w:ascii="Calibri" w:hAnsi="Calibri"/>
          <w:lang w:val="pl-PL"/>
        </w:rPr>
        <w:t xml:space="preserve"> posokhom</w:t>
      </w:r>
      <w:r w:rsidR="003A36E4">
        <w:rPr>
          <w:rFonts w:ascii="Calibri" w:hAnsi="Calibri"/>
          <w:lang w:val="pl-PL"/>
        </w:rPr>
        <w:t>’</w:t>
      </w:r>
      <w:r w:rsidR="003C35BA" w:rsidRPr="00CE13A5">
        <w:rPr>
          <w:rFonts w:ascii="Calibri" w:hAnsi="Calibri"/>
          <w:lang w:val="pl-PL"/>
        </w:rPr>
        <w:t>,</w:t>
      </w:r>
      <w:r w:rsidR="00987E59">
        <w:rPr>
          <w:rFonts w:ascii="Calibri" w:hAnsi="Calibri"/>
          <w:lang w:val="pl-PL"/>
        </w:rPr>
        <w:t xml:space="preserve"> </w:t>
      </w:r>
      <w:r w:rsidRPr="00CE13A5">
        <w:rPr>
          <w:rFonts w:ascii="Calibri" w:hAnsi="Calibri"/>
          <w:lang w:val="pl-PL"/>
        </w:rPr>
        <w:t>1882</w:t>
      </w:r>
    </w:p>
    <w:p w14:paraId="072AA84F" w14:textId="77777777" w:rsidR="00A84D8F" w:rsidRPr="00CE13A5" w:rsidRDefault="00A84D8F" w:rsidP="00A8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lang w:val="pl-PL"/>
        </w:rPr>
      </w:pPr>
    </w:p>
    <w:p w14:paraId="0A87A5BC" w14:textId="77777777" w:rsidR="00A84D8F" w:rsidRPr="009E260E" w:rsidRDefault="00A84D8F" w:rsidP="00A8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rPr>
      </w:pPr>
      <w:r w:rsidRPr="009E260E">
        <w:rPr>
          <w:rFonts w:ascii="Calibri" w:hAnsi="Calibri"/>
          <w:i/>
        </w:rPr>
        <w:t>Key secondary source</w:t>
      </w:r>
      <w:r w:rsidR="0064050D" w:rsidRPr="009E260E">
        <w:rPr>
          <w:rFonts w:ascii="Calibri" w:hAnsi="Calibri"/>
          <w:i/>
        </w:rPr>
        <w:t>s:</w:t>
      </w:r>
    </w:p>
    <w:p w14:paraId="10EDD845" w14:textId="2833ED90" w:rsidR="00897C9E" w:rsidRPr="009E260E" w:rsidRDefault="003A36E4" w:rsidP="0064050D">
      <w:pPr>
        <w:ind w:left="720" w:hanging="720"/>
        <w:rPr>
          <w:rFonts w:ascii="Calibri" w:hAnsi="Calibri"/>
        </w:rPr>
      </w:pPr>
      <w:r>
        <w:rPr>
          <w:rFonts w:ascii="Calibri" w:hAnsi="Calibri"/>
        </w:rPr>
        <w:t>Rosalind Polly</w:t>
      </w:r>
      <w:r w:rsidR="009017DE">
        <w:rPr>
          <w:rFonts w:ascii="Calibri" w:hAnsi="Calibri"/>
        </w:rPr>
        <w:t xml:space="preserve"> Blakesley</w:t>
      </w:r>
      <w:r>
        <w:rPr>
          <w:rFonts w:ascii="Calibri" w:hAnsi="Calibri"/>
        </w:rPr>
        <w:t>,</w:t>
      </w:r>
      <w:r w:rsidR="0064050D" w:rsidRPr="009E260E">
        <w:rPr>
          <w:rFonts w:ascii="Calibri" w:hAnsi="Calibri"/>
        </w:rPr>
        <w:t xml:space="preserve"> </w:t>
      </w:r>
      <w:r w:rsidR="00D40273" w:rsidRPr="009E260E">
        <w:rPr>
          <w:rFonts w:ascii="Calibri" w:hAnsi="Calibri"/>
        </w:rPr>
        <w:t>‘</w:t>
      </w:r>
      <w:r w:rsidR="0064050D" w:rsidRPr="009E260E">
        <w:rPr>
          <w:rFonts w:ascii="Calibri" w:hAnsi="Calibri"/>
        </w:rPr>
        <w:t>Peasants, Real and Ideal:</w:t>
      </w:r>
      <w:r w:rsidR="000A11EE" w:rsidRPr="009E260E">
        <w:rPr>
          <w:rFonts w:ascii="Calibri" w:hAnsi="Calibri"/>
        </w:rPr>
        <w:t xml:space="preserve"> </w:t>
      </w:r>
      <w:r w:rsidR="0064050D" w:rsidRPr="009E260E">
        <w:rPr>
          <w:rFonts w:ascii="Calibri" w:hAnsi="Calibri"/>
        </w:rPr>
        <w:t>Venetsianov and His School</w:t>
      </w:r>
      <w:r>
        <w:rPr>
          <w:rFonts w:ascii="Calibri" w:hAnsi="Calibri"/>
        </w:rPr>
        <w:t>’</w:t>
      </w:r>
      <w:r w:rsidR="0064050D" w:rsidRPr="009E260E">
        <w:rPr>
          <w:rFonts w:ascii="Calibri" w:hAnsi="Calibri"/>
        </w:rPr>
        <w:t xml:space="preserve">, in </w:t>
      </w:r>
      <w:r w:rsidR="0064050D" w:rsidRPr="009E260E">
        <w:rPr>
          <w:rFonts w:ascii="Calibri" w:hAnsi="Calibri"/>
          <w:i/>
        </w:rPr>
        <w:t>Russian Genre Painting in the Nineteenth Century</w:t>
      </w:r>
      <w:r>
        <w:rPr>
          <w:rFonts w:ascii="Calibri" w:hAnsi="Calibri"/>
        </w:rPr>
        <w:t>, pp. 69-98</w:t>
      </w:r>
      <w:r w:rsidR="00897C9E" w:rsidRPr="009E260E">
        <w:rPr>
          <w:rFonts w:ascii="Calibri" w:hAnsi="Calibri"/>
        </w:rPr>
        <w:t>.</w:t>
      </w:r>
    </w:p>
    <w:p w14:paraId="0F8E80AC" w14:textId="3DACFE9C" w:rsidR="00D54611" w:rsidRPr="009E260E" w:rsidRDefault="003A36E4" w:rsidP="0064050D">
      <w:pPr>
        <w:ind w:left="720" w:hanging="720"/>
        <w:rPr>
          <w:rFonts w:ascii="Calibri" w:hAnsi="Calibri"/>
        </w:rPr>
      </w:pPr>
      <w:r>
        <w:rPr>
          <w:rFonts w:ascii="Calibri" w:hAnsi="Calibri"/>
        </w:rPr>
        <w:t>Stephanie</w:t>
      </w:r>
      <w:r w:rsidR="009017DE">
        <w:rPr>
          <w:rFonts w:ascii="Calibri" w:hAnsi="Calibri"/>
        </w:rPr>
        <w:t xml:space="preserve"> Sandler</w:t>
      </w:r>
      <w:r>
        <w:rPr>
          <w:rFonts w:ascii="Calibri" w:hAnsi="Calibri"/>
        </w:rPr>
        <w:t>,</w:t>
      </w:r>
      <w:r w:rsidR="0064050D" w:rsidRPr="009E260E">
        <w:rPr>
          <w:rFonts w:ascii="Calibri" w:hAnsi="Calibri"/>
        </w:rPr>
        <w:t xml:space="preserve"> </w:t>
      </w:r>
      <w:r w:rsidR="0064050D" w:rsidRPr="009E260E">
        <w:rPr>
          <w:rFonts w:ascii="Calibri" w:hAnsi="Calibri"/>
          <w:i/>
        </w:rPr>
        <w:t>Distant Pleasures:</w:t>
      </w:r>
      <w:r w:rsidR="000A11EE" w:rsidRPr="009E260E">
        <w:rPr>
          <w:rFonts w:ascii="Calibri" w:hAnsi="Calibri"/>
          <w:i/>
        </w:rPr>
        <w:t xml:space="preserve"> </w:t>
      </w:r>
      <w:r w:rsidR="0064050D" w:rsidRPr="009E260E">
        <w:rPr>
          <w:rFonts w:ascii="Calibri" w:hAnsi="Calibri"/>
          <w:i/>
        </w:rPr>
        <w:t>Alexander Pushkin and the Writing of Exile</w:t>
      </w:r>
      <w:r w:rsidR="009017DE">
        <w:rPr>
          <w:rFonts w:ascii="Calibri" w:hAnsi="Calibri"/>
        </w:rPr>
        <w:t xml:space="preserve"> (</w:t>
      </w:r>
      <w:r w:rsidR="0064050D" w:rsidRPr="009E260E">
        <w:rPr>
          <w:rFonts w:ascii="Calibri" w:hAnsi="Calibri"/>
        </w:rPr>
        <w:t>Stanford UP,</w:t>
      </w:r>
      <w:r w:rsidR="000A11EE" w:rsidRPr="009E260E">
        <w:rPr>
          <w:rFonts w:ascii="Calibri" w:hAnsi="Calibri"/>
        </w:rPr>
        <w:t xml:space="preserve"> </w:t>
      </w:r>
      <w:r>
        <w:rPr>
          <w:rFonts w:ascii="Calibri" w:hAnsi="Calibri"/>
        </w:rPr>
        <w:t>1989)</w:t>
      </w:r>
      <w:r w:rsidR="0064050D" w:rsidRPr="009E260E">
        <w:rPr>
          <w:rFonts w:ascii="Calibri" w:hAnsi="Calibri"/>
        </w:rPr>
        <w:t xml:space="preserve">, pp. </w:t>
      </w:r>
      <w:r w:rsidR="005B1C40" w:rsidRPr="009E260E">
        <w:rPr>
          <w:rFonts w:ascii="Calibri" w:hAnsi="Calibri"/>
        </w:rPr>
        <w:t>23-39.</w:t>
      </w:r>
    </w:p>
    <w:p w14:paraId="68EB0366" w14:textId="490EFA1A" w:rsidR="005347D8" w:rsidRPr="009E260E" w:rsidRDefault="003A36E4" w:rsidP="00FC1906">
      <w:pPr>
        <w:pStyle w:val="Heading1"/>
        <w:spacing w:before="2" w:after="2"/>
        <w:ind w:left="720" w:hanging="720"/>
        <w:rPr>
          <w:rFonts w:ascii="Calibri" w:hAnsi="Calibri"/>
          <w:b w:val="0"/>
          <w:u w:val="none"/>
        </w:rPr>
      </w:pPr>
      <w:r>
        <w:rPr>
          <w:rFonts w:ascii="Calibri" w:hAnsi="Calibri"/>
          <w:b w:val="0"/>
          <w:u w:val="none"/>
        </w:rPr>
        <w:t>Elizabeth Kridl</w:t>
      </w:r>
      <w:r w:rsidR="009017DE">
        <w:rPr>
          <w:rFonts w:ascii="Calibri" w:hAnsi="Calibri"/>
          <w:b w:val="0"/>
          <w:u w:val="none"/>
        </w:rPr>
        <w:t xml:space="preserve"> Valkenier</w:t>
      </w:r>
      <w:r>
        <w:rPr>
          <w:rFonts w:ascii="Calibri" w:hAnsi="Calibri"/>
          <w:b w:val="0"/>
          <w:u w:val="none"/>
        </w:rPr>
        <w:t>,</w:t>
      </w:r>
      <w:r w:rsidR="000A11EE" w:rsidRPr="009E260E">
        <w:rPr>
          <w:rFonts w:ascii="Calibri" w:hAnsi="Calibri"/>
          <w:b w:val="0"/>
          <w:u w:val="none"/>
        </w:rPr>
        <w:t xml:space="preserve"> </w:t>
      </w:r>
      <w:r w:rsidR="00D40273" w:rsidRPr="009E260E">
        <w:rPr>
          <w:rFonts w:ascii="Calibri" w:hAnsi="Calibri"/>
          <w:b w:val="0"/>
          <w:u w:val="none"/>
        </w:rPr>
        <w:t>‘</w:t>
      </w:r>
      <w:r w:rsidR="00FC1906" w:rsidRPr="009E260E">
        <w:rPr>
          <w:rFonts w:ascii="Calibri" w:hAnsi="Calibri"/>
          <w:b w:val="0"/>
          <w:u w:val="none"/>
        </w:rPr>
        <w:t>Politics in</w:t>
      </w:r>
      <w:r>
        <w:rPr>
          <w:rFonts w:ascii="Calibri" w:hAnsi="Calibri"/>
          <w:b w:val="0"/>
          <w:u w:val="none"/>
        </w:rPr>
        <w:t xml:space="preserve"> Russian Art: The Case of Repin</w:t>
      </w:r>
      <w:r w:rsidR="00D40273" w:rsidRPr="009E260E">
        <w:rPr>
          <w:rFonts w:ascii="Calibri" w:hAnsi="Calibri"/>
          <w:b w:val="0"/>
          <w:u w:val="none"/>
        </w:rPr>
        <w:t>’</w:t>
      </w:r>
      <w:r>
        <w:rPr>
          <w:rFonts w:ascii="Calibri" w:hAnsi="Calibri"/>
          <w:b w:val="0"/>
          <w:u w:val="none"/>
        </w:rPr>
        <w:t>,</w:t>
      </w:r>
      <w:r w:rsidR="000A11EE" w:rsidRPr="009E260E">
        <w:rPr>
          <w:rFonts w:ascii="Calibri" w:hAnsi="Calibri"/>
          <w:b w:val="0"/>
          <w:u w:val="none"/>
        </w:rPr>
        <w:t xml:space="preserve"> </w:t>
      </w:r>
      <w:r w:rsidR="00FC1906" w:rsidRPr="009E260E">
        <w:rPr>
          <w:rFonts w:ascii="Calibri" w:hAnsi="Calibri"/>
          <w:b w:val="0"/>
          <w:i/>
          <w:u w:val="none"/>
        </w:rPr>
        <w:t>Russian Review</w:t>
      </w:r>
      <w:r>
        <w:rPr>
          <w:rFonts w:ascii="Calibri" w:hAnsi="Calibri"/>
          <w:b w:val="0"/>
          <w:u w:val="none"/>
        </w:rPr>
        <w:t>, v</w:t>
      </w:r>
      <w:r w:rsidR="00FC1906" w:rsidRPr="009E260E">
        <w:rPr>
          <w:rFonts w:ascii="Calibri" w:hAnsi="Calibri"/>
          <w:b w:val="0"/>
          <w:u w:val="none"/>
        </w:rPr>
        <w:t>ol. 37, No. 1 (Jan., 1978), pp. 14-29</w:t>
      </w:r>
      <w:r w:rsidR="00833248" w:rsidRPr="009E260E">
        <w:rPr>
          <w:rFonts w:ascii="Calibri" w:hAnsi="Calibri"/>
          <w:b w:val="0"/>
          <w:u w:val="none"/>
        </w:rPr>
        <w:t>.</w:t>
      </w:r>
    </w:p>
    <w:p w14:paraId="0C59BDB1" w14:textId="4DD7871E" w:rsidR="001F31B9" w:rsidRPr="00356BBD" w:rsidRDefault="005347D8" w:rsidP="00356BBD">
      <w:pPr>
        <w:ind w:left="720" w:hanging="720"/>
        <w:rPr>
          <w:rFonts w:ascii="Calibri" w:hAnsi="Calibri"/>
        </w:rPr>
      </w:pPr>
      <w:r w:rsidRPr="009E260E">
        <w:rPr>
          <w:rFonts w:ascii="Calibri" w:hAnsi="Calibri"/>
        </w:rPr>
        <w:t xml:space="preserve">Elizabeth Kridl </w:t>
      </w:r>
      <w:r w:rsidR="009017DE">
        <w:rPr>
          <w:rFonts w:ascii="Calibri" w:hAnsi="Calibri"/>
        </w:rPr>
        <w:t xml:space="preserve">Valkenier </w:t>
      </w:r>
      <w:r w:rsidRPr="009E260E">
        <w:rPr>
          <w:rFonts w:ascii="Calibri" w:hAnsi="Calibri"/>
        </w:rPr>
        <w:t>and Wendy Salmond</w:t>
      </w:r>
      <w:r w:rsidR="003A36E4">
        <w:rPr>
          <w:rFonts w:ascii="Calibri" w:hAnsi="Calibri"/>
        </w:rPr>
        <w:t xml:space="preserve">, </w:t>
      </w:r>
      <w:r w:rsidRPr="009E260E">
        <w:rPr>
          <w:rFonts w:ascii="Calibri" w:hAnsi="Calibri"/>
          <w:i/>
        </w:rPr>
        <w:t>Russian Realist Painting:</w:t>
      </w:r>
      <w:r w:rsidR="000A11EE" w:rsidRPr="009E260E">
        <w:rPr>
          <w:rFonts w:ascii="Calibri" w:hAnsi="Calibri"/>
          <w:i/>
        </w:rPr>
        <w:t xml:space="preserve"> </w:t>
      </w:r>
      <w:r w:rsidRPr="009E260E">
        <w:rPr>
          <w:rFonts w:ascii="Calibri" w:hAnsi="Calibri"/>
          <w:i/>
        </w:rPr>
        <w:t>The Peredvizhniki:</w:t>
      </w:r>
      <w:r w:rsidR="000A11EE" w:rsidRPr="009E260E">
        <w:rPr>
          <w:rFonts w:ascii="Calibri" w:hAnsi="Calibri"/>
          <w:i/>
        </w:rPr>
        <w:t xml:space="preserve"> </w:t>
      </w:r>
      <w:r w:rsidRPr="009E260E">
        <w:rPr>
          <w:rFonts w:ascii="Calibri" w:hAnsi="Calibri"/>
          <w:i/>
        </w:rPr>
        <w:t>An Anthology.</w:t>
      </w:r>
      <w:r w:rsidR="000A11EE" w:rsidRPr="009E260E">
        <w:rPr>
          <w:rFonts w:ascii="Calibri" w:hAnsi="Calibri"/>
        </w:rPr>
        <w:t xml:space="preserve"> </w:t>
      </w:r>
      <w:r w:rsidRPr="009E260E">
        <w:rPr>
          <w:rFonts w:ascii="Calibri" w:hAnsi="Calibri"/>
        </w:rPr>
        <w:t xml:space="preserve">Special issue of </w:t>
      </w:r>
      <w:r w:rsidRPr="009E260E">
        <w:rPr>
          <w:rFonts w:ascii="Calibri" w:hAnsi="Calibri"/>
          <w:i/>
        </w:rPr>
        <w:t>Experiment:</w:t>
      </w:r>
      <w:r w:rsidR="000A11EE" w:rsidRPr="009E260E">
        <w:rPr>
          <w:rFonts w:ascii="Calibri" w:hAnsi="Calibri"/>
          <w:i/>
        </w:rPr>
        <w:t xml:space="preserve"> </w:t>
      </w:r>
      <w:r w:rsidRPr="009E260E">
        <w:rPr>
          <w:rFonts w:ascii="Calibri" w:hAnsi="Calibri"/>
          <w:i/>
        </w:rPr>
        <w:t>A Journal of Russian Culture</w:t>
      </w:r>
      <w:r w:rsidR="000A11EE" w:rsidRPr="009E260E">
        <w:rPr>
          <w:rFonts w:ascii="Calibri" w:hAnsi="Calibri"/>
        </w:rPr>
        <w:t xml:space="preserve"> </w:t>
      </w:r>
      <w:r w:rsidRPr="009E260E">
        <w:rPr>
          <w:rFonts w:ascii="Calibri" w:hAnsi="Calibri"/>
        </w:rPr>
        <w:t>14 (2008).</w:t>
      </w:r>
      <w:r w:rsidR="000A11EE" w:rsidRPr="009E260E">
        <w:rPr>
          <w:rFonts w:ascii="Calibri" w:hAnsi="Calibri"/>
        </w:rPr>
        <w:t xml:space="preserve"> </w:t>
      </w:r>
      <w:r w:rsidRPr="009E260E">
        <w:rPr>
          <w:rFonts w:ascii="Calibri" w:hAnsi="Calibri"/>
        </w:rPr>
        <w:t>Essays by Blakesley and Sarabianov particularly recommended.</w:t>
      </w:r>
    </w:p>
    <w:p w14:paraId="339E4E00" w14:textId="7303037D" w:rsidR="00CE13A5" w:rsidRPr="00226DFA" w:rsidRDefault="004D2A46" w:rsidP="00CE13A5">
      <w:pPr>
        <w:widowControl w:val="0"/>
        <w:rPr>
          <w:rFonts w:ascii="Calibri" w:hAnsi="Calibri"/>
          <w:b/>
        </w:rPr>
      </w:pPr>
      <w:r w:rsidRPr="00226DFA">
        <w:rPr>
          <w:rFonts w:ascii="Calibri" w:hAnsi="Calibri"/>
          <w:b/>
        </w:rPr>
        <w:t>*</w:t>
      </w:r>
      <w:r w:rsidR="00CE13A5" w:rsidRPr="00226DFA">
        <w:rPr>
          <w:rFonts w:ascii="Calibri" w:hAnsi="Calibri"/>
          <w:b/>
        </w:rPr>
        <w:t>L2</w:t>
      </w:r>
      <w:r w:rsidR="004D4969" w:rsidRPr="00226DFA">
        <w:rPr>
          <w:rFonts w:ascii="Calibri" w:hAnsi="Calibri"/>
          <w:b/>
        </w:rPr>
        <w:t>w</w:t>
      </w:r>
      <w:r w:rsidR="00CE13A5" w:rsidRPr="00226DFA">
        <w:rPr>
          <w:rFonts w:ascii="Calibri" w:hAnsi="Calibri"/>
          <w:b/>
        </w:rPr>
        <w:t xml:space="preserve">: How to </w:t>
      </w:r>
      <w:r w:rsidR="00B1043F" w:rsidRPr="00226DFA">
        <w:rPr>
          <w:rFonts w:ascii="Calibri" w:hAnsi="Calibri"/>
          <w:b/>
        </w:rPr>
        <w:t>Read Art and Architecture and W</w:t>
      </w:r>
      <w:r w:rsidR="00CE13A5" w:rsidRPr="00226DFA">
        <w:rPr>
          <w:rFonts w:ascii="Calibri" w:hAnsi="Calibri"/>
          <w:b/>
        </w:rPr>
        <w:t>rite about Visual Material</w:t>
      </w:r>
    </w:p>
    <w:p w14:paraId="23D44FD2" w14:textId="5FCEC4AF" w:rsidR="00CE13A5" w:rsidRPr="00226DFA" w:rsidRDefault="003E1F10" w:rsidP="00475083">
      <w:pPr>
        <w:widowControl w:val="0"/>
        <w:rPr>
          <w:rFonts w:ascii="Calibri" w:hAnsi="Calibri"/>
          <w:i/>
        </w:rPr>
      </w:pPr>
      <w:r w:rsidRPr="00226DFA">
        <w:rPr>
          <w:rFonts w:ascii="Calibri" w:hAnsi="Calibri"/>
          <w:i/>
        </w:rPr>
        <w:t>Key secondary source:</w:t>
      </w:r>
    </w:p>
    <w:p w14:paraId="4D7D5D34" w14:textId="276F5463" w:rsidR="00B62E7E" w:rsidRPr="00B62E7E" w:rsidRDefault="00B62E7E" w:rsidP="00475083">
      <w:pPr>
        <w:widowControl w:val="0"/>
        <w:rPr>
          <w:rFonts w:ascii="Calibri" w:hAnsi="Calibri"/>
        </w:rPr>
      </w:pPr>
      <w:r w:rsidRPr="00226DFA">
        <w:rPr>
          <w:rFonts w:ascii="Calibri" w:hAnsi="Calibri"/>
        </w:rPr>
        <w:lastRenderedPageBreak/>
        <w:t xml:space="preserve">Sylvan Barnet, </w:t>
      </w:r>
      <w:r w:rsidRPr="00226DFA">
        <w:rPr>
          <w:rFonts w:ascii="Calibri" w:hAnsi="Calibri"/>
          <w:i/>
        </w:rPr>
        <w:t>A Short Guide to Writing About Art</w:t>
      </w:r>
      <w:r w:rsidRPr="00226DFA">
        <w:rPr>
          <w:rFonts w:ascii="Calibri" w:hAnsi="Calibri"/>
        </w:rPr>
        <w:t xml:space="preserve"> (11th Edition), 2014.</w:t>
      </w:r>
    </w:p>
    <w:p w14:paraId="4A32725A" w14:textId="60675AE5" w:rsidR="001F31B9" w:rsidRDefault="001F31B9" w:rsidP="00475083">
      <w:pPr>
        <w:widowControl w:val="0"/>
        <w:rPr>
          <w:rFonts w:ascii="Calibri" w:hAnsi="Calibri"/>
          <w:b/>
        </w:rPr>
      </w:pPr>
    </w:p>
    <w:p w14:paraId="7816EA97" w14:textId="77777777" w:rsidR="00356BBD" w:rsidRDefault="00356BBD" w:rsidP="00475083">
      <w:pPr>
        <w:widowControl w:val="0"/>
        <w:rPr>
          <w:rFonts w:ascii="Calibri" w:hAnsi="Calibri"/>
          <w:b/>
        </w:rPr>
      </w:pPr>
    </w:p>
    <w:p w14:paraId="235DC6F5" w14:textId="34D213C2" w:rsidR="003E5127" w:rsidRPr="009E260E" w:rsidRDefault="004D4969" w:rsidP="00475083">
      <w:pPr>
        <w:widowControl w:val="0"/>
        <w:rPr>
          <w:rFonts w:ascii="Calibri" w:hAnsi="Calibri"/>
          <w:b/>
        </w:rPr>
      </w:pPr>
      <w:r>
        <w:rPr>
          <w:rFonts w:ascii="Calibri" w:hAnsi="Calibri"/>
          <w:b/>
        </w:rPr>
        <w:t>L3m</w:t>
      </w:r>
      <w:r w:rsidR="003E5127" w:rsidRPr="009E260E">
        <w:rPr>
          <w:rFonts w:ascii="Calibri" w:hAnsi="Calibri"/>
          <w:b/>
        </w:rPr>
        <w:t>: Mythologizing the Russian Countryside: Texts (Topic 3)</w:t>
      </w:r>
    </w:p>
    <w:p w14:paraId="5FA65B07" w14:textId="77777777" w:rsidR="004E64E9" w:rsidRPr="009E260E" w:rsidRDefault="004E64E9" w:rsidP="00475083">
      <w:pPr>
        <w:widowControl w:val="0"/>
        <w:rPr>
          <w:rFonts w:ascii="Calibri" w:hAnsi="Calibri"/>
          <w:i/>
        </w:rPr>
      </w:pPr>
      <w:r w:rsidRPr="009E260E">
        <w:rPr>
          <w:rFonts w:ascii="Calibri" w:hAnsi="Calibri"/>
          <w:i/>
        </w:rPr>
        <w:t>Primary sources:</w:t>
      </w:r>
    </w:p>
    <w:p w14:paraId="0BFEF3F6" w14:textId="77777777" w:rsidR="00EA58B9" w:rsidRPr="009E260E" w:rsidRDefault="004E64E9" w:rsidP="00475083">
      <w:pPr>
        <w:widowControl w:val="0"/>
        <w:rPr>
          <w:rFonts w:ascii="Calibri" w:hAnsi="Calibri"/>
          <w:i/>
        </w:rPr>
      </w:pPr>
      <w:r w:rsidRPr="009E260E">
        <w:rPr>
          <w:rFonts w:ascii="Calibri" w:hAnsi="Calibri"/>
        </w:rPr>
        <w:t xml:space="preserve">Turgenev, </w:t>
      </w:r>
      <w:r w:rsidR="00D40273" w:rsidRPr="009E260E">
        <w:rPr>
          <w:rFonts w:ascii="Calibri" w:hAnsi="Calibri"/>
        </w:rPr>
        <w:t>‘</w:t>
      </w:r>
      <w:r w:rsidRPr="009E260E">
        <w:rPr>
          <w:rFonts w:ascii="Calibri" w:hAnsi="Calibri"/>
        </w:rPr>
        <w:t>Svidanie</w:t>
      </w:r>
      <w:r w:rsidR="00D40273" w:rsidRPr="009E260E">
        <w:rPr>
          <w:rFonts w:ascii="Calibri" w:hAnsi="Calibri"/>
        </w:rPr>
        <w:t>’</w:t>
      </w:r>
      <w:r w:rsidR="003C35BA" w:rsidRPr="009E260E">
        <w:rPr>
          <w:rFonts w:ascii="Calibri" w:hAnsi="Calibri"/>
        </w:rPr>
        <w:t xml:space="preserve"> and </w:t>
      </w:r>
      <w:r w:rsidR="00D40273" w:rsidRPr="009E260E">
        <w:rPr>
          <w:rFonts w:ascii="Calibri" w:hAnsi="Calibri"/>
        </w:rPr>
        <w:t>‘</w:t>
      </w:r>
      <w:r w:rsidR="003C35BA" w:rsidRPr="009E260E">
        <w:rPr>
          <w:rFonts w:ascii="Calibri" w:hAnsi="Calibri"/>
        </w:rPr>
        <w:t>Kas'ian s krasivoj mechi</w:t>
      </w:r>
      <w:r w:rsidR="00D40273" w:rsidRPr="009E260E">
        <w:rPr>
          <w:rFonts w:ascii="Calibri" w:hAnsi="Calibri"/>
        </w:rPr>
        <w:t>’</w:t>
      </w:r>
      <w:r w:rsidRPr="009E260E">
        <w:rPr>
          <w:rFonts w:ascii="Calibri" w:hAnsi="Calibri"/>
        </w:rPr>
        <w:t xml:space="preserve"> from</w:t>
      </w:r>
      <w:r w:rsidR="003C35BA" w:rsidRPr="009E260E">
        <w:rPr>
          <w:rFonts w:ascii="Calibri" w:hAnsi="Calibri"/>
        </w:rPr>
        <w:t xml:space="preserve"> </w:t>
      </w:r>
      <w:r w:rsidRPr="009E260E">
        <w:rPr>
          <w:rFonts w:ascii="Calibri" w:hAnsi="Calibri"/>
          <w:i/>
        </w:rPr>
        <w:t>Zapiski okhotnika.</w:t>
      </w:r>
    </w:p>
    <w:p w14:paraId="4EE1E4BB" w14:textId="77777777" w:rsidR="0024319D" w:rsidRPr="009E260E" w:rsidRDefault="0024319D" w:rsidP="0024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rPr>
      </w:pPr>
    </w:p>
    <w:p w14:paraId="4B10B4E5" w14:textId="77777777" w:rsidR="0024319D" w:rsidRPr="009E260E" w:rsidRDefault="0024319D" w:rsidP="0024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rPr>
      </w:pPr>
      <w:r w:rsidRPr="009E260E">
        <w:rPr>
          <w:rFonts w:ascii="Calibri" w:hAnsi="Calibri"/>
          <w:i/>
        </w:rPr>
        <w:t>Recommended, but not compulsory primary source</w:t>
      </w:r>
      <w:r w:rsidRPr="009E260E">
        <w:rPr>
          <w:rFonts w:ascii="Calibri" w:eastAsiaTheme="minorHAnsi" w:hAnsi="Calibri" w:cs="Courier"/>
        </w:rPr>
        <w:t>:</w:t>
      </w:r>
    </w:p>
    <w:p w14:paraId="5AF8A2A9" w14:textId="6D754E2D" w:rsidR="003C35BA" w:rsidRPr="009E260E" w:rsidRDefault="003C35BA" w:rsidP="0024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rFonts w:ascii="Calibri" w:hAnsi="Calibri"/>
        </w:rPr>
      </w:pPr>
      <w:r w:rsidRPr="009E260E">
        <w:rPr>
          <w:rFonts w:ascii="Calibri" w:hAnsi="Calibri"/>
        </w:rPr>
        <w:t xml:space="preserve">Belinsky, </w:t>
      </w:r>
      <w:r w:rsidR="00D40273" w:rsidRPr="009E260E">
        <w:rPr>
          <w:rFonts w:ascii="Calibri" w:hAnsi="Calibri"/>
        </w:rPr>
        <w:t>‘</w:t>
      </w:r>
      <w:r w:rsidRPr="009E260E">
        <w:rPr>
          <w:rFonts w:ascii="Calibri" w:hAnsi="Calibri"/>
        </w:rPr>
        <w:t>Letter to Gogol</w:t>
      </w:r>
      <w:r w:rsidR="00D40273" w:rsidRPr="009E260E">
        <w:rPr>
          <w:rFonts w:ascii="Calibri" w:hAnsi="Calibri"/>
        </w:rPr>
        <w:t>’</w:t>
      </w:r>
      <w:r w:rsidR="00CA4577" w:rsidRPr="009E260E">
        <w:rPr>
          <w:rFonts w:ascii="Calibri" w:hAnsi="Calibri"/>
        </w:rPr>
        <w:t xml:space="preserve">, </w:t>
      </w:r>
      <w:r w:rsidR="007513B0" w:rsidRPr="009E260E">
        <w:rPr>
          <w:rFonts w:ascii="Calibri" w:hAnsi="Calibri"/>
        </w:rPr>
        <w:t>1847</w:t>
      </w:r>
      <w:r w:rsidR="000A11EE" w:rsidRPr="009E260E">
        <w:rPr>
          <w:rFonts w:ascii="Calibri" w:hAnsi="Calibri"/>
        </w:rPr>
        <w:t xml:space="preserve"> </w:t>
      </w:r>
      <w:r w:rsidR="0024319D" w:rsidRPr="009E260E">
        <w:rPr>
          <w:rFonts w:ascii="Calibri" w:hAnsi="Calibri"/>
        </w:rPr>
        <w:t>(read in English for general purposes, but if you use it in an essay, then cite the Russian original</w:t>
      </w:r>
      <w:r w:rsidR="007513B0" w:rsidRPr="009E260E">
        <w:rPr>
          <w:rFonts w:ascii="Calibri" w:hAnsi="Calibri"/>
        </w:rPr>
        <w:t>)</w:t>
      </w:r>
    </w:p>
    <w:p w14:paraId="0F8515B3" w14:textId="77777777" w:rsidR="003C35BA" w:rsidRPr="009E260E" w:rsidRDefault="003C35BA" w:rsidP="00475083">
      <w:pPr>
        <w:widowControl w:val="0"/>
        <w:rPr>
          <w:rFonts w:ascii="Calibri" w:hAnsi="Calibri"/>
        </w:rPr>
      </w:pPr>
    </w:p>
    <w:p w14:paraId="7F9E2181" w14:textId="77777777" w:rsidR="003D2CC4" w:rsidRPr="009E260E" w:rsidRDefault="004E64E9" w:rsidP="00475083">
      <w:pPr>
        <w:widowControl w:val="0"/>
        <w:rPr>
          <w:rFonts w:ascii="Calibri" w:hAnsi="Calibri"/>
        </w:rPr>
      </w:pPr>
      <w:r w:rsidRPr="009E260E">
        <w:rPr>
          <w:rFonts w:ascii="Calibri" w:hAnsi="Calibri"/>
          <w:i/>
        </w:rPr>
        <w:t>Key secondary source</w:t>
      </w:r>
      <w:r w:rsidR="00D45F5D" w:rsidRPr="009E260E">
        <w:rPr>
          <w:rFonts w:ascii="Calibri" w:hAnsi="Calibri"/>
          <w:i/>
        </w:rPr>
        <w:t>s</w:t>
      </w:r>
      <w:r w:rsidRPr="009E260E">
        <w:rPr>
          <w:rFonts w:ascii="Calibri" w:hAnsi="Calibri"/>
          <w:i/>
        </w:rPr>
        <w:t>:</w:t>
      </w:r>
    </w:p>
    <w:p w14:paraId="70785BE1" w14:textId="75B55AD2" w:rsidR="00E10A55" w:rsidRPr="009E260E" w:rsidRDefault="009017DE" w:rsidP="00D45F5D">
      <w:pPr>
        <w:widowControl w:val="0"/>
        <w:ind w:left="720" w:hanging="720"/>
        <w:rPr>
          <w:rFonts w:ascii="Calibri" w:hAnsi="Calibri"/>
        </w:rPr>
      </w:pPr>
      <w:r>
        <w:rPr>
          <w:rFonts w:ascii="Calibri" w:hAnsi="Calibri"/>
        </w:rPr>
        <w:t xml:space="preserve">Jane </w:t>
      </w:r>
      <w:r w:rsidR="00E10A55" w:rsidRPr="009E260E">
        <w:rPr>
          <w:rFonts w:ascii="Calibri" w:hAnsi="Calibri"/>
        </w:rPr>
        <w:t>Costlow,</w:t>
      </w:r>
      <w:r w:rsidR="000A11EE" w:rsidRPr="009E260E">
        <w:rPr>
          <w:rFonts w:ascii="Calibri" w:hAnsi="Calibri"/>
        </w:rPr>
        <w:t xml:space="preserve"> </w:t>
      </w:r>
      <w:r w:rsidR="00D40273" w:rsidRPr="009E260E">
        <w:rPr>
          <w:rFonts w:ascii="Calibri" w:hAnsi="Calibri"/>
        </w:rPr>
        <w:t>‘</w:t>
      </w:r>
      <w:r w:rsidR="00E10A55" w:rsidRPr="009E260E">
        <w:rPr>
          <w:rFonts w:ascii="Calibri" w:hAnsi="Calibri"/>
        </w:rPr>
        <w:t>Love, Attachment, and the ‘Objects of Our Regard’:</w:t>
      </w:r>
      <w:r w:rsidR="000A11EE" w:rsidRPr="009E260E">
        <w:rPr>
          <w:rFonts w:ascii="Calibri" w:hAnsi="Calibri"/>
        </w:rPr>
        <w:t xml:space="preserve"> </w:t>
      </w:r>
      <w:r w:rsidR="00E10A55" w:rsidRPr="009E260E">
        <w:rPr>
          <w:rFonts w:ascii="Calibri" w:hAnsi="Calibri"/>
        </w:rPr>
        <w:t>Ivan Turgenev’s ‘The Meeting [Svidanie] and Aleksandra Markelova’s ‘In the Work Corner’</w:t>
      </w:r>
      <w:r w:rsidR="00D40273" w:rsidRPr="009E260E">
        <w:rPr>
          <w:rFonts w:ascii="Calibri" w:hAnsi="Calibri"/>
        </w:rPr>
        <w:t>’</w:t>
      </w:r>
      <w:r w:rsidR="00E10A55" w:rsidRPr="009E260E">
        <w:rPr>
          <w:rFonts w:ascii="Calibri" w:hAnsi="Calibri"/>
        </w:rPr>
        <w:t>.</w:t>
      </w:r>
      <w:r w:rsidR="000A11EE" w:rsidRPr="009E260E">
        <w:rPr>
          <w:rFonts w:ascii="Calibri" w:hAnsi="Calibri"/>
        </w:rPr>
        <w:t xml:space="preserve"> </w:t>
      </w:r>
      <w:r w:rsidR="00E10A55" w:rsidRPr="009E260E">
        <w:rPr>
          <w:rFonts w:ascii="Calibri" w:hAnsi="Calibri"/>
        </w:rPr>
        <w:t xml:space="preserve">In </w:t>
      </w:r>
      <w:r w:rsidR="00E10A55" w:rsidRPr="009E260E">
        <w:rPr>
          <w:rFonts w:ascii="Calibri" w:hAnsi="Calibri"/>
          <w:i/>
        </w:rPr>
        <w:t>Freedom and Responsibility:</w:t>
      </w:r>
      <w:r w:rsidR="000A11EE" w:rsidRPr="009E260E">
        <w:rPr>
          <w:rFonts w:ascii="Calibri" w:hAnsi="Calibri"/>
          <w:i/>
        </w:rPr>
        <w:t xml:space="preserve"> </w:t>
      </w:r>
      <w:r w:rsidR="00E10A55" w:rsidRPr="009E260E">
        <w:rPr>
          <w:rFonts w:ascii="Calibri" w:hAnsi="Calibri"/>
          <w:i/>
        </w:rPr>
        <w:t>Essays in Honor of</w:t>
      </w:r>
      <w:r w:rsidR="00CA4577" w:rsidRPr="009E260E">
        <w:rPr>
          <w:rFonts w:ascii="Calibri" w:hAnsi="Calibri"/>
          <w:i/>
        </w:rPr>
        <w:t xml:space="preserve"> Robert</w:t>
      </w:r>
      <w:r w:rsidR="004F08C6" w:rsidRPr="009E260E">
        <w:rPr>
          <w:rFonts w:ascii="Calibri" w:hAnsi="Calibri"/>
          <w:i/>
        </w:rPr>
        <w:t xml:space="preserve"> Louis </w:t>
      </w:r>
      <w:r w:rsidR="00CA4577" w:rsidRPr="009E260E">
        <w:rPr>
          <w:rFonts w:ascii="Calibri" w:hAnsi="Calibri"/>
          <w:i/>
        </w:rPr>
        <w:t>Jackson</w:t>
      </w:r>
      <w:r w:rsidR="004F08C6" w:rsidRPr="009E260E">
        <w:rPr>
          <w:rFonts w:ascii="Calibri" w:hAnsi="Calibri"/>
        </w:rPr>
        <w:t>.</w:t>
      </w:r>
      <w:r w:rsidR="000A11EE" w:rsidRPr="009E260E">
        <w:rPr>
          <w:rFonts w:ascii="Calibri" w:hAnsi="Calibri"/>
        </w:rPr>
        <w:t xml:space="preserve"> </w:t>
      </w:r>
      <w:r w:rsidR="004F08C6" w:rsidRPr="009E260E">
        <w:rPr>
          <w:rFonts w:ascii="Calibri" w:hAnsi="Calibri"/>
        </w:rPr>
        <w:t>Eds.</w:t>
      </w:r>
      <w:r w:rsidR="000A11EE" w:rsidRPr="009E260E">
        <w:rPr>
          <w:rFonts w:ascii="Calibri" w:hAnsi="Calibri"/>
        </w:rPr>
        <w:t xml:space="preserve"> </w:t>
      </w:r>
      <w:r w:rsidR="004F08C6" w:rsidRPr="009E260E">
        <w:rPr>
          <w:rFonts w:ascii="Calibri" w:hAnsi="Calibri"/>
        </w:rPr>
        <w:t>Elizabeth Cheresh Allen and Gary Saul Morson</w:t>
      </w:r>
      <w:r>
        <w:rPr>
          <w:rFonts w:ascii="Calibri" w:hAnsi="Calibri"/>
        </w:rPr>
        <w:t xml:space="preserve"> (</w:t>
      </w:r>
      <w:r w:rsidR="004F08C6" w:rsidRPr="009E260E">
        <w:rPr>
          <w:rFonts w:ascii="Calibri" w:hAnsi="Calibri"/>
        </w:rPr>
        <w:t>Northwestern UP, 1995</w:t>
      </w:r>
      <w:r>
        <w:rPr>
          <w:rFonts w:ascii="Calibri" w:hAnsi="Calibri"/>
        </w:rPr>
        <w:t>)</w:t>
      </w:r>
      <w:r w:rsidR="004F08C6" w:rsidRPr="009E260E">
        <w:rPr>
          <w:rFonts w:ascii="Calibri" w:hAnsi="Calibri"/>
        </w:rPr>
        <w:t>, pp. 42-52.</w:t>
      </w:r>
    </w:p>
    <w:p w14:paraId="5469B70E" w14:textId="691F57F8" w:rsidR="003D2CC4" w:rsidRPr="009E260E" w:rsidRDefault="00D45F5D" w:rsidP="00D45F5D">
      <w:pPr>
        <w:widowControl w:val="0"/>
        <w:ind w:left="720" w:hanging="720"/>
        <w:rPr>
          <w:rFonts w:ascii="Calibri" w:hAnsi="Calibri"/>
        </w:rPr>
      </w:pPr>
      <w:r w:rsidRPr="009E260E">
        <w:rPr>
          <w:rFonts w:ascii="Calibri" w:hAnsi="Calibri"/>
        </w:rPr>
        <w:t>Richard</w:t>
      </w:r>
      <w:r w:rsidR="009017DE">
        <w:rPr>
          <w:rFonts w:ascii="Calibri" w:hAnsi="Calibri"/>
        </w:rPr>
        <w:t xml:space="preserve"> Peace</w:t>
      </w:r>
      <w:r w:rsidRPr="009E260E">
        <w:rPr>
          <w:rFonts w:ascii="Calibri" w:hAnsi="Calibri"/>
        </w:rPr>
        <w:t>.</w:t>
      </w:r>
      <w:r w:rsidR="000A11EE" w:rsidRPr="009E260E">
        <w:rPr>
          <w:rFonts w:ascii="Calibri" w:hAnsi="Calibri"/>
        </w:rPr>
        <w:t xml:space="preserve"> </w:t>
      </w:r>
      <w:r w:rsidR="00D40273" w:rsidRPr="009E260E">
        <w:rPr>
          <w:rFonts w:ascii="Calibri" w:hAnsi="Calibri"/>
        </w:rPr>
        <w:t>‘</w:t>
      </w:r>
      <w:r w:rsidRPr="009E260E">
        <w:rPr>
          <w:rFonts w:ascii="Calibri" w:hAnsi="Calibri"/>
        </w:rPr>
        <w:t>Introduction</w:t>
      </w:r>
      <w:r w:rsidR="00D40273" w:rsidRPr="009E260E">
        <w:rPr>
          <w:rFonts w:ascii="Calibri" w:hAnsi="Calibri"/>
        </w:rPr>
        <w:t>’</w:t>
      </w:r>
      <w:r w:rsidRPr="009E260E">
        <w:rPr>
          <w:rFonts w:ascii="Calibri" w:hAnsi="Calibri"/>
        </w:rPr>
        <w:t xml:space="preserve"> to </w:t>
      </w:r>
      <w:r w:rsidRPr="009E260E">
        <w:rPr>
          <w:rFonts w:ascii="Calibri" w:hAnsi="Calibri"/>
          <w:i/>
        </w:rPr>
        <w:t>The Novels of Turgenev:</w:t>
      </w:r>
      <w:r w:rsidR="000A11EE" w:rsidRPr="009E260E">
        <w:rPr>
          <w:rFonts w:ascii="Calibri" w:hAnsi="Calibri"/>
          <w:i/>
        </w:rPr>
        <w:t xml:space="preserve"> </w:t>
      </w:r>
      <w:r w:rsidRPr="009E260E">
        <w:rPr>
          <w:rFonts w:ascii="Calibri" w:hAnsi="Calibri"/>
          <w:i/>
        </w:rPr>
        <w:t>Symbols and Emblems.</w:t>
      </w:r>
      <w:r w:rsidR="000A11EE" w:rsidRPr="009E260E">
        <w:rPr>
          <w:rFonts w:ascii="Calibri" w:hAnsi="Calibri"/>
          <w:i/>
        </w:rPr>
        <w:t xml:space="preserve"> </w:t>
      </w:r>
      <w:r w:rsidRPr="009E260E">
        <w:rPr>
          <w:rFonts w:ascii="Calibri" w:hAnsi="Calibri"/>
        </w:rPr>
        <w:t>2002.</w:t>
      </w:r>
    </w:p>
    <w:p w14:paraId="76A078B6" w14:textId="681F822F" w:rsidR="00161EEA" w:rsidRDefault="009017DE" w:rsidP="00D45F5D">
      <w:pPr>
        <w:widowControl w:val="0"/>
        <w:ind w:left="720" w:hanging="720"/>
        <w:rPr>
          <w:rFonts w:ascii="Calibri" w:hAnsi="Calibri"/>
          <w:i/>
        </w:rPr>
      </w:pPr>
      <w:r>
        <w:rPr>
          <w:rFonts w:ascii="Calibri" w:hAnsi="Calibri"/>
        </w:rPr>
        <w:t xml:space="preserve">Dale </w:t>
      </w:r>
      <w:r w:rsidR="000F7C4C" w:rsidRPr="009E260E">
        <w:rPr>
          <w:rFonts w:ascii="Calibri" w:hAnsi="Calibri"/>
        </w:rPr>
        <w:t xml:space="preserve">Peterson, </w:t>
      </w:r>
      <w:r w:rsidR="00D40273" w:rsidRPr="009E260E">
        <w:rPr>
          <w:rFonts w:ascii="Calibri" w:hAnsi="Calibri"/>
        </w:rPr>
        <w:t>‘</w:t>
      </w:r>
      <w:r w:rsidR="003D2CC4" w:rsidRPr="009E260E">
        <w:rPr>
          <w:rFonts w:ascii="Calibri" w:hAnsi="Calibri"/>
        </w:rPr>
        <w:t>Recovering the Native Tongue:</w:t>
      </w:r>
      <w:r w:rsidR="000A11EE" w:rsidRPr="009E260E">
        <w:rPr>
          <w:rFonts w:ascii="Calibri" w:hAnsi="Calibri"/>
        </w:rPr>
        <w:t xml:space="preserve"> </w:t>
      </w:r>
      <w:r w:rsidR="003D2CC4" w:rsidRPr="009E260E">
        <w:rPr>
          <w:rFonts w:ascii="Calibri" w:hAnsi="Calibri"/>
        </w:rPr>
        <w:t>Turgenev, Chestnutt and Hurston,</w:t>
      </w:r>
      <w:r w:rsidR="00D40273" w:rsidRPr="009E260E">
        <w:rPr>
          <w:rFonts w:ascii="Calibri" w:hAnsi="Calibri"/>
        </w:rPr>
        <w:t>’</w:t>
      </w:r>
      <w:r w:rsidR="003D2CC4" w:rsidRPr="009E260E">
        <w:rPr>
          <w:rFonts w:ascii="Calibri" w:hAnsi="Calibri"/>
        </w:rPr>
        <w:t xml:space="preserve"> in </w:t>
      </w:r>
      <w:r w:rsidR="003D2CC4" w:rsidRPr="009E260E">
        <w:rPr>
          <w:rFonts w:ascii="Calibri" w:hAnsi="Calibri"/>
          <w:i/>
        </w:rPr>
        <w:t>Up From Bondage:</w:t>
      </w:r>
      <w:r w:rsidR="000A11EE" w:rsidRPr="009E260E">
        <w:rPr>
          <w:rFonts w:ascii="Calibri" w:hAnsi="Calibri"/>
          <w:i/>
        </w:rPr>
        <w:t xml:space="preserve"> </w:t>
      </w:r>
      <w:r w:rsidR="003D2CC4" w:rsidRPr="009E260E">
        <w:rPr>
          <w:rFonts w:ascii="Calibri" w:hAnsi="Calibri"/>
          <w:i/>
        </w:rPr>
        <w:t>The Literatures of Russian and African American Soul</w:t>
      </w:r>
      <w:r>
        <w:rPr>
          <w:rFonts w:ascii="Calibri" w:hAnsi="Calibri"/>
        </w:rPr>
        <w:t xml:space="preserve"> (</w:t>
      </w:r>
      <w:r w:rsidR="00D30B17" w:rsidRPr="009E260E">
        <w:rPr>
          <w:rFonts w:ascii="Calibri" w:hAnsi="Calibri"/>
        </w:rPr>
        <w:t xml:space="preserve">Duke UP, </w:t>
      </w:r>
      <w:r w:rsidR="003D2CC4" w:rsidRPr="009E260E">
        <w:rPr>
          <w:rFonts w:ascii="Calibri" w:hAnsi="Calibri"/>
        </w:rPr>
        <w:t>2000</w:t>
      </w:r>
      <w:r>
        <w:rPr>
          <w:rFonts w:ascii="Calibri" w:hAnsi="Calibri"/>
        </w:rPr>
        <w:t>)</w:t>
      </w:r>
      <w:r w:rsidR="003D2CC4" w:rsidRPr="009E260E">
        <w:rPr>
          <w:rFonts w:ascii="Calibri" w:hAnsi="Calibri"/>
        </w:rPr>
        <w:t>, pp. 81-94.</w:t>
      </w:r>
      <w:r w:rsidR="003D2CC4" w:rsidRPr="009E260E">
        <w:rPr>
          <w:rFonts w:ascii="Calibri" w:hAnsi="Calibri"/>
          <w:i/>
        </w:rPr>
        <w:t xml:space="preserve"> </w:t>
      </w:r>
    </w:p>
    <w:p w14:paraId="0CDB4AF0" w14:textId="2232962C" w:rsidR="00803818" w:rsidRDefault="00803818" w:rsidP="00D45F5D">
      <w:pPr>
        <w:widowControl w:val="0"/>
        <w:ind w:left="720" w:hanging="720"/>
        <w:rPr>
          <w:rFonts w:ascii="Calibri" w:hAnsi="Calibri"/>
          <w:i/>
        </w:rPr>
      </w:pPr>
    </w:p>
    <w:p w14:paraId="09B7DE72" w14:textId="77777777" w:rsidR="00356BBD" w:rsidRDefault="00356BBD" w:rsidP="00D45F5D">
      <w:pPr>
        <w:widowControl w:val="0"/>
        <w:ind w:left="720" w:hanging="720"/>
        <w:rPr>
          <w:rFonts w:ascii="Calibri" w:hAnsi="Calibri"/>
          <w:i/>
        </w:rPr>
      </w:pPr>
    </w:p>
    <w:p w14:paraId="0543DC27" w14:textId="1D1AD1D1" w:rsidR="00F267B4" w:rsidRDefault="00803818" w:rsidP="00803818">
      <w:pPr>
        <w:widowControl w:val="0"/>
        <w:rPr>
          <w:rFonts w:ascii="Calibri" w:hAnsi="Calibri"/>
          <w:b/>
        </w:rPr>
      </w:pPr>
      <w:r w:rsidRPr="004B5CD6">
        <w:rPr>
          <w:rFonts w:ascii="Calibri" w:hAnsi="Calibri"/>
          <w:b/>
        </w:rPr>
        <w:t>*L3w: Versification 2</w:t>
      </w:r>
      <w:r w:rsidR="00CC1A52">
        <w:rPr>
          <w:rFonts w:ascii="Calibri" w:hAnsi="Calibri"/>
          <w:b/>
        </w:rPr>
        <w:t xml:space="preserve">: </w:t>
      </w:r>
      <w:r w:rsidR="00CC1A52" w:rsidRPr="00CC1A52">
        <w:rPr>
          <w:rFonts w:ascii="Calibri" w:hAnsi="Calibri"/>
          <w:b/>
        </w:rPr>
        <w:t>working with tonic meters, how to read a poem</w:t>
      </w:r>
    </w:p>
    <w:p w14:paraId="7621FA22" w14:textId="32BD6A17" w:rsidR="004B5CD6" w:rsidRPr="004B5CD6" w:rsidRDefault="00CC1A52" w:rsidP="004B5CD6">
      <w:pPr>
        <w:widowControl w:val="0"/>
        <w:rPr>
          <w:rFonts w:ascii="Calibri" w:hAnsi="Calibri"/>
          <w:i/>
        </w:rPr>
      </w:pPr>
      <w:r>
        <w:rPr>
          <w:rFonts w:ascii="Calibri" w:hAnsi="Calibri"/>
          <w:i/>
        </w:rPr>
        <w:t>M</w:t>
      </w:r>
      <w:r w:rsidR="004B5CD6" w:rsidRPr="004B5CD6">
        <w:rPr>
          <w:rFonts w:ascii="Calibri" w:hAnsi="Calibri"/>
          <w:i/>
        </w:rPr>
        <w:t xml:space="preserve">ake sure you are comfortable with the readings for the Versification 1 </w:t>
      </w:r>
      <w:r>
        <w:rPr>
          <w:rFonts w:ascii="Calibri" w:hAnsi="Calibri"/>
          <w:i/>
        </w:rPr>
        <w:t xml:space="preserve">session </w:t>
      </w:r>
      <w:r w:rsidR="004B5CD6" w:rsidRPr="004B5CD6">
        <w:rPr>
          <w:rFonts w:ascii="Calibri" w:hAnsi="Calibri"/>
          <w:i/>
        </w:rPr>
        <w:t>and look at:</w:t>
      </w:r>
    </w:p>
    <w:p w14:paraId="1085E995" w14:textId="4D6E894D" w:rsidR="004B5CD6" w:rsidRDefault="004B5CD6" w:rsidP="004B5CD6">
      <w:pPr>
        <w:ind w:left="720" w:hanging="720"/>
        <w:rPr>
          <w:rFonts w:ascii="Calibri" w:hAnsi="Calibri"/>
          <w:lang w:val="en-US"/>
        </w:rPr>
      </w:pPr>
      <w:r w:rsidRPr="000431EA">
        <w:rPr>
          <w:rFonts w:ascii="Calibri" w:hAnsi="Calibri"/>
        </w:rPr>
        <w:t>Barry Scherr, ‘</w:t>
      </w:r>
      <w:r>
        <w:rPr>
          <w:rFonts w:ascii="Calibri" w:hAnsi="Calibri"/>
        </w:rPr>
        <w:t>Tonic Versification</w:t>
      </w:r>
      <w:r w:rsidRPr="000431EA">
        <w:rPr>
          <w:rFonts w:ascii="Calibri" w:hAnsi="Calibri"/>
        </w:rPr>
        <w:t xml:space="preserve">’ in </w:t>
      </w:r>
      <w:r w:rsidRPr="000431EA">
        <w:rPr>
          <w:rFonts w:ascii="Calibri" w:hAnsi="Calibri"/>
          <w:lang w:val="en-US"/>
        </w:rPr>
        <w:t xml:space="preserve">Victor Terras, ed. </w:t>
      </w:r>
      <w:r w:rsidRPr="000431EA">
        <w:rPr>
          <w:rFonts w:ascii="Calibri" w:hAnsi="Calibri"/>
          <w:i/>
          <w:lang w:val="en-US"/>
        </w:rPr>
        <w:t>Handbook of Russian Literature</w:t>
      </w:r>
      <w:r w:rsidRPr="000431EA">
        <w:rPr>
          <w:rFonts w:ascii="Calibri" w:hAnsi="Calibri"/>
          <w:lang w:val="en-US"/>
        </w:rPr>
        <w:t xml:space="preserve"> (London: Yale Universi</w:t>
      </w:r>
      <w:r w:rsidR="00CC1A52">
        <w:rPr>
          <w:rFonts w:ascii="Calibri" w:hAnsi="Calibri"/>
          <w:lang w:val="en-US"/>
        </w:rPr>
        <w:t>ty</w:t>
      </w:r>
      <w:r w:rsidRPr="000431EA">
        <w:rPr>
          <w:rFonts w:ascii="Calibri" w:hAnsi="Calibri"/>
          <w:lang w:val="en-US"/>
        </w:rPr>
        <w:t xml:space="preserve"> Press, 1985), pp.</w:t>
      </w:r>
      <w:r>
        <w:rPr>
          <w:rFonts w:ascii="Calibri" w:hAnsi="Calibri"/>
          <w:lang w:val="en-US"/>
        </w:rPr>
        <w:t xml:space="preserve"> 480-482</w:t>
      </w:r>
      <w:r w:rsidRPr="000431EA">
        <w:rPr>
          <w:rFonts w:ascii="Calibri" w:hAnsi="Calibri"/>
          <w:lang w:val="en-US"/>
        </w:rPr>
        <w:t>.</w:t>
      </w:r>
    </w:p>
    <w:p w14:paraId="1E9FDE5B" w14:textId="77777777" w:rsidR="004B5CD6" w:rsidRPr="009E260E" w:rsidRDefault="004B5CD6" w:rsidP="00803818">
      <w:pPr>
        <w:widowControl w:val="0"/>
        <w:rPr>
          <w:rFonts w:ascii="Calibri" w:hAnsi="Calibri"/>
          <w:i/>
        </w:rPr>
      </w:pPr>
    </w:p>
    <w:p w14:paraId="69CEDE5B" w14:textId="77777777" w:rsidR="001F31B9" w:rsidRPr="009E260E" w:rsidRDefault="001F31B9" w:rsidP="005B1D90">
      <w:pPr>
        <w:widowControl w:val="0"/>
        <w:tabs>
          <w:tab w:val="left" w:pos="2520"/>
        </w:tabs>
        <w:rPr>
          <w:rFonts w:ascii="Calibri" w:hAnsi="Calibri"/>
          <w:i/>
        </w:rPr>
      </w:pPr>
    </w:p>
    <w:p w14:paraId="0E7A662C" w14:textId="77777777" w:rsidR="003E5127" w:rsidRPr="009E260E" w:rsidRDefault="003E5127" w:rsidP="003E5127">
      <w:pPr>
        <w:widowControl w:val="0"/>
        <w:rPr>
          <w:rFonts w:ascii="Calibri" w:hAnsi="Calibri"/>
          <w:b/>
          <w:caps/>
        </w:rPr>
      </w:pPr>
      <w:r w:rsidRPr="009E260E">
        <w:rPr>
          <w:rFonts w:ascii="Calibri" w:hAnsi="Calibri"/>
          <w:b/>
          <w:caps/>
        </w:rPr>
        <w:t xml:space="preserve">TOPIC 4 | the city: modernity and tradition </w:t>
      </w:r>
    </w:p>
    <w:p w14:paraId="60EBA9E8" w14:textId="77777777" w:rsidR="00356BBD" w:rsidRPr="009E260E" w:rsidRDefault="00356BBD" w:rsidP="00475083">
      <w:pPr>
        <w:widowControl w:val="0"/>
        <w:rPr>
          <w:rFonts w:ascii="Calibri" w:hAnsi="Calibri"/>
          <w:b/>
          <w:u w:val="single"/>
        </w:rPr>
      </w:pPr>
    </w:p>
    <w:p w14:paraId="3F85C3E4" w14:textId="5EBC4B7F" w:rsidR="009B1C8C" w:rsidRPr="009E260E" w:rsidRDefault="004D4969" w:rsidP="009B1C8C">
      <w:pPr>
        <w:widowControl w:val="0"/>
        <w:rPr>
          <w:rFonts w:ascii="Calibri" w:hAnsi="Calibri"/>
          <w:b/>
        </w:rPr>
      </w:pPr>
      <w:r>
        <w:rPr>
          <w:rFonts w:ascii="Calibri" w:hAnsi="Calibri"/>
          <w:b/>
        </w:rPr>
        <w:t>L4</w:t>
      </w:r>
      <w:r w:rsidR="009B1C8C">
        <w:rPr>
          <w:rFonts w:ascii="Calibri" w:hAnsi="Calibri"/>
          <w:b/>
        </w:rPr>
        <w:t xml:space="preserve">m: </w:t>
      </w:r>
      <w:r w:rsidR="009B1C8C" w:rsidRPr="009E260E">
        <w:rPr>
          <w:rFonts w:ascii="Calibri" w:hAnsi="Calibri"/>
          <w:b/>
        </w:rPr>
        <w:t>Modernity and Tradition in the City: Unstitching Gogol's 'Overcoat' (Topic 4)</w:t>
      </w:r>
    </w:p>
    <w:p w14:paraId="09B8CDBC" w14:textId="77777777" w:rsidR="009B1C8C" w:rsidRPr="009E260E" w:rsidRDefault="009B1C8C" w:rsidP="009B1C8C">
      <w:pPr>
        <w:widowControl w:val="0"/>
        <w:rPr>
          <w:rFonts w:ascii="Calibri" w:hAnsi="Calibri"/>
          <w:i/>
        </w:rPr>
      </w:pPr>
      <w:r w:rsidRPr="009E260E">
        <w:rPr>
          <w:rFonts w:ascii="Calibri" w:hAnsi="Calibri"/>
          <w:i/>
        </w:rPr>
        <w:t>Primary source:</w:t>
      </w:r>
    </w:p>
    <w:p w14:paraId="11B958DA" w14:textId="2761E72B" w:rsidR="009B1C8C" w:rsidRDefault="009B1C8C" w:rsidP="009B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Calibri" w:eastAsiaTheme="minorHAnsi" w:hAnsi="Calibri" w:cs="Courier"/>
        </w:rPr>
      </w:pPr>
      <w:r w:rsidRPr="009E260E">
        <w:rPr>
          <w:rFonts w:ascii="Calibri" w:eastAsiaTheme="minorHAnsi" w:hAnsi="Calibri" w:cs="Courier"/>
        </w:rPr>
        <w:t xml:space="preserve">Gogol, </w:t>
      </w:r>
      <w:r w:rsidR="009C1ECB">
        <w:rPr>
          <w:rFonts w:ascii="Calibri" w:eastAsiaTheme="minorHAnsi" w:hAnsi="Calibri" w:cs="Courier"/>
        </w:rPr>
        <w:t>‘</w:t>
      </w:r>
      <w:r w:rsidRPr="009E260E">
        <w:rPr>
          <w:rFonts w:ascii="Calibri" w:eastAsiaTheme="minorHAnsi" w:hAnsi="Calibri" w:cs="Courier"/>
        </w:rPr>
        <w:t>Шинель</w:t>
      </w:r>
      <w:r w:rsidR="009C1ECB">
        <w:rPr>
          <w:rFonts w:ascii="Calibri" w:eastAsiaTheme="minorHAnsi" w:hAnsi="Calibri" w:cs="Courier"/>
        </w:rPr>
        <w:t>’</w:t>
      </w:r>
      <w:r w:rsidRPr="009E260E">
        <w:rPr>
          <w:rFonts w:ascii="Calibri" w:eastAsiaTheme="minorHAnsi" w:hAnsi="Calibri" w:cs="Courier"/>
        </w:rPr>
        <w:t xml:space="preserve"> (1842)</w:t>
      </w:r>
    </w:p>
    <w:p w14:paraId="0E92557A" w14:textId="77777777" w:rsidR="009B1C8C" w:rsidRPr="009E260E" w:rsidRDefault="009B1C8C" w:rsidP="00D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w:rPr>
      </w:pPr>
    </w:p>
    <w:p w14:paraId="1EE5D83A" w14:textId="77777777" w:rsidR="009B1C8C" w:rsidRPr="009E260E" w:rsidRDefault="009B1C8C" w:rsidP="009B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rPr>
      </w:pPr>
      <w:r w:rsidRPr="009E260E">
        <w:rPr>
          <w:rFonts w:ascii="Calibri" w:hAnsi="Calibri"/>
          <w:i/>
        </w:rPr>
        <w:t>Key secondary sources:</w:t>
      </w:r>
    </w:p>
    <w:p w14:paraId="72A4F7AB" w14:textId="46D561ED" w:rsidR="009B1C8C" w:rsidRPr="009E260E" w:rsidRDefault="009017DE" w:rsidP="009B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rFonts w:ascii="Calibri" w:eastAsiaTheme="minorHAnsi" w:hAnsi="Calibri" w:cs="Courier"/>
        </w:rPr>
      </w:pPr>
      <w:r>
        <w:rPr>
          <w:rFonts w:ascii="Calibri" w:eastAsiaTheme="minorHAnsi" w:hAnsi="Calibri" w:cs="Courier"/>
        </w:rPr>
        <w:t xml:space="preserve">V.G. </w:t>
      </w:r>
      <w:r w:rsidR="009570C1">
        <w:rPr>
          <w:rFonts w:ascii="Calibri" w:eastAsiaTheme="minorHAnsi" w:hAnsi="Calibri" w:cs="Courier"/>
        </w:rPr>
        <w:t xml:space="preserve">Belinsky, </w:t>
      </w:r>
      <w:r w:rsidR="009B1C8C" w:rsidRPr="009E260E">
        <w:rPr>
          <w:rFonts w:ascii="Calibri" w:eastAsiaTheme="minorHAnsi" w:hAnsi="Calibri" w:cs="Courier"/>
        </w:rPr>
        <w:t>‘</w:t>
      </w:r>
      <w:r w:rsidR="009B1C8C" w:rsidRPr="009E260E">
        <w:rPr>
          <w:rStyle w:val="st"/>
          <w:rFonts w:ascii="Calibri" w:hAnsi="Calibri"/>
          <w:i/>
        </w:rPr>
        <w:t xml:space="preserve">On </w:t>
      </w:r>
      <w:r w:rsidR="009B1C8C" w:rsidRPr="009E260E">
        <w:rPr>
          <w:rStyle w:val="Emphasis"/>
          <w:rFonts w:ascii="Calibri" w:hAnsi="Calibri"/>
          <w:i w:val="0"/>
        </w:rPr>
        <w:t>the Russian Story</w:t>
      </w:r>
      <w:r w:rsidR="009B1C8C" w:rsidRPr="009E260E">
        <w:rPr>
          <w:rStyle w:val="st"/>
          <w:rFonts w:ascii="Calibri" w:hAnsi="Calibri"/>
        </w:rPr>
        <w:t xml:space="preserve"> and the Stories of Gogol', trans. Linda Gordon, in George J. Becker (ed.), </w:t>
      </w:r>
      <w:r w:rsidR="009B1C8C" w:rsidRPr="009E260E">
        <w:rPr>
          <w:rStyle w:val="st"/>
          <w:rFonts w:ascii="Calibri" w:hAnsi="Calibri"/>
          <w:i/>
        </w:rPr>
        <w:t>Documents of Modern Literary Realism</w:t>
      </w:r>
      <w:r w:rsidR="009570C1">
        <w:rPr>
          <w:rStyle w:val="st"/>
          <w:rFonts w:ascii="Calibri" w:hAnsi="Calibri"/>
        </w:rPr>
        <w:t xml:space="preserve"> (Princeton</w:t>
      </w:r>
      <w:r w:rsidR="009B1C8C" w:rsidRPr="009E260E">
        <w:rPr>
          <w:rStyle w:val="st"/>
          <w:rFonts w:ascii="Calibri" w:hAnsi="Calibri"/>
        </w:rPr>
        <w:t>, 1963</w:t>
      </w:r>
      <w:r w:rsidR="009570C1">
        <w:rPr>
          <w:rStyle w:val="st"/>
          <w:rFonts w:ascii="Calibri" w:hAnsi="Calibri"/>
        </w:rPr>
        <w:t>)</w:t>
      </w:r>
      <w:r w:rsidR="009B1C8C" w:rsidRPr="009E260E">
        <w:rPr>
          <w:rStyle w:val="st"/>
          <w:rFonts w:ascii="Calibri" w:hAnsi="Calibri"/>
        </w:rPr>
        <w:t>.</w:t>
      </w:r>
    </w:p>
    <w:p w14:paraId="3DBE49B7" w14:textId="59EA2F90" w:rsidR="009B1C8C" w:rsidRPr="009E260E" w:rsidRDefault="009017DE" w:rsidP="009B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rFonts w:ascii="Calibri" w:hAnsi="Calibri"/>
        </w:rPr>
      </w:pPr>
      <w:r>
        <w:rPr>
          <w:rFonts w:ascii="Calibri" w:hAnsi="Calibri"/>
        </w:rPr>
        <w:t xml:space="preserve">B. </w:t>
      </w:r>
      <w:r w:rsidR="009B1C8C" w:rsidRPr="009E260E">
        <w:rPr>
          <w:rFonts w:ascii="Calibri" w:hAnsi="Calibri"/>
        </w:rPr>
        <w:t>Eikhenbaum</w:t>
      </w:r>
      <w:r w:rsidR="00B65C16">
        <w:rPr>
          <w:rFonts w:ascii="Calibri" w:hAnsi="Calibri"/>
        </w:rPr>
        <w:t>,</w:t>
      </w:r>
      <w:r w:rsidR="009B1C8C" w:rsidRPr="009E260E">
        <w:rPr>
          <w:rFonts w:ascii="Calibri" w:hAnsi="Calibri"/>
        </w:rPr>
        <w:t xml:space="preserve"> ‘How Gogol’s Overcoat was Made’ in Maguire, Robert (ed.), </w:t>
      </w:r>
      <w:r w:rsidR="009B1C8C" w:rsidRPr="009E260E">
        <w:rPr>
          <w:rFonts w:ascii="Calibri" w:hAnsi="Calibri"/>
          <w:i/>
        </w:rPr>
        <w:t>Gogol from the Twentieth Century.</w:t>
      </w:r>
      <w:r w:rsidR="009B1C8C" w:rsidRPr="009E260E">
        <w:rPr>
          <w:rFonts w:ascii="Calibri" w:hAnsi="Calibri"/>
        </w:rPr>
        <w:t xml:space="preserve"> Maguire, Robert. </w:t>
      </w:r>
      <w:r w:rsidR="009B1C8C" w:rsidRPr="009E260E">
        <w:rPr>
          <w:rFonts w:ascii="Calibri" w:hAnsi="Calibri"/>
          <w:i/>
        </w:rPr>
        <w:t>Gogol From the Twentieth Century: Eleven Essays</w:t>
      </w:r>
      <w:r w:rsidR="009570C1">
        <w:rPr>
          <w:rFonts w:ascii="Calibri" w:hAnsi="Calibri"/>
        </w:rPr>
        <w:t xml:space="preserve"> (Princeton</w:t>
      </w:r>
      <w:r w:rsidR="009B1C8C" w:rsidRPr="009E260E">
        <w:rPr>
          <w:rFonts w:ascii="Calibri" w:hAnsi="Calibri"/>
        </w:rPr>
        <w:t>, 1995</w:t>
      </w:r>
      <w:r w:rsidR="009570C1">
        <w:rPr>
          <w:rFonts w:ascii="Calibri" w:hAnsi="Calibri"/>
        </w:rPr>
        <w:t>)</w:t>
      </w:r>
      <w:r w:rsidR="009B1C8C" w:rsidRPr="009E260E">
        <w:rPr>
          <w:rFonts w:ascii="Calibri" w:hAnsi="Calibri"/>
        </w:rPr>
        <w:t>.</w:t>
      </w:r>
    </w:p>
    <w:p w14:paraId="481ECF37" w14:textId="448C390B" w:rsidR="009B1C8C" w:rsidRPr="009E260E" w:rsidRDefault="009017DE" w:rsidP="009B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rFonts w:ascii="Calibri" w:hAnsi="Calibri"/>
        </w:rPr>
      </w:pPr>
      <w:r>
        <w:rPr>
          <w:rFonts w:ascii="Calibri" w:hAnsi="Calibri"/>
        </w:rPr>
        <w:t xml:space="preserve">Simon </w:t>
      </w:r>
      <w:r w:rsidR="00B65C16">
        <w:rPr>
          <w:rFonts w:ascii="Calibri" w:hAnsi="Calibri"/>
        </w:rPr>
        <w:t xml:space="preserve">Karlinsky, </w:t>
      </w:r>
      <w:r w:rsidR="009B1C8C" w:rsidRPr="009E260E">
        <w:rPr>
          <w:rFonts w:ascii="Calibri" w:hAnsi="Calibri"/>
          <w:i/>
        </w:rPr>
        <w:t>The Sexual Labyrinth of Nikolai Gogol</w:t>
      </w:r>
      <w:r w:rsidR="009570C1">
        <w:rPr>
          <w:rFonts w:ascii="Calibri" w:hAnsi="Calibri"/>
        </w:rPr>
        <w:t xml:space="preserve"> (Chicago</w:t>
      </w:r>
      <w:r w:rsidR="009B1C8C" w:rsidRPr="009E260E">
        <w:rPr>
          <w:rFonts w:ascii="Calibri" w:hAnsi="Calibri"/>
        </w:rPr>
        <w:t>, 1992</w:t>
      </w:r>
      <w:r w:rsidR="009570C1">
        <w:rPr>
          <w:rFonts w:ascii="Calibri" w:hAnsi="Calibri"/>
        </w:rPr>
        <w:t>)</w:t>
      </w:r>
      <w:r w:rsidR="009B1C8C" w:rsidRPr="009E260E">
        <w:rPr>
          <w:rFonts w:ascii="Calibri" w:hAnsi="Calibri"/>
        </w:rPr>
        <w:t>.</w:t>
      </w:r>
    </w:p>
    <w:p w14:paraId="610053BC" w14:textId="4145DADC" w:rsidR="009B1C8C" w:rsidRDefault="009017DE" w:rsidP="009B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rStyle w:val="st"/>
          <w:rFonts w:ascii="Calibri" w:hAnsi="Calibri"/>
        </w:rPr>
      </w:pPr>
      <w:r>
        <w:rPr>
          <w:rFonts w:ascii="Calibri" w:hAnsi="Calibri"/>
        </w:rPr>
        <w:t xml:space="preserve">Cathy </w:t>
      </w:r>
      <w:r w:rsidR="00B65C16">
        <w:rPr>
          <w:rFonts w:ascii="Calibri" w:hAnsi="Calibri"/>
        </w:rPr>
        <w:t xml:space="preserve">Popkin, </w:t>
      </w:r>
      <w:r w:rsidR="009B1C8C" w:rsidRPr="009E260E">
        <w:rPr>
          <w:rFonts w:ascii="Calibri" w:hAnsi="Calibri"/>
          <w:i/>
        </w:rPr>
        <w:t>The Pragmatics of Insignificance</w:t>
      </w:r>
      <w:r w:rsidR="009B1C8C" w:rsidRPr="009E260E">
        <w:rPr>
          <w:rStyle w:val="st"/>
          <w:rFonts w:ascii="Calibri" w:hAnsi="Calibri"/>
        </w:rPr>
        <w:t xml:space="preserve">: </w:t>
      </w:r>
      <w:r w:rsidR="009B1C8C" w:rsidRPr="009E260E">
        <w:rPr>
          <w:rStyle w:val="st"/>
          <w:rFonts w:ascii="Calibri" w:hAnsi="Calibri"/>
          <w:i/>
        </w:rPr>
        <w:t>Chekhov, Zoshchenko, Gogol</w:t>
      </w:r>
      <w:r w:rsidR="00B65C16">
        <w:rPr>
          <w:rStyle w:val="st"/>
          <w:rFonts w:ascii="Calibri" w:hAnsi="Calibri"/>
        </w:rPr>
        <w:t xml:space="preserve"> (Stanford</w:t>
      </w:r>
      <w:r w:rsidR="009B1C8C" w:rsidRPr="009E260E">
        <w:rPr>
          <w:rStyle w:val="st"/>
          <w:rFonts w:ascii="Calibri" w:hAnsi="Calibri"/>
        </w:rPr>
        <w:t>, 1994</w:t>
      </w:r>
      <w:r w:rsidR="00B65C16">
        <w:rPr>
          <w:rStyle w:val="st"/>
          <w:rFonts w:ascii="Calibri" w:hAnsi="Calibri"/>
        </w:rPr>
        <w:t>)</w:t>
      </w:r>
      <w:r w:rsidR="009570C1">
        <w:rPr>
          <w:rStyle w:val="st"/>
          <w:rFonts w:ascii="Calibri" w:hAnsi="Calibri"/>
        </w:rPr>
        <w:t xml:space="preserve"> - excerpts on ‘The Overcoat’</w:t>
      </w:r>
    </w:p>
    <w:p w14:paraId="7070DFEF" w14:textId="77777777" w:rsidR="004A65F4" w:rsidRPr="009550AA" w:rsidRDefault="004A65F4" w:rsidP="004D4969">
      <w:pPr>
        <w:tabs>
          <w:tab w:val="left" w:pos="1440"/>
        </w:tabs>
        <w:rPr>
          <w:rFonts w:ascii="Calibri" w:hAnsi="Calibri"/>
        </w:rPr>
      </w:pPr>
    </w:p>
    <w:p w14:paraId="6DCD32AE" w14:textId="31B36CB9" w:rsidR="003E5127" w:rsidRPr="009727B2" w:rsidRDefault="00475083" w:rsidP="00475083">
      <w:pPr>
        <w:widowControl w:val="0"/>
        <w:rPr>
          <w:rFonts w:ascii="Calibri" w:hAnsi="Calibri"/>
          <w:b/>
        </w:rPr>
      </w:pPr>
      <w:r w:rsidRPr="009727B2">
        <w:rPr>
          <w:rFonts w:ascii="Calibri" w:hAnsi="Calibri"/>
          <w:b/>
        </w:rPr>
        <w:t>L</w:t>
      </w:r>
      <w:r w:rsidR="00D801D1" w:rsidRPr="009727B2">
        <w:rPr>
          <w:rFonts w:ascii="Calibri" w:hAnsi="Calibri"/>
          <w:b/>
        </w:rPr>
        <w:t>5m</w:t>
      </w:r>
      <w:r w:rsidR="003E5127" w:rsidRPr="009727B2">
        <w:rPr>
          <w:rFonts w:ascii="Calibri" w:hAnsi="Calibri"/>
          <w:b/>
        </w:rPr>
        <w:t xml:space="preserve">: </w:t>
      </w:r>
      <w:r w:rsidRPr="009727B2">
        <w:rPr>
          <w:rFonts w:ascii="Calibri" w:hAnsi="Calibri"/>
          <w:b/>
        </w:rPr>
        <w:t>Modern</w:t>
      </w:r>
      <w:r w:rsidR="007513B0" w:rsidRPr="009727B2">
        <w:rPr>
          <w:rFonts w:ascii="Calibri" w:hAnsi="Calibri"/>
          <w:b/>
        </w:rPr>
        <w:t>it</w:t>
      </w:r>
      <w:r w:rsidRPr="009727B2">
        <w:rPr>
          <w:rFonts w:ascii="Calibri" w:hAnsi="Calibri"/>
          <w:b/>
        </w:rPr>
        <w:t>y and Tradition in the City:</w:t>
      </w:r>
      <w:r w:rsidR="000A11EE" w:rsidRPr="009727B2">
        <w:rPr>
          <w:rFonts w:ascii="Calibri" w:hAnsi="Calibri"/>
          <w:b/>
        </w:rPr>
        <w:t xml:space="preserve"> </w:t>
      </w:r>
      <w:r w:rsidRPr="009727B2">
        <w:rPr>
          <w:rFonts w:ascii="Calibri" w:hAnsi="Calibri"/>
          <w:b/>
        </w:rPr>
        <w:t>Iconographies of the Avant-Garde</w:t>
      </w:r>
      <w:r w:rsidR="000A11EE" w:rsidRPr="009727B2">
        <w:rPr>
          <w:rFonts w:ascii="Calibri" w:hAnsi="Calibri"/>
          <w:b/>
        </w:rPr>
        <w:t xml:space="preserve"> </w:t>
      </w:r>
      <w:r w:rsidR="00F83B31" w:rsidRPr="009727B2">
        <w:rPr>
          <w:rFonts w:ascii="Calibri" w:hAnsi="Calibri"/>
          <w:b/>
        </w:rPr>
        <w:t>(Topic 4)</w:t>
      </w:r>
    </w:p>
    <w:p w14:paraId="741E3013" w14:textId="77777777" w:rsidR="00EA58B9" w:rsidRPr="009727B2" w:rsidRDefault="00EA58B9" w:rsidP="00EA58B9">
      <w:pPr>
        <w:tabs>
          <w:tab w:val="left" w:pos="1440"/>
        </w:tabs>
        <w:rPr>
          <w:rFonts w:ascii="Calibri" w:hAnsi="Calibri"/>
          <w:i/>
        </w:rPr>
      </w:pPr>
      <w:r w:rsidRPr="009727B2">
        <w:rPr>
          <w:rFonts w:ascii="Calibri" w:hAnsi="Calibri"/>
          <w:i/>
        </w:rPr>
        <w:t>Primary so</w:t>
      </w:r>
      <w:r w:rsidR="00F45826" w:rsidRPr="009727B2">
        <w:rPr>
          <w:rFonts w:ascii="Calibri" w:hAnsi="Calibri"/>
          <w:i/>
        </w:rPr>
        <w:t>urce</w:t>
      </w:r>
      <w:r w:rsidRPr="009727B2">
        <w:rPr>
          <w:rFonts w:ascii="Calibri" w:hAnsi="Calibri"/>
          <w:i/>
        </w:rPr>
        <w:t>s for textual analysis:</w:t>
      </w:r>
    </w:p>
    <w:p w14:paraId="45273446" w14:textId="77777777" w:rsidR="00EA58B9" w:rsidRPr="009727B2" w:rsidRDefault="00EA58B9" w:rsidP="00EA58B9">
      <w:pPr>
        <w:tabs>
          <w:tab w:val="left" w:pos="1440"/>
        </w:tabs>
        <w:rPr>
          <w:rFonts w:ascii="Calibri" w:hAnsi="Calibri"/>
          <w:lang w:val="ru-RU"/>
        </w:rPr>
      </w:pPr>
      <w:r w:rsidRPr="009727B2">
        <w:rPr>
          <w:rFonts w:ascii="Calibri" w:hAnsi="Calibri"/>
        </w:rPr>
        <w:t>Blok</w:t>
      </w:r>
      <w:r w:rsidRPr="009727B2">
        <w:rPr>
          <w:rFonts w:ascii="Calibri" w:hAnsi="Calibri"/>
          <w:lang w:val="ru-RU"/>
        </w:rPr>
        <w:t xml:space="preserve">, </w:t>
      </w:r>
      <w:r w:rsidR="00D40273" w:rsidRPr="009727B2">
        <w:rPr>
          <w:rFonts w:ascii="Calibri" w:hAnsi="Calibri"/>
          <w:lang w:val="ru-RU"/>
        </w:rPr>
        <w:t>‘</w:t>
      </w:r>
      <w:r w:rsidRPr="009727B2">
        <w:rPr>
          <w:rFonts w:ascii="Calibri" w:hAnsi="Calibri"/>
          <w:lang w:val="ru-RU"/>
        </w:rPr>
        <w:t>Ночь, улица. Фонарь, аптека</w:t>
      </w:r>
      <w:r w:rsidR="00D40273" w:rsidRPr="009727B2">
        <w:rPr>
          <w:rFonts w:ascii="Calibri" w:hAnsi="Calibri"/>
          <w:lang w:val="ru-RU"/>
        </w:rPr>
        <w:t>’</w:t>
      </w:r>
      <w:r w:rsidR="000A11EE" w:rsidRPr="009727B2">
        <w:rPr>
          <w:rFonts w:ascii="Calibri" w:hAnsi="Calibri"/>
          <w:lang w:val="ru-RU"/>
        </w:rPr>
        <w:t xml:space="preserve"> </w:t>
      </w:r>
      <w:r w:rsidRPr="009727B2">
        <w:rPr>
          <w:rFonts w:ascii="Calibri" w:hAnsi="Calibri"/>
          <w:lang w:val="ru-RU"/>
        </w:rPr>
        <w:t>(1912)</w:t>
      </w:r>
    </w:p>
    <w:p w14:paraId="0C0D4683" w14:textId="77777777" w:rsidR="00EA58B9" w:rsidRPr="009727B2" w:rsidRDefault="00897C9E" w:rsidP="00EA58B9">
      <w:pPr>
        <w:tabs>
          <w:tab w:val="left" w:pos="1440"/>
        </w:tabs>
        <w:rPr>
          <w:rFonts w:ascii="Calibri" w:hAnsi="Calibri"/>
        </w:rPr>
      </w:pPr>
      <w:r w:rsidRPr="009727B2">
        <w:rPr>
          <w:rFonts w:ascii="Calibri" w:hAnsi="Calibri"/>
        </w:rPr>
        <w:lastRenderedPageBreak/>
        <w:t xml:space="preserve">Maiakovskii, </w:t>
      </w:r>
      <w:r w:rsidR="00D40273" w:rsidRPr="009727B2">
        <w:rPr>
          <w:rFonts w:ascii="Calibri" w:hAnsi="Calibri"/>
        </w:rPr>
        <w:t>‘</w:t>
      </w:r>
      <w:r w:rsidRPr="009727B2">
        <w:rPr>
          <w:rFonts w:ascii="Calibri" w:hAnsi="Calibri"/>
        </w:rPr>
        <w:t>Ноч</w:t>
      </w:r>
      <w:r w:rsidR="00891853" w:rsidRPr="009727B2">
        <w:rPr>
          <w:rFonts w:ascii="Calibri" w:hAnsi="Calibri"/>
          <w:lang w:val="ru-RU"/>
        </w:rPr>
        <w:t>ь</w:t>
      </w:r>
      <w:r w:rsidR="00EA58B9" w:rsidRPr="009727B2">
        <w:rPr>
          <w:rFonts w:ascii="Calibri" w:hAnsi="Calibri"/>
        </w:rPr>
        <w:t>,</w:t>
      </w:r>
      <w:r w:rsidR="00D40273" w:rsidRPr="009727B2">
        <w:rPr>
          <w:rFonts w:ascii="Calibri" w:hAnsi="Calibri"/>
        </w:rPr>
        <w:t>’</w:t>
      </w:r>
      <w:r w:rsidR="00EA58B9" w:rsidRPr="009727B2">
        <w:rPr>
          <w:rFonts w:ascii="Calibri" w:hAnsi="Calibri"/>
        </w:rPr>
        <w:t xml:space="preserve"> (1912)</w:t>
      </w:r>
    </w:p>
    <w:p w14:paraId="7456C456" w14:textId="77777777" w:rsidR="00EA58B9" w:rsidRPr="009727B2" w:rsidRDefault="00EA58B9" w:rsidP="00EA58B9">
      <w:pPr>
        <w:tabs>
          <w:tab w:val="left" w:pos="1440"/>
        </w:tabs>
        <w:rPr>
          <w:rFonts w:ascii="Calibri" w:hAnsi="Calibri"/>
        </w:rPr>
      </w:pPr>
    </w:p>
    <w:p w14:paraId="3FB712A6" w14:textId="77777777" w:rsidR="00EA58B9" w:rsidRPr="009727B2" w:rsidRDefault="00EA58B9" w:rsidP="00EA58B9">
      <w:pPr>
        <w:tabs>
          <w:tab w:val="left" w:pos="1440"/>
        </w:tabs>
        <w:rPr>
          <w:rFonts w:ascii="Calibri" w:hAnsi="Calibri"/>
          <w:i/>
        </w:rPr>
      </w:pPr>
      <w:r w:rsidRPr="009727B2">
        <w:rPr>
          <w:rFonts w:ascii="Calibri" w:hAnsi="Calibri"/>
          <w:i/>
        </w:rPr>
        <w:t>Primary sources for visual analysis:</w:t>
      </w:r>
    </w:p>
    <w:p w14:paraId="560B6350" w14:textId="45C02477" w:rsidR="00C03B47" w:rsidRPr="009E260E" w:rsidRDefault="00C03B47" w:rsidP="00C03B47">
      <w:pPr>
        <w:rPr>
          <w:rFonts w:ascii="Calibri" w:hAnsi="Calibri"/>
        </w:rPr>
      </w:pPr>
      <w:r w:rsidRPr="009E260E">
        <w:rPr>
          <w:rFonts w:ascii="Calibri" w:hAnsi="Calibri"/>
        </w:rPr>
        <w:t>Natal'ia Goncharova</w:t>
      </w:r>
      <w:r w:rsidR="00FF1186">
        <w:rPr>
          <w:rFonts w:ascii="Calibri" w:hAnsi="Calibri"/>
        </w:rPr>
        <w:t xml:space="preserve">, </w:t>
      </w:r>
      <w:r w:rsidRPr="00C20D79">
        <w:rPr>
          <w:rFonts w:ascii="Calibri" w:hAnsi="Calibri"/>
          <w:i/>
        </w:rPr>
        <w:t>Velosipedist</w:t>
      </w:r>
      <w:r>
        <w:rPr>
          <w:rFonts w:ascii="Calibri" w:hAnsi="Calibri"/>
        </w:rPr>
        <w:t xml:space="preserve"> (1910)</w:t>
      </w:r>
      <w:r w:rsidRPr="009E260E">
        <w:rPr>
          <w:rFonts w:ascii="Calibri" w:hAnsi="Calibri"/>
        </w:rPr>
        <w:t xml:space="preserve"> </w:t>
      </w:r>
    </w:p>
    <w:p w14:paraId="0DEDE210" w14:textId="495BDA4F" w:rsidR="00C03B47" w:rsidRPr="009E260E" w:rsidRDefault="00FF1186" w:rsidP="00C03B47">
      <w:pPr>
        <w:ind w:left="720" w:hanging="720"/>
        <w:rPr>
          <w:rFonts w:ascii="Calibri" w:hAnsi="Calibri"/>
        </w:rPr>
      </w:pPr>
      <w:r>
        <w:rPr>
          <w:rFonts w:ascii="Calibri" w:hAnsi="Calibri"/>
        </w:rPr>
        <w:t>Mikhail Larionov,</w:t>
      </w:r>
      <w:r w:rsidR="00C03B47">
        <w:rPr>
          <w:rFonts w:ascii="Calibri" w:hAnsi="Calibri"/>
        </w:rPr>
        <w:t xml:space="preserve"> </w:t>
      </w:r>
      <w:r w:rsidR="00C03B47" w:rsidRPr="00C20D79">
        <w:rPr>
          <w:rFonts w:ascii="Calibri" w:hAnsi="Calibri"/>
          <w:i/>
        </w:rPr>
        <w:t>Moscow at Night</w:t>
      </w:r>
      <w:r w:rsidR="00C03B47" w:rsidRPr="009E260E">
        <w:rPr>
          <w:rFonts w:ascii="Calibri" w:hAnsi="Calibri"/>
        </w:rPr>
        <w:t xml:space="preserve"> (pastel, befor</w:t>
      </w:r>
      <w:r w:rsidR="00C03B47">
        <w:rPr>
          <w:rFonts w:ascii="Calibri" w:hAnsi="Calibri"/>
        </w:rPr>
        <w:t xml:space="preserve">e 1915), </w:t>
      </w:r>
      <w:r w:rsidR="00C03B47" w:rsidRPr="00C20D79">
        <w:rPr>
          <w:rFonts w:ascii="Calibri" w:hAnsi="Calibri"/>
          <w:i/>
        </w:rPr>
        <w:t>Street Noises</w:t>
      </w:r>
      <w:r w:rsidR="00C03B47">
        <w:rPr>
          <w:rFonts w:ascii="Calibri" w:hAnsi="Calibri"/>
        </w:rPr>
        <w:t xml:space="preserve"> (1912), </w:t>
      </w:r>
      <w:r w:rsidR="00C03B47" w:rsidRPr="00C20D79">
        <w:rPr>
          <w:rFonts w:ascii="Calibri" w:hAnsi="Calibri"/>
          <w:i/>
        </w:rPr>
        <w:t>The Stroll</w:t>
      </w:r>
      <w:r w:rsidR="00C03B47" w:rsidRPr="009E260E">
        <w:rPr>
          <w:rFonts w:ascii="Calibri" w:hAnsi="Calibri"/>
        </w:rPr>
        <w:t xml:space="preserve"> (</w:t>
      </w:r>
      <w:r w:rsidR="00C03B47" w:rsidRPr="00C20D79">
        <w:rPr>
          <w:rFonts w:ascii="Calibri" w:hAnsi="Calibri"/>
          <w:i/>
        </w:rPr>
        <w:t>Venus on the Boulevard</w:t>
      </w:r>
      <w:r w:rsidR="00C03B47" w:rsidRPr="009E260E">
        <w:rPr>
          <w:rFonts w:ascii="Calibri" w:hAnsi="Calibri"/>
        </w:rPr>
        <w:t>), (1913)</w:t>
      </w:r>
    </w:p>
    <w:p w14:paraId="7A0625CC" w14:textId="77777777" w:rsidR="00C03B47" w:rsidRDefault="00C03B47" w:rsidP="00C03B47">
      <w:pPr>
        <w:rPr>
          <w:rFonts w:ascii="Calibri" w:hAnsi="Calibri"/>
        </w:rPr>
      </w:pPr>
      <w:r>
        <w:rPr>
          <w:rFonts w:ascii="Calibri" w:hAnsi="Calibri"/>
        </w:rPr>
        <w:t xml:space="preserve">Aristarkh Lentulov, </w:t>
      </w:r>
      <w:r w:rsidRPr="00C20D79">
        <w:rPr>
          <w:rFonts w:ascii="Calibri" w:hAnsi="Calibri"/>
          <w:i/>
        </w:rPr>
        <w:t>Moskva</w:t>
      </w:r>
      <w:r w:rsidRPr="009E260E">
        <w:rPr>
          <w:rFonts w:ascii="Calibri" w:hAnsi="Calibri"/>
        </w:rPr>
        <w:t xml:space="preserve"> (1913)</w:t>
      </w:r>
    </w:p>
    <w:p w14:paraId="6261AE73" w14:textId="10DC9B23" w:rsidR="00FF1186" w:rsidRPr="009E260E" w:rsidRDefault="00FF1186" w:rsidP="00C03B47">
      <w:pPr>
        <w:rPr>
          <w:rFonts w:ascii="Calibri" w:hAnsi="Calibri"/>
        </w:rPr>
      </w:pPr>
      <w:r w:rsidRPr="00B2211F">
        <w:rPr>
          <w:rFonts w:ascii="Calibri" w:hAnsi="Calibri"/>
        </w:rPr>
        <w:t xml:space="preserve">Vladimir Tatlin, </w:t>
      </w:r>
      <w:r w:rsidRPr="00B2211F">
        <w:rPr>
          <w:rFonts w:ascii="Calibri" w:hAnsi="Calibri"/>
          <w:i/>
        </w:rPr>
        <w:t>Monument to the III International</w:t>
      </w:r>
      <w:r w:rsidRPr="00B2211F">
        <w:rPr>
          <w:rFonts w:ascii="Calibri" w:hAnsi="Calibri"/>
        </w:rPr>
        <w:t xml:space="preserve"> (1918)</w:t>
      </w:r>
    </w:p>
    <w:p w14:paraId="2F1655F1" w14:textId="77777777" w:rsidR="005B4D1C" w:rsidRPr="009727B2" w:rsidRDefault="005B4D1C" w:rsidP="005B4D1C">
      <w:pPr>
        <w:pStyle w:val="HTMLPreformatted"/>
        <w:rPr>
          <w:rFonts w:ascii="Calibri" w:hAnsi="Calibri"/>
          <w:sz w:val="24"/>
          <w:szCs w:val="20"/>
          <w:lang w:val="en-GB"/>
        </w:rPr>
      </w:pPr>
    </w:p>
    <w:p w14:paraId="7A2D52AE" w14:textId="77777777" w:rsidR="00EA58B9" w:rsidRPr="009727B2" w:rsidRDefault="00EA58B9" w:rsidP="00EA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rPr>
      </w:pPr>
      <w:r w:rsidRPr="009727B2">
        <w:rPr>
          <w:rFonts w:ascii="Calibri" w:hAnsi="Calibri"/>
          <w:i/>
        </w:rPr>
        <w:t>Key secondary sources:</w:t>
      </w:r>
    </w:p>
    <w:p w14:paraId="37C9CBCF" w14:textId="26D906C1" w:rsidR="006C47A2" w:rsidRPr="009727B2" w:rsidRDefault="009017DE" w:rsidP="00EE24FF">
      <w:pPr>
        <w:pStyle w:val="Bibliography1"/>
        <w:rPr>
          <w:rFonts w:ascii="Calibri" w:hAnsi="Calibri"/>
        </w:rPr>
      </w:pPr>
      <w:r>
        <w:rPr>
          <w:rFonts w:ascii="Calibri" w:hAnsi="Calibri"/>
        </w:rPr>
        <w:t xml:space="preserve">Tim </w:t>
      </w:r>
      <w:r w:rsidR="005B4D1C">
        <w:rPr>
          <w:rFonts w:ascii="Calibri" w:hAnsi="Calibri"/>
        </w:rPr>
        <w:t xml:space="preserve">Harte, </w:t>
      </w:r>
      <w:r w:rsidR="006C47A2" w:rsidRPr="009727B2">
        <w:rPr>
          <w:rFonts w:ascii="Calibri" w:hAnsi="Calibri"/>
          <w:i/>
        </w:rPr>
        <w:t>Fast Forward:</w:t>
      </w:r>
      <w:r w:rsidR="000A11EE" w:rsidRPr="009727B2">
        <w:rPr>
          <w:rFonts w:ascii="Calibri" w:hAnsi="Calibri"/>
          <w:i/>
        </w:rPr>
        <w:t xml:space="preserve"> </w:t>
      </w:r>
      <w:r w:rsidR="006C47A2" w:rsidRPr="009727B2">
        <w:rPr>
          <w:rFonts w:ascii="Calibri" w:hAnsi="Calibri"/>
          <w:i/>
        </w:rPr>
        <w:t>The Aesthetics and Ideology of Speed in Russian Avant-Garde Culture, 1910-1930</w:t>
      </w:r>
      <w:r w:rsidR="005B4D1C">
        <w:rPr>
          <w:rFonts w:ascii="Calibri" w:hAnsi="Calibri"/>
          <w:i/>
        </w:rPr>
        <w:t xml:space="preserve"> </w:t>
      </w:r>
      <w:r w:rsidR="005B4D1C" w:rsidRPr="005B4D1C">
        <w:rPr>
          <w:rFonts w:ascii="Calibri" w:hAnsi="Calibri"/>
        </w:rPr>
        <w:t>(</w:t>
      </w:r>
      <w:r w:rsidR="006C47A2" w:rsidRPr="009727B2">
        <w:rPr>
          <w:rFonts w:ascii="Calibri" w:hAnsi="Calibri"/>
        </w:rPr>
        <w:t>Wisconsin UP, 2009</w:t>
      </w:r>
      <w:r w:rsidR="005B4D1C">
        <w:rPr>
          <w:rFonts w:ascii="Calibri" w:hAnsi="Calibri"/>
        </w:rPr>
        <w:t>)</w:t>
      </w:r>
      <w:r w:rsidR="006C47A2" w:rsidRPr="009727B2">
        <w:rPr>
          <w:rFonts w:ascii="Calibri" w:hAnsi="Calibri"/>
        </w:rPr>
        <w:t>.</w:t>
      </w:r>
      <w:r w:rsidR="000A11EE" w:rsidRPr="009727B2">
        <w:rPr>
          <w:rFonts w:ascii="Calibri" w:hAnsi="Calibri"/>
        </w:rPr>
        <w:t xml:space="preserve"> </w:t>
      </w:r>
      <w:r w:rsidR="006C47A2" w:rsidRPr="009727B2">
        <w:rPr>
          <w:rFonts w:ascii="Calibri" w:hAnsi="Calibri"/>
        </w:rPr>
        <w:t>Excerpts on Goncharova and Larionov.</w:t>
      </w:r>
    </w:p>
    <w:p w14:paraId="539C871C" w14:textId="1D809C53" w:rsidR="00F17839" w:rsidRPr="009727B2" w:rsidRDefault="009017DE" w:rsidP="00EE24FF">
      <w:pPr>
        <w:pStyle w:val="Bibliography1"/>
        <w:rPr>
          <w:rFonts w:ascii="Calibri" w:hAnsi="Calibri"/>
        </w:rPr>
      </w:pPr>
      <w:r>
        <w:rPr>
          <w:rFonts w:ascii="Calibri" w:hAnsi="Calibri"/>
        </w:rPr>
        <w:t xml:space="preserve">Viktor </w:t>
      </w:r>
      <w:r w:rsidR="00226DFA">
        <w:rPr>
          <w:rFonts w:ascii="Calibri" w:hAnsi="Calibri"/>
        </w:rPr>
        <w:t xml:space="preserve">Shklovskii, </w:t>
      </w:r>
      <w:r w:rsidR="00F17839" w:rsidRPr="009727B2">
        <w:rPr>
          <w:rFonts w:ascii="Calibri" w:hAnsi="Calibri"/>
        </w:rPr>
        <w:t>‘Art as Devi</w:t>
      </w:r>
      <w:r w:rsidR="005B4D1C">
        <w:rPr>
          <w:rFonts w:ascii="Calibri" w:hAnsi="Calibri"/>
        </w:rPr>
        <w:t>ce’ (</w:t>
      </w:r>
      <w:r w:rsidR="00F17839" w:rsidRPr="009727B2">
        <w:rPr>
          <w:rFonts w:ascii="Calibri" w:hAnsi="Calibri"/>
        </w:rPr>
        <w:t>1917</w:t>
      </w:r>
      <w:r w:rsidR="005B4D1C">
        <w:rPr>
          <w:rFonts w:ascii="Calibri" w:hAnsi="Calibri"/>
        </w:rPr>
        <w:t>)</w:t>
      </w:r>
      <w:r w:rsidR="00F17839" w:rsidRPr="009727B2">
        <w:rPr>
          <w:rFonts w:ascii="Calibri" w:hAnsi="Calibri"/>
        </w:rPr>
        <w:t>.</w:t>
      </w:r>
    </w:p>
    <w:p w14:paraId="36F81EE1" w14:textId="2EAA0AFD" w:rsidR="00EE24FF" w:rsidRPr="009727B2" w:rsidRDefault="009017DE" w:rsidP="00EE24FF">
      <w:pPr>
        <w:pStyle w:val="Bibliography1"/>
        <w:rPr>
          <w:rFonts w:ascii="Calibri" w:hAnsi="Calibri"/>
        </w:rPr>
      </w:pPr>
      <w:r>
        <w:rPr>
          <w:rFonts w:ascii="Calibri" w:hAnsi="Calibri"/>
        </w:rPr>
        <w:t xml:space="preserve">Georg </w:t>
      </w:r>
      <w:r w:rsidR="005B4D1C">
        <w:rPr>
          <w:rFonts w:ascii="Calibri" w:hAnsi="Calibri"/>
        </w:rPr>
        <w:t>Simmel, ,</w:t>
      </w:r>
      <w:r w:rsidR="00EE24FF" w:rsidRPr="009727B2">
        <w:rPr>
          <w:rFonts w:ascii="Calibri" w:hAnsi="Calibri"/>
        </w:rPr>
        <w:t xml:space="preserve"> </w:t>
      </w:r>
      <w:r w:rsidR="00D40273" w:rsidRPr="009727B2">
        <w:rPr>
          <w:rFonts w:ascii="Calibri" w:hAnsi="Calibri"/>
        </w:rPr>
        <w:t>‘</w:t>
      </w:r>
      <w:r w:rsidR="00EE24FF" w:rsidRPr="009727B2">
        <w:rPr>
          <w:rFonts w:ascii="Calibri" w:hAnsi="Calibri"/>
        </w:rPr>
        <w:t>The Metropolis and Mental Life</w:t>
      </w:r>
      <w:r w:rsidR="005B4D1C">
        <w:rPr>
          <w:rFonts w:ascii="Calibri" w:hAnsi="Calibri"/>
        </w:rPr>
        <w:t>’, i</w:t>
      </w:r>
      <w:r w:rsidR="00EE24FF" w:rsidRPr="009727B2">
        <w:rPr>
          <w:rFonts w:ascii="Calibri" w:hAnsi="Calibri"/>
        </w:rPr>
        <w:t xml:space="preserve">n </w:t>
      </w:r>
      <w:r w:rsidR="00EE24FF" w:rsidRPr="009727B2">
        <w:rPr>
          <w:rFonts w:ascii="Calibri" w:hAnsi="Calibri"/>
          <w:i/>
        </w:rPr>
        <w:t>Simmel on Culture</w:t>
      </w:r>
      <w:r w:rsidR="005B4D1C" w:rsidRPr="005B4D1C">
        <w:rPr>
          <w:rFonts w:ascii="Calibri" w:hAnsi="Calibri"/>
        </w:rPr>
        <w:t>,</w:t>
      </w:r>
      <w:r w:rsidR="005B4D1C">
        <w:rPr>
          <w:rFonts w:ascii="Calibri" w:hAnsi="Calibri"/>
        </w:rPr>
        <w:t xml:space="preserve"> ed. by </w:t>
      </w:r>
      <w:r w:rsidR="00EE24FF" w:rsidRPr="009727B2">
        <w:rPr>
          <w:rFonts w:ascii="Calibri" w:hAnsi="Calibri"/>
        </w:rPr>
        <w:t>David Frisby and Mike Featherstone</w:t>
      </w:r>
      <w:r w:rsidR="003F1FC5" w:rsidRPr="009727B2">
        <w:rPr>
          <w:rFonts w:ascii="Calibri" w:hAnsi="Calibri"/>
        </w:rPr>
        <w:t xml:space="preserve"> </w:t>
      </w:r>
      <w:r w:rsidR="005B4D1C">
        <w:rPr>
          <w:rFonts w:ascii="Calibri" w:hAnsi="Calibri"/>
        </w:rPr>
        <w:t>(</w:t>
      </w:r>
      <w:r w:rsidR="00EE24FF" w:rsidRPr="009727B2">
        <w:rPr>
          <w:rStyle w:val="CommentReference"/>
          <w:rFonts w:ascii="Calibri" w:hAnsi="Calibri"/>
          <w:b w:val="0"/>
          <w:vanish/>
        </w:rPr>
        <w:t xml:space="preserve">, </w:t>
      </w:r>
      <w:r w:rsidR="00EE24FF" w:rsidRPr="009727B2">
        <w:rPr>
          <w:rFonts w:ascii="Calibri" w:hAnsi="Calibri"/>
        </w:rPr>
        <w:t>London: SAGE, 1997</w:t>
      </w:r>
      <w:r w:rsidR="005B4D1C">
        <w:rPr>
          <w:rFonts w:ascii="Calibri" w:hAnsi="Calibri"/>
        </w:rPr>
        <w:t>).</w:t>
      </w:r>
    </w:p>
    <w:p w14:paraId="67C5722E" w14:textId="62B9F365" w:rsidR="00DB3142" w:rsidRPr="009727B2" w:rsidRDefault="009017DE" w:rsidP="00DB3142">
      <w:pPr>
        <w:rPr>
          <w:rFonts w:ascii="Calibri" w:hAnsi="Calibri"/>
        </w:rPr>
      </w:pPr>
      <w:r>
        <w:rPr>
          <w:rFonts w:ascii="Calibri" w:hAnsi="Calibri"/>
        </w:rPr>
        <w:t xml:space="preserve">J.R. </w:t>
      </w:r>
      <w:r w:rsidR="00EA58B9" w:rsidRPr="009727B2">
        <w:rPr>
          <w:rFonts w:ascii="Calibri" w:hAnsi="Calibri"/>
        </w:rPr>
        <w:t xml:space="preserve">Stapanian, </w:t>
      </w:r>
      <w:r w:rsidR="00EA58B9" w:rsidRPr="009727B2">
        <w:rPr>
          <w:rFonts w:ascii="Calibri" w:hAnsi="Calibri"/>
          <w:i/>
        </w:rPr>
        <w:t>Mayakovsky’s Cubo-Futurist Vision</w:t>
      </w:r>
      <w:r w:rsidR="005B4D1C">
        <w:rPr>
          <w:rFonts w:ascii="Calibri" w:hAnsi="Calibri"/>
        </w:rPr>
        <w:t xml:space="preserve"> (1986),</w:t>
      </w:r>
      <w:r w:rsidR="00EA58B9" w:rsidRPr="009727B2">
        <w:rPr>
          <w:rFonts w:ascii="Calibri" w:hAnsi="Calibri"/>
        </w:rPr>
        <w:t xml:space="preserve"> excerpt</w:t>
      </w:r>
      <w:r w:rsidR="00DB3142" w:rsidRPr="009727B2">
        <w:rPr>
          <w:rFonts w:ascii="Calibri" w:hAnsi="Calibri"/>
        </w:rPr>
        <w:t>s</w:t>
      </w:r>
      <w:r w:rsidR="00904B7C" w:rsidRPr="009727B2">
        <w:rPr>
          <w:rFonts w:ascii="Calibri" w:hAnsi="Calibri"/>
        </w:rPr>
        <w:t>.</w:t>
      </w:r>
    </w:p>
    <w:p w14:paraId="378B1301" w14:textId="4BE213C1" w:rsidR="005B4D1C" w:rsidRDefault="005B4D1C" w:rsidP="00F267B4">
      <w:pPr>
        <w:widowControl w:val="0"/>
        <w:rPr>
          <w:rFonts w:ascii="Calibri" w:hAnsi="Calibri"/>
          <w:b/>
        </w:rPr>
      </w:pPr>
    </w:p>
    <w:p w14:paraId="3B1CB139" w14:textId="77777777" w:rsidR="00356BBD" w:rsidRPr="009727B2" w:rsidRDefault="00356BBD" w:rsidP="00F267B4">
      <w:pPr>
        <w:widowControl w:val="0"/>
        <w:rPr>
          <w:rFonts w:ascii="Calibri" w:hAnsi="Calibri"/>
          <w:b/>
        </w:rPr>
      </w:pPr>
    </w:p>
    <w:p w14:paraId="0AEAE7F6" w14:textId="158B7785" w:rsidR="00D4158E" w:rsidRPr="009727B2" w:rsidRDefault="00343CE7" w:rsidP="00F267B4">
      <w:pPr>
        <w:widowControl w:val="0"/>
        <w:rPr>
          <w:rFonts w:ascii="Calibri" w:hAnsi="Calibri"/>
          <w:b/>
        </w:rPr>
      </w:pPr>
      <w:r w:rsidRPr="009727B2">
        <w:rPr>
          <w:rFonts w:ascii="Calibri" w:hAnsi="Calibri"/>
          <w:b/>
        </w:rPr>
        <w:t xml:space="preserve">L6m: </w:t>
      </w:r>
      <w:r w:rsidR="005623DC" w:rsidRPr="009727B2">
        <w:rPr>
          <w:rFonts w:ascii="Calibri" w:hAnsi="Calibri"/>
          <w:b/>
        </w:rPr>
        <w:t>Modernity and Tradition in the City:</w:t>
      </w:r>
      <w:r w:rsidR="000A11EE" w:rsidRPr="009727B2">
        <w:rPr>
          <w:rFonts w:ascii="Calibri" w:hAnsi="Calibri"/>
          <w:b/>
        </w:rPr>
        <w:t xml:space="preserve"> </w:t>
      </w:r>
      <w:r w:rsidR="00375659" w:rsidRPr="009727B2">
        <w:rPr>
          <w:rFonts w:ascii="Calibri" w:hAnsi="Calibri"/>
          <w:b/>
        </w:rPr>
        <w:t>Revolution</w:t>
      </w:r>
      <w:r w:rsidR="00D4158E" w:rsidRPr="009727B2">
        <w:rPr>
          <w:rFonts w:ascii="Calibri" w:hAnsi="Calibri"/>
          <w:b/>
        </w:rPr>
        <w:t xml:space="preserve">ary Visual Culture </w:t>
      </w:r>
      <w:r w:rsidR="005623DC" w:rsidRPr="009727B2">
        <w:rPr>
          <w:rFonts w:ascii="Calibri" w:hAnsi="Calibri"/>
          <w:b/>
        </w:rPr>
        <w:t>(Topic 4)</w:t>
      </w:r>
    </w:p>
    <w:p w14:paraId="70D187C1" w14:textId="77777777" w:rsidR="00C3785B" w:rsidRDefault="00C3785B" w:rsidP="00C3785B">
      <w:pPr>
        <w:tabs>
          <w:tab w:val="left" w:pos="1440"/>
        </w:tabs>
        <w:rPr>
          <w:rFonts w:ascii="Calibri" w:hAnsi="Calibri"/>
          <w:i/>
        </w:rPr>
      </w:pPr>
      <w:r w:rsidRPr="009727B2">
        <w:rPr>
          <w:rFonts w:ascii="Calibri" w:hAnsi="Calibri"/>
          <w:i/>
        </w:rPr>
        <w:t xml:space="preserve">Primary sources for visual analysis: </w:t>
      </w:r>
    </w:p>
    <w:p w14:paraId="727616ED" w14:textId="55C31CF0" w:rsidR="00C3785B" w:rsidRPr="009727B2" w:rsidRDefault="00C3785B" w:rsidP="00C3785B">
      <w:pPr>
        <w:tabs>
          <w:tab w:val="left" w:pos="1440"/>
        </w:tabs>
        <w:rPr>
          <w:rFonts w:ascii="Calibri" w:hAnsi="Calibri"/>
        </w:rPr>
      </w:pPr>
      <w:r w:rsidRPr="009727B2">
        <w:rPr>
          <w:rFonts w:ascii="Calibri" w:hAnsi="Calibri"/>
        </w:rPr>
        <w:t xml:space="preserve">Dziga Vertov, </w:t>
      </w:r>
      <w:r w:rsidR="00DD02EB" w:rsidRPr="00DD02EB">
        <w:rPr>
          <w:rFonts w:asciiTheme="majorHAnsi" w:hAnsiTheme="majorHAnsi"/>
          <w:i/>
          <w:color w:val="000000" w:themeColor="text1"/>
          <w:shd w:val="clear" w:color="auto" w:fill="FFFFFF"/>
        </w:rPr>
        <w:t>Человек с кино-аппаратом</w:t>
      </w:r>
      <w:r w:rsidR="00DD02EB" w:rsidRPr="00DD02EB">
        <w:rPr>
          <w:rFonts w:asciiTheme="majorHAnsi" w:hAnsiTheme="majorHAnsi"/>
        </w:rPr>
        <w:t xml:space="preserve"> (1929)</w:t>
      </w:r>
    </w:p>
    <w:p w14:paraId="1ADDA704" w14:textId="77777777" w:rsidR="00DD02EB" w:rsidRDefault="00DD02EB" w:rsidP="00C3785B">
      <w:pPr>
        <w:tabs>
          <w:tab w:val="left" w:pos="1440"/>
        </w:tabs>
        <w:rPr>
          <w:rFonts w:ascii="Calibri" w:hAnsi="Calibri"/>
          <w:i/>
        </w:rPr>
      </w:pPr>
    </w:p>
    <w:p w14:paraId="375A7F9A" w14:textId="0139A0E2" w:rsidR="00C3785B" w:rsidRPr="009727B2" w:rsidRDefault="00C3785B" w:rsidP="00C3785B">
      <w:pPr>
        <w:tabs>
          <w:tab w:val="left" w:pos="1440"/>
        </w:tabs>
        <w:rPr>
          <w:rFonts w:ascii="Calibri" w:hAnsi="Calibri"/>
          <w:i/>
        </w:rPr>
      </w:pPr>
      <w:r w:rsidRPr="009727B2">
        <w:rPr>
          <w:rFonts w:ascii="Calibri" w:hAnsi="Calibri"/>
          <w:i/>
        </w:rPr>
        <w:t>Optional Primary Sources</w:t>
      </w:r>
    </w:p>
    <w:p w14:paraId="25DE1A61" w14:textId="3FB4CC8C" w:rsidR="00C3785B" w:rsidRPr="009727B2" w:rsidRDefault="005B4D1C" w:rsidP="00C3785B">
      <w:pPr>
        <w:pStyle w:val="Header"/>
        <w:ind w:left="720" w:hanging="720"/>
        <w:rPr>
          <w:rFonts w:ascii="Calibri" w:hAnsi="Calibri"/>
        </w:rPr>
      </w:pPr>
      <w:r>
        <w:rPr>
          <w:rFonts w:ascii="Calibri" w:hAnsi="Calibri"/>
          <w:lang w:val="en-US"/>
        </w:rPr>
        <w:t>Vertov, Dziga,</w:t>
      </w:r>
      <w:r w:rsidR="00C3785B" w:rsidRPr="009727B2">
        <w:rPr>
          <w:rFonts w:ascii="Calibri" w:hAnsi="Calibri"/>
          <w:lang w:val="en-US"/>
        </w:rPr>
        <w:t xml:space="preserve"> ‘We. A Manifesto’ (1922); other essays also posted on Moodle.</w:t>
      </w:r>
    </w:p>
    <w:p w14:paraId="54A6B023" w14:textId="77777777" w:rsidR="00C3785B" w:rsidRPr="009727B2" w:rsidRDefault="00C3785B" w:rsidP="00C3785B">
      <w:pPr>
        <w:tabs>
          <w:tab w:val="left" w:pos="1440"/>
        </w:tabs>
        <w:rPr>
          <w:rFonts w:ascii="Calibri" w:hAnsi="Calibri"/>
        </w:rPr>
      </w:pPr>
    </w:p>
    <w:p w14:paraId="19C011B3" w14:textId="77777777" w:rsidR="00C3785B" w:rsidRPr="009727B2" w:rsidRDefault="00C3785B" w:rsidP="00C3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rPr>
      </w:pPr>
      <w:r w:rsidRPr="009727B2">
        <w:rPr>
          <w:rFonts w:ascii="Calibri" w:hAnsi="Calibri"/>
          <w:i/>
        </w:rPr>
        <w:t>Key secondary sources:</w:t>
      </w:r>
    </w:p>
    <w:p w14:paraId="7873B17A" w14:textId="617C149D" w:rsidR="00C3785B" w:rsidRPr="009727B2" w:rsidRDefault="009017DE" w:rsidP="00C3785B">
      <w:pPr>
        <w:ind w:left="720" w:hanging="720"/>
        <w:rPr>
          <w:rFonts w:ascii="Calibri" w:hAnsi="Calibri"/>
        </w:rPr>
      </w:pPr>
      <w:r>
        <w:rPr>
          <w:rFonts w:ascii="Calibri" w:hAnsi="Calibri"/>
        </w:rPr>
        <w:t xml:space="preserve">Yuri </w:t>
      </w:r>
      <w:r w:rsidR="00C3785B" w:rsidRPr="009727B2">
        <w:rPr>
          <w:rFonts w:ascii="Calibri" w:hAnsi="Calibri"/>
        </w:rPr>
        <w:t>Ts</w:t>
      </w:r>
      <w:r w:rsidR="005B4D1C">
        <w:rPr>
          <w:rFonts w:ascii="Calibri" w:hAnsi="Calibri"/>
        </w:rPr>
        <w:t>ivian,</w:t>
      </w:r>
      <w:r w:rsidR="00C3785B" w:rsidRPr="009727B2">
        <w:rPr>
          <w:rFonts w:ascii="Calibri" w:hAnsi="Calibri"/>
        </w:rPr>
        <w:t xml:space="preserve"> </w:t>
      </w:r>
      <w:r w:rsidR="005B4D1C">
        <w:rPr>
          <w:rFonts w:ascii="Calibri" w:hAnsi="Calibri"/>
        </w:rPr>
        <w:t>‘</w:t>
      </w:r>
      <w:r w:rsidR="00C3785B" w:rsidRPr="009727B2">
        <w:rPr>
          <w:rFonts w:ascii="Calibri" w:hAnsi="Calibri"/>
          <w:i/>
          <w:iCs/>
        </w:rPr>
        <w:t>Man with a Movie Camera</w:t>
      </w:r>
      <w:r w:rsidR="00C3785B" w:rsidRPr="009727B2">
        <w:rPr>
          <w:rFonts w:ascii="Calibri" w:hAnsi="Calibri"/>
        </w:rPr>
        <w:t xml:space="preserve"> - Lines of Resistance: Dziga Vertov and the Twenties</w:t>
      </w:r>
      <w:r w:rsidR="005B4D1C">
        <w:rPr>
          <w:rFonts w:ascii="Calibri" w:hAnsi="Calibri"/>
        </w:rPr>
        <w:t xml:space="preserve">’, in T. Perry (ed.), </w:t>
      </w:r>
      <w:r w:rsidR="00C3785B" w:rsidRPr="005B4D1C">
        <w:rPr>
          <w:rFonts w:ascii="Calibri" w:hAnsi="Calibri"/>
          <w:i/>
        </w:rPr>
        <w:t>Masterpieces of Modernist Cinema</w:t>
      </w:r>
      <w:r w:rsidR="005B4D1C">
        <w:rPr>
          <w:rFonts w:ascii="Calibri" w:hAnsi="Calibri"/>
        </w:rPr>
        <w:t xml:space="preserve"> (</w:t>
      </w:r>
      <w:r w:rsidR="00C3785B" w:rsidRPr="009727B2">
        <w:rPr>
          <w:rFonts w:ascii="Calibri" w:hAnsi="Calibri"/>
        </w:rPr>
        <w:t>Bloomington: Indiana UP, 2006</w:t>
      </w:r>
      <w:r w:rsidR="005B4D1C">
        <w:rPr>
          <w:rFonts w:ascii="Calibri" w:hAnsi="Calibri"/>
        </w:rPr>
        <w:t>)</w:t>
      </w:r>
      <w:r w:rsidR="00C3785B" w:rsidRPr="009727B2">
        <w:rPr>
          <w:rFonts w:ascii="Calibri" w:hAnsi="Calibri"/>
        </w:rPr>
        <w:t>, pp.85-110.</w:t>
      </w:r>
    </w:p>
    <w:p w14:paraId="096C9108" w14:textId="6108CDB8" w:rsidR="00C3785B" w:rsidRPr="009727B2" w:rsidRDefault="009017DE" w:rsidP="00C3785B">
      <w:pPr>
        <w:ind w:left="720" w:hanging="720"/>
        <w:rPr>
          <w:rFonts w:ascii="Calibri" w:hAnsi="Calibri"/>
        </w:rPr>
      </w:pPr>
      <w:r>
        <w:rPr>
          <w:rFonts w:ascii="Calibri" w:hAnsi="Calibri"/>
        </w:rPr>
        <w:t xml:space="preserve">Mark </w:t>
      </w:r>
      <w:r w:rsidR="005B4D1C">
        <w:rPr>
          <w:rFonts w:ascii="Calibri" w:hAnsi="Calibri"/>
        </w:rPr>
        <w:t xml:space="preserve">Joyce, </w:t>
      </w:r>
      <w:r w:rsidR="00C3785B" w:rsidRPr="009727B2">
        <w:rPr>
          <w:rFonts w:ascii="Calibri" w:hAnsi="Calibri"/>
        </w:rPr>
        <w:t>‘The Soviet Montage Cinema of the 1920s</w:t>
      </w:r>
      <w:r w:rsidR="005B4D1C">
        <w:rPr>
          <w:rFonts w:ascii="Calibri" w:hAnsi="Calibri"/>
        </w:rPr>
        <w:t>’,</w:t>
      </w:r>
      <w:r w:rsidR="00C3785B" w:rsidRPr="009727B2">
        <w:rPr>
          <w:rFonts w:ascii="Calibri" w:hAnsi="Calibri"/>
        </w:rPr>
        <w:t xml:space="preserve"> in </w:t>
      </w:r>
      <w:r w:rsidR="00C3785B" w:rsidRPr="009727B2">
        <w:rPr>
          <w:rFonts w:ascii="Calibri" w:hAnsi="Calibri"/>
          <w:i/>
          <w:iCs/>
        </w:rPr>
        <w:t>An Introduction to Film Studies</w:t>
      </w:r>
      <w:r w:rsidR="00C3785B" w:rsidRPr="009727B2">
        <w:rPr>
          <w:rFonts w:ascii="Calibri" w:hAnsi="Calibri"/>
        </w:rPr>
        <w:t xml:space="preserve">, </w:t>
      </w:r>
      <w:r w:rsidR="005B4D1C">
        <w:rPr>
          <w:rFonts w:ascii="Calibri" w:hAnsi="Calibri"/>
        </w:rPr>
        <w:t>(</w:t>
      </w:r>
      <w:r w:rsidR="00C3785B" w:rsidRPr="009727B2">
        <w:rPr>
          <w:rFonts w:ascii="Calibri" w:hAnsi="Calibri"/>
        </w:rPr>
        <w:t>Routledge, 1996</w:t>
      </w:r>
      <w:r w:rsidR="005B4D1C">
        <w:rPr>
          <w:rFonts w:ascii="Calibri" w:hAnsi="Calibri"/>
        </w:rPr>
        <w:t>).</w:t>
      </w:r>
    </w:p>
    <w:p w14:paraId="4F72B198" w14:textId="704015AA" w:rsidR="00617B8E" w:rsidRDefault="00C3785B" w:rsidP="001F31B9">
      <w:pPr>
        <w:tabs>
          <w:tab w:val="left" w:pos="1440"/>
        </w:tabs>
        <w:rPr>
          <w:rFonts w:ascii="Calibri" w:hAnsi="Calibri"/>
        </w:rPr>
      </w:pPr>
      <w:r w:rsidRPr="009727B2">
        <w:rPr>
          <w:rFonts w:ascii="Calibri" w:hAnsi="Calibri"/>
        </w:rPr>
        <w:t xml:space="preserve">Graham Roberts, </w:t>
      </w:r>
      <w:r w:rsidR="005B4D1C">
        <w:rPr>
          <w:rFonts w:ascii="Calibri" w:hAnsi="Calibri"/>
          <w:i/>
        </w:rPr>
        <w:t>The Man with the Movie Camera</w:t>
      </w:r>
      <w:r w:rsidRPr="009727B2">
        <w:rPr>
          <w:rFonts w:ascii="Calibri" w:hAnsi="Calibri"/>
          <w:i/>
        </w:rPr>
        <w:t xml:space="preserve"> </w:t>
      </w:r>
      <w:r w:rsidR="005B4D1C">
        <w:rPr>
          <w:rFonts w:ascii="Calibri" w:hAnsi="Calibri"/>
        </w:rPr>
        <w:t>(</w:t>
      </w:r>
      <w:r w:rsidRPr="009727B2">
        <w:rPr>
          <w:rFonts w:ascii="Calibri" w:hAnsi="Calibri"/>
        </w:rPr>
        <w:t>London: IB Tauris, 2000</w:t>
      </w:r>
      <w:r w:rsidR="005B4D1C">
        <w:rPr>
          <w:rFonts w:ascii="Calibri" w:hAnsi="Calibri"/>
        </w:rPr>
        <w:t>)</w:t>
      </w:r>
      <w:r w:rsidRPr="009727B2">
        <w:rPr>
          <w:rFonts w:ascii="Calibri" w:hAnsi="Calibri"/>
        </w:rPr>
        <w:t>.</w:t>
      </w:r>
    </w:p>
    <w:p w14:paraId="7E13FD6A" w14:textId="56C7B6F1" w:rsidR="00617B8E" w:rsidRDefault="00617B8E" w:rsidP="006D789B">
      <w:pPr>
        <w:widowControl w:val="0"/>
        <w:rPr>
          <w:rFonts w:ascii="Calibri" w:hAnsi="Calibri"/>
          <w:b/>
          <w:color w:val="FF0000"/>
        </w:rPr>
      </w:pPr>
    </w:p>
    <w:p w14:paraId="46C21038" w14:textId="77777777" w:rsidR="00356BBD" w:rsidRDefault="00356BBD" w:rsidP="006D789B">
      <w:pPr>
        <w:widowControl w:val="0"/>
        <w:rPr>
          <w:rFonts w:ascii="Calibri" w:hAnsi="Calibri"/>
          <w:b/>
          <w:color w:val="FF0000"/>
        </w:rPr>
      </w:pPr>
    </w:p>
    <w:p w14:paraId="3E4D924F" w14:textId="585C418B" w:rsidR="004D2A46" w:rsidRPr="00ED4E05" w:rsidRDefault="004D2A46" w:rsidP="004D2A46">
      <w:pPr>
        <w:widowControl w:val="0"/>
        <w:rPr>
          <w:rFonts w:ascii="Calibri" w:hAnsi="Calibri"/>
          <w:b/>
        </w:rPr>
      </w:pPr>
      <w:r w:rsidRPr="00ED4E05">
        <w:rPr>
          <w:rFonts w:ascii="Calibri" w:hAnsi="Calibri"/>
          <w:b/>
        </w:rPr>
        <w:t>*L6w: Art as a Primary Source: Field Trip to the Fitzwilliam Museum</w:t>
      </w:r>
    </w:p>
    <w:p w14:paraId="40F2B54B" w14:textId="77777777" w:rsidR="004D2A46" w:rsidRPr="00ED4E05" w:rsidRDefault="004D2A46" w:rsidP="004D2A46">
      <w:pPr>
        <w:widowControl w:val="0"/>
        <w:rPr>
          <w:rFonts w:ascii="Calibri" w:hAnsi="Calibri"/>
          <w:i/>
        </w:rPr>
      </w:pPr>
      <w:r w:rsidRPr="00ED4E05">
        <w:rPr>
          <w:rFonts w:ascii="Calibri" w:hAnsi="Calibri"/>
          <w:i/>
        </w:rPr>
        <w:t>Key secondary source:</w:t>
      </w:r>
    </w:p>
    <w:p w14:paraId="3A21E652" w14:textId="77777777" w:rsidR="004D2A46" w:rsidRPr="00B62E7E" w:rsidRDefault="004D2A46" w:rsidP="004D2A46">
      <w:pPr>
        <w:widowControl w:val="0"/>
        <w:rPr>
          <w:rFonts w:ascii="Calibri" w:hAnsi="Calibri"/>
        </w:rPr>
      </w:pPr>
      <w:r w:rsidRPr="00ED4E05">
        <w:rPr>
          <w:rFonts w:ascii="Calibri" w:hAnsi="Calibri"/>
        </w:rPr>
        <w:t xml:space="preserve">Sylvan Barnet, </w:t>
      </w:r>
      <w:r w:rsidRPr="00ED4E05">
        <w:rPr>
          <w:rFonts w:ascii="Calibri" w:hAnsi="Calibri"/>
          <w:i/>
        </w:rPr>
        <w:t>A Short Guide to Writing About Art</w:t>
      </w:r>
      <w:r w:rsidRPr="00ED4E05">
        <w:rPr>
          <w:rFonts w:ascii="Calibri" w:hAnsi="Calibri"/>
        </w:rPr>
        <w:t xml:space="preserve"> (11th Edition), 2014.</w:t>
      </w:r>
    </w:p>
    <w:p w14:paraId="5F5CE1B8" w14:textId="77777777" w:rsidR="000E395D" w:rsidRDefault="000E395D" w:rsidP="00475083">
      <w:pPr>
        <w:widowControl w:val="0"/>
        <w:rPr>
          <w:rFonts w:ascii="Calibri" w:hAnsi="Calibri"/>
          <w:b/>
          <w:color w:val="FF0000"/>
          <w:u w:val="single"/>
        </w:rPr>
      </w:pPr>
    </w:p>
    <w:p w14:paraId="38963BD9" w14:textId="1DF517ED" w:rsidR="00ED4E05" w:rsidRDefault="00ED4E05" w:rsidP="001F31B9">
      <w:pPr>
        <w:rPr>
          <w:rFonts w:ascii="Calibri" w:hAnsi="Calibri"/>
          <w:b/>
          <w:caps/>
        </w:rPr>
      </w:pPr>
    </w:p>
    <w:p w14:paraId="5EA3A1EF" w14:textId="46882890" w:rsidR="00356BBD" w:rsidRDefault="00356BBD" w:rsidP="001F31B9">
      <w:pPr>
        <w:rPr>
          <w:rFonts w:ascii="Calibri" w:hAnsi="Calibri"/>
          <w:b/>
          <w:caps/>
        </w:rPr>
      </w:pPr>
    </w:p>
    <w:p w14:paraId="7088F4E0" w14:textId="51272A0A" w:rsidR="00356BBD" w:rsidRDefault="00356BBD" w:rsidP="001F31B9">
      <w:pPr>
        <w:rPr>
          <w:rFonts w:ascii="Calibri" w:hAnsi="Calibri"/>
          <w:b/>
          <w:caps/>
        </w:rPr>
      </w:pPr>
    </w:p>
    <w:p w14:paraId="6684946D" w14:textId="073F0ECA" w:rsidR="00356BBD" w:rsidRDefault="00356BBD" w:rsidP="001F31B9">
      <w:pPr>
        <w:rPr>
          <w:rFonts w:ascii="Calibri" w:hAnsi="Calibri"/>
          <w:b/>
          <w:caps/>
        </w:rPr>
      </w:pPr>
    </w:p>
    <w:p w14:paraId="19271228" w14:textId="0AF059E8" w:rsidR="00356BBD" w:rsidRDefault="00356BBD" w:rsidP="001F31B9">
      <w:pPr>
        <w:rPr>
          <w:rFonts w:ascii="Calibri" w:hAnsi="Calibri"/>
          <w:b/>
          <w:caps/>
        </w:rPr>
      </w:pPr>
    </w:p>
    <w:p w14:paraId="41B5D6CC" w14:textId="77777777" w:rsidR="00356BBD" w:rsidRDefault="00356BBD" w:rsidP="001F31B9">
      <w:pPr>
        <w:rPr>
          <w:rFonts w:ascii="Calibri" w:hAnsi="Calibri"/>
          <w:b/>
          <w:caps/>
        </w:rPr>
      </w:pPr>
    </w:p>
    <w:p w14:paraId="4D001264" w14:textId="77777777" w:rsidR="001F31B9" w:rsidRPr="009E260E" w:rsidRDefault="001F31B9" w:rsidP="001F31B9">
      <w:pPr>
        <w:rPr>
          <w:rFonts w:ascii="Calibri" w:hAnsi="Calibri"/>
          <w:caps/>
        </w:rPr>
      </w:pPr>
      <w:r w:rsidRPr="009E260E">
        <w:rPr>
          <w:rFonts w:ascii="Calibri" w:hAnsi="Calibri"/>
          <w:b/>
          <w:caps/>
        </w:rPr>
        <w:t>TOPIC 5 | revolution: IDEOLOGY and DISCOURSE</w:t>
      </w:r>
    </w:p>
    <w:p w14:paraId="6DE814AC" w14:textId="77777777" w:rsidR="004D4969" w:rsidRDefault="004D4969" w:rsidP="00475083">
      <w:pPr>
        <w:widowControl w:val="0"/>
        <w:rPr>
          <w:rFonts w:ascii="Calibri" w:hAnsi="Calibri"/>
          <w:b/>
          <w:color w:val="FF0000"/>
          <w:u w:val="single"/>
        </w:rPr>
      </w:pPr>
    </w:p>
    <w:p w14:paraId="0395B52B" w14:textId="5FEDCC9C" w:rsidR="007A6FCE" w:rsidRPr="00ED4E05" w:rsidRDefault="009B5E90" w:rsidP="005623DC">
      <w:pPr>
        <w:widowControl w:val="0"/>
        <w:rPr>
          <w:rFonts w:ascii="Calibri" w:hAnsi="Calibri"/>
          <w:b/>
          <w:color w:val="000000" w:themeColor="text1"/>
        </w:rPr>
      </w:pPr>
      <w:r w:rsidRPr="00ED4E05">
        <w:rPr>
          <w:rFonts w:ascii="Calibri" w:hAnsi="Calibri"/>
          <w:b/>
          <w:color w:val="000000" w:themeColor="text1"/>
        </w:rPr>
        <w:t>L</w:t>
      </w:r>
      <w:r w:rsidR="004D4969" w:rsidRPr="00ED4E05">
        <w:rPr>
          <w:rFonts w:ascii="Calibri" w:hAnsi="Calibri"/>
          <w:b/>
          <w:color w:val="000000" w:themeColor="text1"/>
        </w:rPr>
        <w:t>7m</w:t>
      </w:r>
      <w:r w:rsidR="000B09A1" w:rsidRPr="00ED4E05">
        <w:rPr>
          <w:rFonts w:ascii="Calibri" w:hAnsi="Calibri"/>
          <w:b/>
          <w:color w:val="000000" w:themeColor="text1"/>
        </w:rPr>
        <w:t xml:space="preserve">: </w:t>
      </w:r>
      <w:r w:rsidR="007A6FCE" w:rsidRPr="00ED4E05">
        <w:rPr>
          <w:rFonts w:ascii="Calibri" w:hAnsi="Calibri"/>
          <w:b/>
          <w:color w:val="000000" w:themeColor="text1"/>
        </w:rPr>
        <w:t xml:space="preserve">Stalinist Culture: </w:t>
      </w:r>
      <w:r w:rsidR="004D4969" w:rsidRPr="00ED4E05">
        <w:rPr>
          <w:rFonts w:ascii="Calibri" w:hAnsi="Calibri"/>
          <w:b/>
          <w:color w:val="000000" w:themeColor="text1"/>
        </w:rPr>
        <w:t xml:space="preserve">Dominant </w:t>
      </w:r>
      <w:r w:rsidR="007A6FCE" w:rsidRPr="00ED4E05">
        <w:rPr>
          <w:rFonts w:ascii="Calibri" w:hAnsi="Calibri"/>
          <w:b/>
          <w:color w:val="000000" w:themeColor="text1"/>
        </w:rPr>
        <w:t>Voices</w:t>
      </w:r>
      <w:r w:rsidR="004D4969" w:rsidRPr="00ED4E05">
        <w:rPr>
          <w:rFonts w:ascii="Calibri" w:hAnsi="Calibri"/>
          <w:b/>
          <w:color w:val="000000" w:themeColor="text1"/>
        </w:rPr>
        <w:t xml:space="preserve"> and Visions (Topic 5)</w:t>
      </w:r>
    </w:p>
    <w:p w14:paraId="2FBB9B53" w14:textId="552D975C" w:rsidR="007A5B92" w:rsidRPr="00ED4E05" w:rsidRDefault="007A5B92" w:rsidP="007A5B92">
      <w:pPr>
        <w:widowControl w:val="0"/>
        <w:rPr>
          <w:rFonts w:ascii="Calibri" w:hAnsi="Calibri"/>
          <w:i/>
          <w:color w:val="000000" w:themeColor="text1"/>
        </w:rPr>
      </w:pPr>
      <w:r w:rsidRPr="00ED4E05">
        <w:rPr>
          <w:rFonts w:ascii="Calibri" w:hAnsi="Calibri"/>
          <w:i/>
          <w:color w:val="000000" w:themeColor="text1"/>
        </w:rPr>
        <w:lastRenderedPageBreak/>
        <w:t>Primary sources for textual and visual analysis:</w:t>
      </w:r>
    </w:p>
    <w:p w14:paraId="48F27DD6" w14:textId="29010CCC" w:rsidR="007A5B92" w:rsidRPr="00ED4E05" w:rsidRDefault="007A5B92" w:rsidP="007A5B92">
      <w:pPr>
        <w:widowControl w:val="0"/>
        <w:rPr>
          <w:rFonts w:ascii="Calibri" w:hAnsi="Calibri"/>
        </w:rPr>
      </w:pPr>
      <w:r w:rsidRPr="00ED4E05">
        <w:rPr>
          <w:rFonts w:ascii="Calibri" w:hAnsi="Calibri"/>
          <w:i/>
        </w:rPr>
        <w:t xml:space="preserve">Film: </w:t>
      </w:r>
      <w:r w:rsidRPr="00ED4E05">
        <w:rPr>
          <w:rFonts w:ascii="Calibri" w:hAnsi="Calibri"/>
        </w:rPr>
        <w:t xml:space="preserve">Grigorii Aleksandrov, dir. </w:t>
      </w:r>
      <w:r w:rsidR="00C552E5" w:rsidRPr="00C552E5">
        <w:rPr>
          <w:rFonts w:asciiTheme="majorHAnsi" w:hAnsiTheme="majorHAnsi"/>
          <w:i/>
          <w:color w:val="000000" w:themeColor="text1"/>
          <w:shd w:val="clear" w:color="auto" w:fill="FFFFFF"/>
        </w:rPr>
        <w:t>Цирк</w:t>
      </w:r>
      <w:r w:rsidR="00C552E5" w:rsidRPr="00A47213">
        <w:rPr>
          <w:rFonts w:ascii="Calibri" w:hAnsi="Calibri"/>
          <w:i/>
        </w:rPr>
        <w:t xml:space="preserve"> </w:t>
      </w:r>
      <w:r w:rsidR="00C552E5" w:rsidRPr="00A47213">
        <w:rPr>
          <w:rFonts w:ascii="Calibri" w:hAnsi="Calibri"/>
        </w:rPr>
        <w:t>(1936)</w:t>
      </w:r>
    </w:p>
    <w:p w14:paraId="32DBC2A2" w14:textId="48475251" w:rsidR="00FF1186" w:rsidRPr="003E095B" w:rsidRDefault="007A5B92" w:rsidP="003E095B">
      <w:pPr>
        <w:widowControl w:val="0"/>
        <w:rPr>
          <w:rFonts w:ascii="Calibri" w:hAnsi="Calibri"/>
        </w:rPr>
        <w:sectPr w:rsidR="00FF1186" w:rsidRPr="003E095B" w:rsidSect="007A5B92">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40" w:right="1440" w:bottom="1440" w:left="1440" w:header="720" w:footer="720" w:gutter="0"/>
          <w:cols w:space="720"/>
          <w:titlePg/>
        </w:sectPr>
      </w:pPr>
      <w:r w:rsidRPr="00ED4E05">
        <w:rPr>
          <w:rFonts w:ascii="Calibri" w:eastAsiaTheme="minorHAnsi" w:hAnsi="Calibri" w:cs="Courier"/>
          <w:i/>
        </w:rPr>
        <w:t xml:space="preserve">Stalinist </w:t>
      </w:r>
      <w:r w:rsidR="00ED4E05" w:rsidRPr="00ED4E05">
        <w:rPr>
          <w:rFonts w:ascii="Calibri" w:hAnsi="Calibri"/>
          <w:i/>
        </w:rPr>
        <w:t>p</w:t>
      </w:r>
      <w:r w:rsidRPr="00ED4E05">
        <w:rPr>
          <w:rFonts w:ascii="Calibri" w:hAnsi="Calibri"/>
          <w:i/>
        </w:rPr>
        <w:t>osters</w:t>
      </w:r>
    </w:p>
    <w:p w14:paraId="299193AF" w14:textId="77777777" w:rsidR="00E86CAF" w:rsidRPr="00E86CAF" w:rsidRDefault="00E86CAF" w:rsidP="00D65FC7">
      <w:pPr>
        <w:widowControl w:val="0"/>
        <w:rPr>
          <w:rFonts w:ascii="Calibri" w:eastAsiaTheme="minorHAnsi" w:hAnsi="Calibri" w:cs="Courier"/>
          <w:highlight w:val="cyan"/>
        </w:rPr>
      </w:pPr>
    </w:p>
    <w:p w14:paraId="75ED1DC2" w14:textId="77777777" w:rsidR="007A6FCE" w:rsidRPr="00ED4E05" w:rsidRDefault="007A6FCE" w:rsidP="007A6FCE">
      <w:pPr>
        <w:widowControl w:val="0"/>
        <w:rPr>
          <w:rFonts w:ascii="Calibri" w:hAnsi="Calibri"/>
          <w:i/>
        </w:rPr>
      </w:pPr>
      <w:r w:rsidRPr="00ED4E05">
        <w:rPr>
          <w:rFonts w:ascii="Calibri" w:hAnsi="Calibri"/>
          <w:i/>
        </w:rPr>
        <w:t>Key secondary sources:</w:t>
      </w:r>
    </w:p>
    <w:p w14:paraId="0DBECDA9" w14:textId="49E2CA84" w:rsidR="00346B25" w:rsidRPr="00ED4E05" w:rsidRDefault="00346B25" w:rsidP="00346B25">
      <w:pPr>
        <w:widowControl w:val="0"/>
        <w:ind w:left="720" w:hanging="720"/>
        <w:rPr>
          <w:rFonts w:ascii="Calibri" w:hAnsi="Calibri"/>
        </w:rPr>
      </w:pPr>
      <w:r w:rsidRPr="00ED4E05">
        <w:rPr>
          <w:rFonts w:ascii="Calibri" w:hAnsi="Calibri"/>
        </w:rPr>
        <w:t>Victoria E</w:t>
      </w:r>
      <w:r w:rsidR="009017DE">
        <w:rPr>
          <w:rFonts w:ascii="Calibri" w:hAnsi="Calibri"/>
        </w:rPr>
        <w:t>. Bonnell</w:t>
      </w:r>
      <w:r w:rsidRPr="00ED4E05">
        <w:rPr>
          <w:rFonts w:ascii="Calibri" w:hAnsi="Calibri"/>
        </w:rPr>
        <w:t xml:space="preserve">, ‘Bolshevik Demonology in Visual Propaganda,’ in </w:t>
      </w:r>
      <w:r w:rsidRPr="00ED4E05">
        <w:rPr>
          <w:rFonts w:ascii="Calibri" w:hAnsi="Calibri"/>
          <w:i/>
          <w:iCs/>
        </w:rPr>
        <w:t>Iconography of Power: Soviet Political Posters Under Lenin and Stalin</w:t>
      </w:r>
      <w:r w:rsidRPr="00ED4E05">
        <w:rPr>
          <w:rFonts w:ascii="Calibri" w:hAnsi="Calibri"/>
        </w:rPr>
        <w:t xml:space="preserve"> (Berkeley, Los Angeles: University of California Press, 1999), pp. 186-241. </w:t>
      </w:r>
    </w:p>
    <w:p w14:paraId="6BE494C6" w14:textId="3F5996AE" w:rsidR="00346B25" w:rsidRPr="00ED4E05" w:rsidRDefault="00346B25" w:rsidP="00346B25">
      <w:pPr>
        <w:pStyle w:val="Bibliography1"/>
        <w:rPr>
          <w:rFonts w:ascii="Calibri" w:hAnsi="Calibri"/>
        </w:rPr>
      </w:pPr>
      <w:r w:rsidRPr="00ED4E05">
        <w:rPr>
          <w:rFonts w:ascii="Calibri" w:hAnsi="Calibri"/>
        </w:rPr>
        <w:t>Katerina</w:t>
      </w:r>
      <w:r w:rsidR="009017DE">
        <w:rPr>
          <w:rFonts w:ascii="Calibri" w:hAnsi="Calibri"/>
        </w:rPr>
        <w:t xml:space="preserve"> Clark</w:t>
      </w:r>
      <w:r w:rsidRPr="00ED4E05">
        <w:rPr>
          <w:rFonts w:ascii="Calibri" w:hAnsi="Calibri"/>
        </w:rPr>
        <w:t xml:space="preserve">, ‘The Stalinist Myth of the ‘Great Family’’, in </w:t>
      </w:r>
      <w:r w:rsidRPr="00ED4E05">
        <w:rPr>
          <w:rFonts w:ascii="Calibri" w:hAnsi="Calibri"/>
          <w:i/>
          <w:iCs/>
        </w:rPr>
        <w:t>The Soviet Novel: History as Ritual</w:t>
      </w:r>
      <w:r w:rsidRPr="00ED4E05">
        <w:rPr>
          <w:rFonts w:ascii="Calibri" w:hAnsi="Calibri"/>
        </w:rPr>
        <w:t xml:space="preserve"> (Bloomington: Indiana University Press, 2000), pp. 114-135.</w:t>
      </w:r>
    </w:p>
    <w:p w14:paraId="3B2C5B9A" w14:textId="7FEE8191" w:rsidR="00346B25" w:rsidRPr="00ED4E05" w:rsidRDefault="00346B25" w:rsidP="00346B25">
      <w:pPr>
        <w:tabs>
          <w:tab w:val="left" w:pos="1440"/>
        </w:tabs>
        <w:ind w:left="720" w:hanging="720"/>
        <w:rPr>
          <w:rFonts w:ascii="Calibri" w:eastAsia="Calibri" w:hAnsi="Calibri" w:cs="Times-Roman"/>
          <w:lang w:val="en-US"/>
        </w:rPr>
      </w:pPr>
      <w:r w:rsidRPr="00ED4E05">
        <w:rPr>
          <w:rFonts w:ascii="Calibri" w:eastAsia="Calibri" w:hAnsi="Calibri" w:cs="Times-Roman"/>
          <w:lang w:val="en-US"/>
        </w:rPr>
        <w:t>Richard</w:t>
      </w:r>
      <w:r w:rsidR="009017DE">
        <w:rPr>
          <w:rFonts w:ascii="Calibri" w:eastAsia="Calibri" w:hAnsi="Calibri" w:cs="Times-Roman"/>
          <w:lang w:val="en-US"/>
        </w:rPr>
        <w:t xml:space="preserve"> Dyer</w:t>
      </w:r>
      <w:r w:rsidRPr="00ED4E05">
        <w:rPr>
          <w:rFonts w:ascii="Calibri" w:eastAsia="Calibri" w:hAnsi="Calibri" w:cs="Times-Roman"/>
          <w:lang w:val="en-US"/>
        </w:rPr>
        <w:t xml:space="preserve">, ‘Entertainment and Utopia’ in </w:t>
      </w:r>
      <w:r w:rsidRPr="00ED4E05">
        <w:rPr>
          <w:rFonts w:ascii="Calibri" w:eastAsia="Calibri" w:hAnsi="Calibri" w:cs="Times-Roman"/>
          <w:i/>
          <w:lang w:val="en-US"/>
        </w:rPr>
        <w:t>The Cultural Studies Reader,</w:t>
      </w:r>
      <w:r w:rsidRPr="00ED4E05">
        <w:rPr>
          <w:rFonts w:ascii="Calibri" w:eastAsia="Calibri" w:hAnsi="Calibri" w:cs="Times-Roman"/>
          <w:lang w:val="en-US"/>
        </w:rPr>
        <w:t xml:space="preserve"> ed. Simon During, (London, New York: Routledge, 1993), pp. 371-383.</w:t>
      </w:r>
    </w:p>
    <w:p w14:paraId="127D94EC" w14:textId="4978F0BD" w:rsidR="00346B25" w:rsidRPr="00ED4E05" w:rsidRDefault="00346B25" w:rsidP="00346B25">
      <w:pPr>
        <w:widowControl w:val="0"/>
        <w:rPr>
          <w:rFonts w:ascii="Calibri" w:hAnsi="Calibri"/>
        </w:rPr>
      </w:pPr>
      <w:r w:rsidRPr="00ED4E05">
        <w:rPr>
          <w:rFonts w:ascii="Calibri" w:hAnsi="Calibri"/>
        </w:rPr>
        <w:t>Josephine</w:t>
      </w:r>
      <w:r w:rsidR="009017DE">
        <w:rPr>
          <w:rFonts w:ascii="Calibri" w:hAnsi="Calibri"/>
        </w:rPr>
        <w:t xml:space="preserve"> Woll</w:t>
      </w:r>
      <w:r w:rsidRPr="00ED4E05">
        <w:rPr>
          <w:rFonts w:ascii="Calibri" w:hAnsi="Calibri"/>
        </w:rPr>
        <w:t>, ‘Under the Big Top: America goes to the Circus’, in Insiders and Outsiders in</w:t>
      </w:r>
    </w:p>
    <w:p w14:paraId="76C6EE62" w14:textId="77777777" w:rsidR="00346B25" w:rsidRPr="00ED4E05" w:rsidRDefault="00346B25" w:rsidP="00346B25">
      <w:pPr>
        <w:widowControl w:val="0"/>
        <w:ind w:firstLine="720"/>
        <w:rPr>
          <w:rFonts w:ascii="Calibri" w:hAnsi="Calibri"/>
        </w:rPr>
      </w:pPr>
      <w:r w:rsidRPr="00ED4E05">
        <w:rPr>
          <w:rFonts w:ascii="Calibri" w:hAnsi="Calibri"/>
        </w:rPr>
        <w:t>Russian Cinema, ed. Stephen Norris and Zara Torlone (Bloomington: Indiana</w:t>
      </w:r>
    </w:p>
    <w:p w14:paraId="199AC1AC" w14:textId="16529987" w:rsidR="00E86CAF" w:rsidRPr="00346B25" w:rsidRDefault="00346B25" w:rsidP="00346B25">
      <w:pPr>
        <w:widowControl w:val="0"/>
        <w:ind w:firstLine="720"/>
        <w:rPr>
          <w:rFonts w:ascii="Calibri" w:hAnsi="Calibri"/>
        </w:rPr>
      </w:pPr>
      <w:r w:rsidRPr="00ED4E05">
        <w:rPr>
          <w:rFonts w:ascii="Calibri" w:hAnsi="Calibri"/>
        </w:rPr>
        <w:t xml:space="preserve"> University Press, 2008), pp. 68-81.</w:t>
      </w:r>
    </w:p>
    <w:p w14:paraId="10BAA842" w14:textId="77FE2ED1" w:rsidR="00565326" w:rsidRDefault="00565326" w:rsidP="005623DC">
      <w:pPr>
        <w:widowControl w:val="0"/>
        <w:rPr>
          <w:rFonts w:ascii="Calibri" w:hAnsi="Calibri"/>
          <w:b/>
          <w:color w:val="FF0000"/>
          <w:highlight w:val="cyan"/>
        </w:rPr>
      </w:pPr>
    </w:p>
    <w:p w14:paraId="6D56F88A" w14:textId="77777777" w:rsidR="00356BBD" w:rsidRPr="00E86CAF" w:rsidRDefault="00356BBD" w:rsidP="005623DC">
      <w:pPr>
        <w:widowControl w:val="0"/>
        <w:rPr>
          <w:rFonts w:ascii="Calibri" w:hAnsi="Calibri"/>
          <w:b/>
          <w:color w:val="FF0000"/>
          <w:highlight w:val="cyan"/>
        </w:rPr>
      </w:pPr>
    </w:p>
    <w:p w14:paraId="2153DB4F" w14:textId="40CF5550" w:rsidR="007A6FCE" w:rsidRPr="00ED4E05" w:rsidRDefault="007A6FCE" w:rsidP="005623DC">
      <w:pPr>
        <w:widowControl w:val="0"/>
        <w:rPr>
          <w:rFonts w:ascii="Calibri" w:hAnsi="Calibri"/>
          <w:b/>
          <w:color w:val="000000" w:themeColor="text1"/>
        </w:rPr>
      </w:pPr>
      <w:r w:rsidRPr="00ED4E05">
        <w:rPr>
          <w:rFonts w:ascii="Calibri" w:hAnsi="Calibri"/>
          <w:b/>
          <w:color w:val="000000" w:themeColor="text1"/>
        </w:rPr>
        <w:t xml:space="preserve">L8m: </w:t>
      </w:r>
      <w:r w:rsidR="004D4969" w:rsidRPr="00ED4E05">
        <w:rPr>
          <w:rFonts w:ascii="Calibri" w:hAnsi="Calibri"/>
          <w:b/>
          <w:color w:val="000000" w:themeColor="text1"/>
        </w:rPr>
        <w:t xml:space="preserve">Stalinist Culture: </w:t>
      </w:r>
      <w:r w:rsidR="000B09A1" w:rsidRPr="00ED4E05">
        <w:rPr>
          <w:rFonts w:ascii="Calibri" w:hAnsi="Calibri"/>
          <w:b/>
          <w:color w:val="000000" w:themeColor="text1"/>
        </w:rPr>
        <w:t>Poetic Alternatives</w:t>
      </w:r>
      <w:r w:rsidR="004B4FD4" w:rsidRPr="00ED4E05">
        <w:rPr>
          <w:rFonts w:ascii="Calibri" w:hAnsi="Calibri"/>
          <w:b/>
          <w:color w:val="000000" w:themeColor="text1"/>
        </w:rPr>
        <w:t xml:space="preserve"> </w:t>
      </w:r>
      <w:r w:rsidR="005623DC" w:rsidRPr="00ED4E05">
        <w:rPr>
          <w:rFonts w:ascii="Calibri" w:hAnsi="Calibri"/>
          <w:b/>
          <w:color w:val="000000" w:themeColor="text1"/>
        </w:rPr>
        <w:t>(Topic 5)</w:t>
      </w:r>
    </w:p>
    <w:p w14:paraId="4AD3A5A4" w14:textId="77777777" w:rsidR="005623DC" w:rsidRPr="00ED4E05" w:rsidRDefault="005623DC" w:rsidP="005623DC">
      <w:pPr>
        <w:widowControl w:val="0"/>
        <w:rPr>
          <w:rFonts w:ascii="Calibri" w:hAnsi="Calibri"/>
          <w:i/>
          <w:color w:val="000000" w:themeColor="text1"/>
        </w:rPr>
      </w:pPr>
      <w:r w:rsidRPr="00ED4E05">
        <w:rPr>
          <w:rFonts w:ascii="Calibri" w:hAnsi="Calibri"/>
          <w:i/>
          <w:color w:val="000000" w:themeColor="text1"/>
        </w:rPr>
        <w:t>Primary sources for textual analysis:</w:t>
      </w:r>
    </w:p>
    <w:p w14:paraId="39F4B2C1" w14:textId="77777777" w:rsidR="00DD02EB" w:rsidRPr="005A132F" w:rsidRDefault="00DD02EB" w:rsidP="00DD02EB">
      <w:r w:rsidRPr="00F45AD8">
        <w:rPr>
          <w:rFonts w:ascii="Calibri" w:hAnsi="Calibri"/>
          <w:lang w:val="pl-PL"/>
        </w:rPr>
        <w:t xml:space="preserve">Osip Mandel’shtam, </w:t>
      </w:r>
      <w:r w:rsidRPr="005A132F">
        <w:rPr>
          <w:rFonts w:asciiTheme="majorHAnsi" w:hAnsiTheme="majorHAnsi"/>
          <w:color w:val="000000" w:themeColor="text1"/>
          <w:lang w:val="pl-PL"/>
        </w:rPr>
        <w:t>‘</w:t>
      </w:r>
      <w:r w:rsidRPr="005A132F">
        <w:rPr>
          <w:rFonts w:asciiTheme="majorHAnsi" w:hAnsiTheme="majorHAnsi"/>
          <w:color w:val="000000" w:themeColor="text1"/>
          <w:shd w:val="clear" w:color="auto" w:fill="FFFFFF"/>
        </w:rPr>
        <w:t>Мы живем, под собою не чуя страны...</w:t>
      </w:r>
      <w:r w:rsidRPr="005A132F">
        <w:rPr>
          <w:rFonts w:asciiTheme="majorHAnsi" w:hAnsiTheme="majorHAnsi"/>
          <w:color w:val="000000" w:themeColor="text1"/>
          <w:lang w:val="pl-PL"/>
        </w:rPr>
        <w:t>’ (</w:t>
      </w:r>
      <w:r w:rsidRPr="00F45AD8">
        <w:rPr>
          <w:rFonts w:ascii="Calibri" w:hAnsi="Calibri"/>
          <w:lang w:val="pl-PL"/>
        </w:rPr>
        <w:t>1933)</w:t>
      </w:r>
    </w:p>
    <w:p w14:paraId="7B7A59D8" w14:textId="77777777" w:rsidR="00DD02EB" w:rsidRPr="00F45AD8" w:rsidRDefault="00DD02EB" w:rsidP="00DD02EB">
      <w:pPr>
        <w:widowControl w:val="0"/>
        <w:ind w:left="720" w:hanging="720"/>
        <w:rPr>
          <w:rFonts w:ascii="Calibri" w:eastAsiaTheme="minorHAnsi" w:hAnsi="Calibri" w:cs="Courier"/>
          <w:lang w:val="pl-PL"/>
        </w:rPr>
      </w:pPr>
      <w:r w:rsidRPr="00F45AD8">
        <w:rPr>
          <w:rFonts w:ascii="Calibri" w:eastAsiaTheme="minorHAnsi" w:hAnsi="Calibri" w:cs="Courier"/>
          <w:lang w:val="pl-PL"/>
        </w:rPr>
        <w:t>Anna</w:t>
      </w:r>
      <w:r>
        <w:rPr>
          <w:rFonts w:ascii="Calibri" w:eastAsiaTheme="minorHAnsi" w:hAnsi="Calibri" w:cs="Courier"/>
          <w:lang w:val="pl-PL"/>
        </w:rPr>
        <w:t xml:space="preserve"> Akhmatova, </w:t>
      </w:r>
      <w:r w:rsidRPr="0013485E">
        <w:rPr>
          <w:rFonts w:asciiTheme="majorHAnsi" w:eastAsiaTheme="minorHAnsi" w:hAnsiTheme="majorHAnsi" w:cstheme="minorBidi"/>
          <w:color w:val="000000" w:themeColor="text1"/>
        </w:rPr>
        <w:t>‘</w:t>
      </w:r>
      <w:r w:rsidRPr="0013485E">
        <w:rPr>
          <w:rFonts w:asciiTheme="majorHAnsi" w:hAnsiTheme="majorHAnsi" w:cs="Arial"/>
          <w:color w:val="000000" w:themeColor="text1"/>
          <w:spacing w:val="-2"/>
        </w:rPr>
        <w:t xml:space="preserve">Реквием’ </w:t>
      </w:r>
      <w:r>
        <w:rPr>
          <w:rFonts w:ascii="Calibri" w:eastAsiaTheme="minorHAnsi" w:hAnsi="Calibri" w:cs="Courier"/>
          <w:lang w:val="pl-PL"/>
        </w:rPr>
        <w:t>(1935-1961</w:t>
      </w:r>
      <w:r w:rsidRPr="00F45AD8">
        <w:rPr>
          <w:rFonts w:ascii="Calibri" w:eastAsiaTheme="minorHAnsi" w:hAnsi="Calibri" w:cs="Courier"/>
          <w:lang w:val="pl-PL"/>
        </w:rPr>
        <w:t>)</w:t>
      </w:r>
    </w:p>
    <w:p w14:paraId="712CBBD3" w14:textId="77777777" w:rsidR="005623DC" w:rsidRPr="00E86CAF" w:rsidRDefault="005623DC" w:rsidP="005623DC">
      <w:pPr>
        <w:tabs>
          <w:tab w:val="left" w:pos="1440"/>
        </w:tabs>
        <w:rPr>
          <w:rFonts w:ascii="Calibri" w:hAnsi="Calibri"/>
          <w:color w:val="000000" w:themeColor="text1"/>
          <w:highlight w:val="cyan"/>
        </w:rPr>
      </w:pPr>
    </w:p>
    <w:p w14:paraId="5C2E7E58" w14:textId="77777777" w:rsidR="00EB7593" w:rsidRPr="00ED4E05" w:rsidRDefault="005623DC" w:rsidP="00EB7593">
      <w:pPr>
        <w:widowControl w:val="0"/>
        <w:rPr>
          <w:rFonts w:ascii="Calibri" w:hAnsi="Calibri"/>
          <w:i/>
          <w:color w:val="000000" w:themeColor="text1"/>
        </w:rPr>
      </w:pPr>
      <w:r w:rsidRPr="00ED4E05">
        <w:rPr>
          <w:rFonts w:ascii="Calibri" w:hAnsi="Calibri"/>
          <w:i/>
          <w:color w:val="000000" w:themeColor="text1"/>
        </w:rPr>
        <w:t>Key secondary sources:</w:t>
      </w:r>
    </w:p>
    <w:p w14:paraId="7EB1D6FF" w14:textId="037529AE" w:rsidR="000B09A1" w:rsidRPr="00ED4E05" w:rsidRDefault="009017DE" w:rsidP="00EB7593">
      <w:pPr>
        <w:widowControl w:val="0"/>
        <w:ind w:left="720" w:hanging="720"/>
        <w:rPr>
          <w:rFonts w:ascii="Calibri" w:hAnsi="Calibri"/>
          <w:i/>
          <w:color w:val="000000" w:themeColor="text1"/>
        </w:rPr>
      </w:pPr>
      <w:r>
        <w:rPr>
          <w:rFonts w:ascii="Calibri" w:hAnsi="Calibri"/>
          <w:color w:val="000000" w:themeColor="text1"/>
        </w:rPr>
        <w:t xml:space="preserve">Susan </w:t>
      </w:r>
      <w:r w:rsidR="00EB7593" w:rsidRPr="00ED4E05">
        <w:rPr>
          <w:rFonts w:ascii="Calibri" w:hAnsi="Calibri"/>
          <w:color w:val="000000" w:themeColor="text1"/>
        </w:rPr>
        <w:t xml:space="preserve">Amert, </w:t>
      </w:r>
      <w:r w:rsidR="00D40273" w:rsidRPr="00ED4E05">
        <w:rPr>
          <w:rFonts w:ascii="Calibri" w:hAnsi="Calibri"/>
          <w:color w:val="000000" w:themeColor="text1"/>
        </w:rPr>
        <w:t>‘</w:t>
      </w:r>
      <w:r w:rsidR="00EB7593" w:rsidRPr="00ED4E05">
        <w:rPr>
          <w:rFonts w:ascii="Calibri" w:hAnsi="Calibri"/>
          <w:color w:val="000000" w:themeColor="text1"/>
        </w:rPr>
        <w:t>Akhmatova’s ‘Song of the Motherland’: Rereading the Opening Texts of Rekviem.</w:t>
      </w:r>
      <w:r w:rsidR="00D40273" w:rsidRPr="00ED4E05">
        <w:rPr>
          <w:rFonts w:ascii="Calibri" w:hAnsi="Calibri"/>
          <w:color w:val="000000" w:themeColor="text1"/>
        </w:rPr>
        <w:t>’</w:t>
      </w:r>
      <w:r w:rsidR="00EB7593" w:rsidRPr="00ED4E05">
        <w:rPr>
          <w:rFonts w:ascii="Calibri" w:hAnsi="Calibri"/>
          <w:color w:val="000000" w:themeColor="text1"/>
        </w:rPr>
        <w:t xml:space="preserve"> </w:t>
      </w:r>
      <w:r w:rsidR="00EB7593" w:rsidRPr="00ED4E05">
        <w:rPr>
          <w:rFonts w:ascii="Calibri" w:hAnsi="Calibri"/>
          <w:i/>
          <w:iCs/>
          <w:color w:val="000000" w:themeColor="text1"/>
        </w:rPr>
        <w:t>Slavic Review</w:t>
      </w:r>
      <w:r w:rsidR="00EB7593" w:rsidRPr="00ED4E05">
        <w:rPr>
          <w:rFonts w:ascii="Calibri" w:hAnsi="Calibri"/>
          <w:color w:val="000000" w:themeColor="text1"/>
        </w:rPr>
        <w:t xml:space="preserve"> 49.3 (1990): 374–389. </w:t>
      </w:r>
    </w:p>
    <w:p w14:paraId="0791FD76" w14:textId="5441A716" w:rsidR="008C3DEE" w:rsidRPr="00617B8E" w:rsidRDefault="009017DE" w:rsidP="008C3DEE">
      <w:pPr>
        <w:widowControl w:val="0"/>
        <w:ind w:left="720" w:hanging="720"/>
        <w:rPr>
          <w:rFonts w:ascii="Calibri" w:hAnsi="Calibri"/>
          <w:i/>
          <w:color w:val="000000" w:themeColor="text1"/>
        </w:rPr>
      </w:pPr>
      <w:r>
        <w:rPr>
          <w:rFonts w:ascii="Calibri" w:hAnsi="Calibri"/>
          <w:color w:val="000000" w:themeColor="text1"/>
        </w:rPr>
        <w:t xml:space="preserve">Clare </w:t>
      </w:r>
      <w:r w:rsidR="008C3DEE" w:rsidRPr="00ED4E05">
        <w:rPr>
          <w:rFonts w:ascii="Calibri" w:hAnsi="Calibri"/>
          <w:color w:val="000000" w:themeColor="text1"/>
        </w:rPr>
        <w:t xml:space="preserve">Cavanagh, </w:t>
      </w:r>
      <w:r w:rsidR="00D40273" w:rsidRPr="00ED4E05">
        <w:rPr>
          <w:rFonts w:ascii="Calibri" w:hAnsi="Calibri"/>
          <w:color w:val="000000" w:themeColor="text1"/>
        </w:rPr>
        <w:t>‘</w:t>
      </w:r>
      <w:r w:rsidR="00B1144B" w:rsidRPr="00ED4E05">
        <w:rPr>
          <w:rFonts w:ascii="Calibri" w:hAnsi="Calibri"/>
          <w:color w:val="000000" w:themeColor="text1"/>
        </w:rPr>
        <w:t>The Death of the Book a l</w:t>
      </w:r>
      <w:r w:rsidR="008C3DEE" w:rsidRPr="00ED4E05">
        <w:rPr>
          <w:rFonts w:ascii="Calibri" w:hAnsi="Calibri"/>
          <w:color w:val="000000" w:themeColor="text1"/>
        </w:rPr>
        <w:t>a R</w:t>
      </w:r>
      <w:r w:rsidR="00346B25" w:rsidRPr="00ED4E05">
        <w:rPr>
          <w:rFonts w:ascii="Calibri" w:hAnsi="Calibri"/>
          <w:color w:val="000000" w:themeColor="text1"/>
        </w:rPr>
        <w:t>usse: The Acmeists Under Stalin</w:t>
      </w:r>
      <w:r w:rsidR="00D40273" w:rsidRPr="00ED4E05">
        <w:rPr>
          <w:rFonts w:ascii="Calibri" w:hAnsi="Calibri"/>
          <w:color w:val="000000" w:themeColor="text1"/>
        </w:rPr>
        <w:t>’</w:t>
      </w:r>
      <w:r w:rsidR="00346B25" w:rsidRPr="00ED4E05">
        <w:rPr>
          <w:rFonts w:ascii="Calibri" w:hAnsi="Calibri"/>
          <w:color w:val="000000" w:themeColor="text1"/>
        </w:rPr>
        <w:t>,</w:t>
      </w:r>
      <w:r w:rsidR="008C3DEE" w:rsidRPr="00ED4E05">
        <w:rPr>
          <w:rFonts w:ascii="Calibri" w:hAnsi="Calibri"/>
          <w:color w:val="000000" w:themeColor="text1"/>
        </w:rPr>
        <w:t xml:space="preserve"> </w:t>
      </w:r>
      <w:r w:rsidR="008C3DEE" w:rsidRPr="00ED4E05">
        <w:rPr>
          <w:rFonts w:ascii="Calibri" w:hAnsi="Calibri"/>
          <w:i/>
          <w:iCs/>
          <w:color w:val="000000" w:themeColor="text1"/>
        </w:rPr>
        <w:t>Slavic Review</w:t>
      </w:r>
      <w:r w:rsidR="008C3DEE" w:rsidRPr="00ED4E05">
        <w:rPr>
          <w:rFonts w:ascii="Calibri" w:hAnsi="Calibri"/>
          <w:color w:val="000000" w:themeColor="text1"/>
        </w:rPr>
        <w:t xml:space="preserve"> 55.1 (1996): 125–135.</w:t>
      </w:r>
      <w:r w:rsidR="008C3DEE" w:rsidRPr="00617B8E">
        <w:rPr>
          <w:rFonts w:ascii="Calibri" w:hAnsi="Calibri"/>
          <w:color w:val="000000" w:themeColor="text1"/>
        </w:rPr>
        <w:t xml:space="preserve"> </w:t>
      </w:r>
    </w:p>
    <w:p w14:paraId="6D08B354" w14:textId="3C89C6A3" w:rsidR="00617B8E" w:rsidRDefault="00617B8E" w:rsidP="00475083">
      <w:pPr>
        <w:widowControl w:val="0"/>
        <w:rPr>
          <w:rFonts w:ascii="Calibri" w:hAnsi="Calibri"/>
          <w:color w:val="FF0000"/>
        </w:rPr>
      </w:pPr>
    </w:p>
    <w:p w14:paraId="0C96227A" w14:textId="77777777" w:rsidR="00356BBD" w:rsidRPr="007A6FCE" w:rsidRDefault="00356BBD" w:rsidP="00475083">
      <w:pPr>
        <w:widowControl w:val="0"/>
        <w:rPr>
          <w:rFonts w:ascii="Calibri" w:hAnsi="Calibri"/>
          <w:color w:val="FF0000"/>
        </w:rPr>
      </w:pPr>
    </w:p>
    <w:p w14:paraId="7240D5D9" w14:textId="664B54D9" w:rsidR="003B791C" w:rsidRPr="009E260E" w:rsidRDefault="004D2A46" w:rsidP="00475083">
      <w:pPr>
        <w:tabs>
          <w:tab w:val="left" w:pos="720"/>
        </w:tabs>
        <w:ind w:left="720" w:hanging="720"/>
        <w:rPr>
          <w:rFonts w:ascii="Calibri" w:hAnsi="Calibri"/>
        </w:rPr>
      </w:pPr>
      <w:r>
        <w:rPr>
          <w:rFonts w:ascii="Calibri" w:hAnsi="Calibri"/>
          <w:b/>
        </w:rPr>
        <w:t>*</w:t>
      </w:r>
      <w:r w:rsidR="00EB7593" w:rsidRPr="009550AA">
        <w:rPr>
          <w:rFonts w:ascii="Calibri" w:hAnsi="Calibri"/>
          <w:b/>
        </w:rPr>
        <w:t>L8w</w:t>
      </w:r>
      <w:r w:rsidR="00617B8E">
        <w:rPr>
          <w:rFonts w:ascii="Calibri" w:hAnsi="Calibri"/>
          <w:b/>
        </w:rPr>
        <w:t>: How to Prepare for the Exam</w:t>
      </w:r>
      <w:r w:rsidR="00CF290C" w:rsidRPr="009E260E">
        <w:rPr>
          <w:rFonts w:ascii="Calibri" w:hAnsi="Calibri"/>
          <w:b/>
        </w:rPr>
        <w:tab/>
      </w:r>
      <w:r w:rsidR="00CF290C" w:rsidRPr="009E260E">
        <w:rPr>
          <w:rFonts w:ascii="Calibri" w:hAnsi="Calibri"/>
          <w:b/>
        </w:rPr>
        <w:tab/>
      </w:r>
      <w:r w:rsidR="00CF290C" w:rsidRPr="009E260E">
        <w:rPr>
          <w:rFonts w:ascii="Calibri" w:hAnsi="Calibri"/>
          <w:b/>
        </w:rPr>
        <w:tab/>
      </w:r>
      <w:r w:rsidR="00CF290C" w:rsidRPr="009E260E">
        <w:rPr>
          <w:rFonts w:ascii="Calibri" w:hAnsi="Calibri"/>
          <w:b/>
        </w:rPr>
        <w:tab/>
      </w:r>
      <w:r w:rsidR="00CF290C" w:rsidRPr="009E260E">
        <w:rPr>
          <w:rFonts w:ascii="Calibri" w:hAnsi="Calibri"/>
          <w:b/>
        </w:rPr>
        <w:tab/>
      </w:r>
      <w:r w:rsidR="00CF290C" w:rsidRPr="009E260E">
        <w:rPr>
          <w:rFonts w:ascii="Calibri" w:hAnsi="Calibri"/>
          <w:b/>
        </w:rPr>
        <w:tab/>
      </w:r>
      <w:r w:rsidR="00CF290C" w:rsidRPr="009E260E">
        <w:rPr>
          <w:rFonts w:ascii="Calibri" w:hAnsi="Calibri"/>
          <w:b/>
        </w:rPr>
        <w:tab/>
      </w:r>
      <w:r w:rsidR="00CF290C" w:rsidRPr="009E260E">
        <w:rPr>
          <w:rFonts w:ascii="Calibri" w:hAnsi="Calibri"/>
        </w:rPr>
        <w:tab/>
      </w:r>
      <w:r w:rsidR="00CF290C" w:rsidRPr="009E260E">
        <w:rPr>
          <w:rFonts w:ascii="Calibri" w:hAnsi="Calibri"/>
        </w:rPr>
        <w:tab/>
      </w:r>
      <w:r w:rsidR="00CF290C" w:rsidRPr="009E260E">
        <w:rPr>
          <w:rFonts w:ascii="Calibri" w:hAnsi="Calibri"/>
        </w:rPr>
        <w:tab/>
      </w:r>
    </w:p>
    <w:p w14:paraId="37391324" w14:textId="3C1AF40F" w:rsidR="007C33D4" w:rsidRPr="002B633F" w:rsidRDefault="00D0458E" w:rsidP="002B633F">
      <w:pPr>
        <w:tabs>
          <w:tab w:val="left" w:pos="720"/>
        </w:tabs>
        <w:ind w:left="720" w:hanging="720"/>
        <w:rPr>
          <w:rFonts w:ascii="Calibri" w:hAnsi="Calibri"/>
          <w:b/>
          <w:caps/>
          <w:u w:val="single"/>
        </w:rPr>
      </w:pPr>
      <w:r w:rsidRPr="009E260E">
        <w:rPr>
          <w:rFonts w:ascii="Calibri" w:hAnsi="Calibri"/>
        </w:rPr>
        <w:br w:type="page"/>
      </w:r>
      <w:r w:rsidR="00B06407" w:rsidRPr="009E260E">
        <w:rPr>
          <w:rFonts w:ascii="Calibri" w:hAnsi="Calibri"/>
          <w:b/>
          <w:caps/>
          <w:u w:val="single"/>
        </w:rPr>
        <w:lastRenderedPageBreak/>
        <w:t xml:space="preserve">SECTION </w:t>
      </w:r>
      <w:r w:rsidR="00B72E29" w:rsidRPr="009E260E">
        <w:rPr>
          <w:rFonts w:ascii="Calibri" w:hAnsi="Calibri"/>
          <w:b/>
          <w:caps/>
          <w:u w:val="single"/>
        </w:rPr>
        <w:t>9</w:t>
      </w:r>
      <w:r w:rsidR="009D0682" w:rsidRPr="009E260E">
        <w:rPr>
          <w:rFonts w:ascii="Calibri" w:hAnsi="Calibri"/>
          <w:b/>
          <w:caps/>
          <w:u w:val="single"/>
        </w:rPr>
        <w:t xml:space="preserve">: </w:t>
      </w:r>
      <w:r w:rsidR="007C33D4" w:rsidRPr="009E260E">
        <w:rPr>
          <w:rFonts w:ascii="Calibri" w:hAnsi="Calibri"/>
          <w:b/>
          <w:caps/>
          <w:u w:val="single"/>
        </w:rPr>
        <w:t>ADDITIONAL</w:t>
      </w:r>
      <w:r w:rsidR="000A11EE" w:rsidRPr="009E260E">
        <w:rPr>
          <w:rFonts w:ascii="Calibri" w:hAnsi="Calibri"/>
          <w:b/>
          <w:caps/>
          <w:u w:val="single"/>
        </w:rPr>
        <w:t xml:space="preserve"> </w:t>
      </w:r>
      <w:r w:rsidR="007C33D4" w:rsidRPr="009E260E">
        <w:rPr>
          <w:rFonts w:ascii="Calibri" w:hAnsi="Calibri"/>
          <w:b/>
          <w:caps/>
          <w:u w:val="single"/>
        </w:rPr>
        <w:t>RECOMMENDED READING</w:t>
      </w:r>
    </w:p>
    <w:p w14:paraId="23A020E6" w14:textId="77777777" w:rsidR="009D0682" w:rsidRPr="009E260E" w:rsidRDefault="009D0682" w:rsidP="00C65786">
      <w:pPr>
        <w:tabs>
          <w:tab w:val="left" w:pos="720"/>
        </w:tabs>
        <w:rPr>
          <w:rFonts w:ascii="Calibri" w:hAnsi="Calibri"/>
          <w:i/>
        </w:rPr>
      </w:pPr>
      <w:r w:rsidRPr="009E260E">
        <w:rPr>
          <w:rFonts w:ascii="Calibri" w:hAnsi="Calibri"/>
          <w:i/>
        </w:rPr>
        <w:t xml:space="preserve">You are </w:t>
      </w:r>
      <w:r w:rsidRPr="009E260E">
        <w:rPr>
          <w:rFonts w:ascii="Calibri" w:hAnsi="Calibri"/>
          <w:b/>
          <w:i/>
        </w:rPr>
        <w:t>not</w:t>
      </w:r>
      <w:r w:rsidRPr="009E260E">
        <w:rPr>
          <w:rFonts w:ascii="Calibri" w:hAnsi="Calibri"/>
          <w:i/>
        </w:rPr>
        <w:t xml:space="preserve"> expected to read all of these works. They are listed here as </w:t>
      </w:r>
      <w:r w:rsidRPr="009E260E">
        <w:rPr>
          <w:rFonts w:ascii="Calibri" w:hAnsi="Calibri"/>
        </w:rPr>
        <w:t>references</w:t>
      </w:r>
      <w:r w:rsidRPr="009E260E">
        <w:rPr>
          <w:rFonts w:ascii="Calibri" w:hAnsi="Calibri"/>
          <w:i/>
        </w:rPr>
        <w:t xml:space="preserve"> for you to explore when you want to know more about a particular text or topic. This list is in no sense exhaustive; your lecturers and supervisors may well recommend other or additional texts. You are encouraged to seek their recommendations for how best to use this list. Titles listed in Section 8 as </w:t>
      </w:r>
      <w:r w:rsidR="00D40273" w:rsidRPr="009E260E">
        <w:rPr>
          <w:rFonts w:ascii="Calibri" w:hAnsi="Calibri"/>
          <w:i/>
        </w:rPr>
        <w:t>‘</w:t>
      </w:r>
      <w:r w:rsidRPr="009E260E">
        <w:rPr>
          <w:rFonts w:ascii="Calibri" w:hAnsi="Calibri"/>
          <w:i/>
        </w:rPr>
        <w:t>key secondary sources</w:t>
      </w:r>
      <w:r w:rsidR="00D40273" w:rsidRPr="009E260E">
        <w:rPr>
          <w:rFonts w:ascii="Calibri" w:hAnsi="Calibri"/>
          <w:i/>
        </w:rPr>
        <w:t>’</w:t>
      </w:r>
      <w:r w:rsidRPr="009E260E">
        <w:rPr>
          <w:rFonts w:ascii="Calibri" w:hAnsi="Calibri"/>
          <w:i/>
        </w:rPr>
        <w:t xml:space="preserve"> are </w:t>
      </w:r>
      <w:r w:rsidRPr="009E260E">
        <w:rPr>
          <w:rFonts w:ascii="Calibri" w:hAnsi="Calibri"/>
          <w:b/>
          <w:i/>
        </w:rPr>
        <w:t>not</w:t>
      </w:r>
      <w:r w:rsidRPr="009E260E">
        <w:rPr>
          <w:rFonts w:ascii="Calibri" w:hAnsi="Calibri"/>
          <w:i/>
        </w:rPr>
        <w:t xml:space="preserve"> listed below. </w:t>
      </w:r>
    </w:p>
    <w:p w14:paraId="511AE2B5" w14:textId="77777777" w:rsidR="007C33D4" w:rsidRPr="009E260E" w:rsidRDefault="007C33D4" w:rsidP="00C65786">
      <w:pPr>
        <w:tabs>
          <w:tab w:val="left" w:pos="720"/>
        </w:tabs>
        <w:ind w:left="720" w:hanging="720"/>
        <w:rPr>
          <w:rFonts w:ascii="Calibri" w:hAnsi="Calibri"/>
          <w:b/>
          <w:u w:val="single"/>
        </w:rPr>
      </w:pPr>
    </w:p>
    <w:p w14:paraId="0F781AB7" w14:textId="77777777" w:rsidR="009D0682" w:rsidRPr="009E260E" w:rsidRDefault="007C33D4" w:rsidP="00C65786">
      <w:pPr>
        <w:widowControl w:val="0"/>
        <w:autoSpaceDE w:val="0"/>
        <w:autoSpaceDN w:val="0"/>
        <w:adjustRightInd w:val="0"/>
        <w:rPr>
          <w:rFonts w:ascii="Calibri" w:hAnsi="Calibri"/>
        </w:rPr>
      </w:pPr>
      <w:r w:rsidRPr="009E260E">
        <w:rPr>
          <w:rFonts w:ascii="Calibri" w:hAnsi="Calibri"/>
          <w:b/>
        </w:rPr>
        <w:t>GENERAL REFERENCE</w:t>
      </w:r>
      <w:r w:rsidR="000A11EE" w:rsidRPr="009E260E">
        <w:rPr>
          <w:rFonts w:ascii="Calibri" w:hAnsi="Calibri"/>
          <w:b/>
        </w:rPr>
        <w:t xml:space="preserve"> </w:t>
      </w:r>
      <w:r w:rsidR="00F3617A" w:rsidRPr="009E260E">
        <w:rPr>
          <w:rFonts w:ascii="Calibri" w:hAnsi="Calibri"/>
          <w:b/>
        </w:rPr>
        <w:t>(for all topics)</w:t>
      </w:r>
      <w:r w:rsidRPr="009E260E">
        <w:rPr>
          <w:rFonts w:ascii="Calibri" w:hAnsi="Calibri"/>
        </w:rPr>
        <w:t xml:space="preserve">: </w:t>
      </w:r>
    </w:p>
    <w:p w14:paraId="0DA5939C" w14:textId="77777777" w:rsidR="007C33D4" w:rsidRPr="009E260E" w:rsidRDefault="007C33D4" w:rsidP="00C65786">
      <w:pPr>
        <w:widowControl w:val="0"/>
        <w:autoSpaceDE w:val="0"/>
        <w:autoSpaceDN w:val="0"/>
        <w:adjustRightInd w:val="0"/>
        <w:rPr>
          <w:rFonts w:ascii="Calibri" w:eastAsiaTheme="minorHAnsi" w:hAnsi="Calibri" w:cs="Times-Bold"/>
          <w:b/>
          <w:bCs/>
          <w:i/>
          <w:lang w:val="en-US"/>
        </w:rPr>
      </w:pPr>
      <w:r w:rsidRPr="009E260E">
        <w:rPr>
          <w:rFonts w:ascii="Calibri" w:hAnsi="Calibri"/>
          <w:i/>
        </w:rPr>
        <w:t>These texts provide a broad overview of historical per</w:t>
      </w:r>
      <w:r w:rsidR="003232C7" w:rsidRPr="009E260E">
        <w:rPr>
          <w:rFonts w:ascii="Calibri" w:hAnsi="Calibri"/>
          <w:i/>
        </w:rPr>
        <w:t xml:space="preserve">iods and/or modes of expression, as well as a great deal of detailed information about of the topics </w:t>
      </w:r>
      <w:r w:rsidRPr="009E260E">
        <w:rPr>
          <w:rFonts w:ascii="Calibri" w:hAnsi="Calibri"/>
          <w:i/>
        </w:rPr>
        <w:t>addressed in this course.</w:t>
      </w:r>
      <w:r w:rsidR="000A11EE" w:rsidRPr="009E260E">
        <w:rPr>
          <w:rFonts w:ascii="Calibri" w:hAnsi="Calibri"/>
          <w:i/>
        </w:rPr>
        <w:t xml:space="preserve"> </w:t>
      </w:r>
    </w:p>
    <w:p w14:paraId="241C72D5" w14:textId="77777777" w:rsidR="007C33D4" w:rsidRPr="009E260E" w:rsidRDefault="007C33D4" w:rsidP="00C65786">
      <w:pPr>
        <w:pStyle w:val="PlainText"/>
        <w:ind w:left="720" w:hanging="720"/>
        <w:rPr>
          <w:rFonts w:ascii="Calibri" w:hAnsi="Calibri"/>
          <w:i/>
          <w:sz w:val="24"/>
        </w:rPr>
      </w:pPr>
    </w:p>
    <w:p w14:paraId="726E20D4" w14:textId="20E4229E" w:rsidR="007C33D4" w:rsidRPr="009E260E" w:rsidRDefault="007C33D4" w:rsidP="00C65786">
      <w:pPr>
        <w:pStyle w:val="PlainText"/>
        <w:ind w:left="720" w:hanging="720"/>
        <w:rPr>
          <w:rFonts w:ascii="Calibri" w:hAnsi="Calibri"/>
          <w:sz w:val="24"/>
        </w:rPr>
      </w:pPr>
      <w:r w:rsidRPr="009E260E">
        <w:rPr>
          <w:rFonts w:ascii="Calibri" w:hAnsi="Calibri"/>
          <w:sz w:val="24"/>
        </w:rPr>
        <w:t>Auty, Rob</w:t>
      </w:r>
      <w:r w:rsidR="002B700F">
        <w:rPr>
          <w:rFonts w:ascii="Calibri" w:hAnsi="Calibri"/>
          <w:sz w:val="24"/>
        </w:rPr>
        <w:t>ert and Dmitri Obolensky</w:t>
      </w:r>
      <w:r w:rsidR="00535EBA" w:rsidRPr="009E260E">
        <w:rPr>
          <w:rFonts w:ascii="Calibri" w:hAnsi="Calibri"/>
          <w:sz w:val="24"/>
        </w:rPr>
        <w:t xml:space="preserve"> </w:t>
      </w:r>
      <w:r w:rsidR="002B700F">
        <w:rPr>
          <w:rFonts w:ascii="Calibri" w:hAnsi="Calibri"/>
          <w:sz w:val="24"/>
        </w:rPr>
        <w:t>(</w:t>
      </w:r>
      <w:r w:rsidR="00823B66" w:rsidRPr="009E260E">
        <w:rPr>
          <w:rFonts w:ascii="Calibri" w:hAnsi="Calibri"/>
          <w:sz w:val="24"/>
        </w:rPr>
        <w:t>eds.</w:t>
      </w:r>
      <w:r w:rsidR="002B700F">
        <w:rPr>
          <w:rFonts w:ascii="Calibri" w:hAnsi="Calibri"/>
          <w:sz w:val="24"/>
        </w:rPr>
        <w:t xml:space="preserve">). </w:t>
      </w:r>
      <w:r w:rsidR="000A11EE" w:rsidRPr="009E260E">
        <w:rPr>
          <w:rFonts w:ascii="Calibri" w:hAnsi="Calibri"/>
          <w:sz w:val="24"/>
        </w:rPr>
        <w:t xml:space="preserve"> </w:t>
      </w:r>
      <w:r w:rsidRPr="009E260E">
        <w:rPr>
          <w:rFonts w:ascii="Calibri" w:hAnsi="Calibri"/>
          <w:i/>
          <w:sz w:val="24"/>
        </w:rPr>
        <w:t>Companion to Russian Studies</w:t>
      </w:r>
      <w:r w:rsidRPr="009E260E">
        <w:rPr>
          <w:rFonts w:ascii="Calibri" w:hAnsi="Calibri"/>
          <w:sz w:val="24"/>
        </w:rPr>
        <w:t>.</w:t>
      </w:r>
      <w:r w:rsidR="000A11EE" w:rsidRPr="009E260E">
        <w:rPr>
          <w:rFonts w:ascii="Calibri" w:hAnsi="Calibri"/>
          <w:sz w:val="24"/>
        </w:rPr>
        <w:t xml:space="preserve"> </w:t>
      </w:r>
      <w:r w:rsidRPr="009E260E">
        <w:rPr>
          <w:rFonts w:ascii="Calibri" w:hAnsi="Calibri"/>
          <w:i/>
          <w:sz w:val="24"/>
        </w:rPr>
        <w:t>Volume I: History:</w:t>
      </w:r>
      <w:r w:rsidR="000A11EE" w:rsidRPr="009E260E">
        <w:rPr>
          <w:rFonts w:ascii="Calibri" w:hAnsi="Calibri"/>
          <w:i/>
          <w:sz w:val="24"/>
        </w:rPr>
        <w:t xml:space="preserve"> </w:t>
      </w:r>
      <w:r w:rsidRPr="009E260E">
        <w:rPr>
          <w:rFonts w:ascii="Calibri" w:hAnsi="Calibri"/>
          <w:i/>
          <w:sz w:val="24"/>
        </w:rPr>
        <w:t>Volum</w:t>
      </w:r>
      <w:r w:rsidR="00823B66" w:rsidRPr="009E260E">
        <w:rPr>
          <w:rFonts w:ascii="Calibri" w:hAnsi="Calibri"/>
          <w:i/>
          <w:sz w:val="24"/>
        </w:rPr>
        <w:t>e 2:</w:t>
      </w:r>
      <w:r w:rsidR="000A11EE" w:rsidRPr="009E260E">
        <w:rPr>
          <w:rFonts w:ascii="Calibri" w:hAnsi="Calibri"/>
          <w:i/>
          <w:sz w:val="24"/>
        </w:rPr>
        <w:t xml:space="preserve"> </w:t>
      </w:r>
      <w:r w:rsidR="00823B66" w:rsidRPr="009E260E">
        <w:rPr>
          <w:rFonts w:ascii="Calibri" w:hAnsi="Calibri"/>
          <w:i/>
          <w:sz w:val="24"/>
        </w:rPr>
        <w:t xml:space="preserve">Language and Literature; </w:t>
      </w:r>
      <w:r w:rsidRPr="009E260E">
        <w:rPr>
          <w:rFonts w:ascii="Calibri" w:hAnsi="Calibri"/>
          <w:i/>
          <w:sz w:val="24"/>
        </w:rPr>
        <w:t>Volume 3:</w:t>
      </w:r>
      <w:r w:rsidR="000A11EE" w:rsidRPr="009E260E">
        <w:rPr>
          <w:rFonts w:ascii="Calibri" w:hAnsi="Calibri"/>
          <w:i/>
          <w:sz w:val="24"/>
        </w:rPr>
        <w:t xml:space="preserve"> </w:t>
      </w:r>
      <w:r w:rsidRPr="009E260E">
        <w:rPr>
          <w:rFonts w:ascii="Calibri" w:hAnsi="Calibri"/>
          <w:i/>
          <w:sz w:val="24"/>
        </w:rPr>
        <w:t>Art and Architecture</w:t>
      </w:r>
      <w:r w:rsidRPr="009E260E">
        <w:rPr>
          <w:rFonts w:ascii="Calibri" w:hAnsi="Calibri"/>
          <w:sz w:val="24"/>
        </w:rPr>
        <w:t>.</w:t>
      </w:r>
      <w:r w:rsidR="000A11EE" w:rsidRPr="009E260E">
        <w:rPr>
          <w:rFonts w:ascii="Calibri" w:hAnsi="Calibri"/>
          <w:sz w:val="24"/>
        </w:rPr>
        <w:t xml:space="preserve"> </w:t>
      </w:r>
      <w:r w:rsidRPr="009E260E">
        <w:rPr>
          <w:rFonts w:ascii="Calibri" w:hAnsi="Calibri"/>
          <w:sz w:val="24"/>
        </w:rPr>
        <w:t>Cambridge UP, multiple editions.</w:t>
      </w:r>
      <w:r w:rsidR="000A11EE" w:rsidRPr="009E260E">
        <w:rPr>
          <w:rFonts w:ascii="Calibri" w:hAnsi="Calibri"/>
          <w:sz w:val="24"/>
        </w:rPr>
        <w:t xml:space="preserve"> </w:t>
      </w:r>
      <w:r w:rsidRPr="009E260E">
        <w:rPr>
          <w:rFonts w:ascii="Calibri" w:hAnsi="Calibri"/>
          <w:sz w:val="24"/>
        </w:rPr>
        <w:t>Good basic intro to Russian history, language and literature, art and architecture.</w:t>
      </w:r>
    </w:p>
    <w:p w14:paraId="05EE61DA" w14:textId="28F03AF6" w:rsidR="007C33D4" w:rsidRPr="009E260E" w:rsidRDefault="002B700F" w:rsidP="00C65786">
      <w:pPr>
        <w:autoSpaceDE w:val="0"/>
        <w:autoSpaceDN w:val="0"/>
        <w:adjustRightInd w:val="0"/>
        <w:ind w:left="720" w:hanging="720"/>
        <w:rPr>
          <w:rFonts w:ascii="Calibri" w:eastAsiaTheme="minorHAnsi" w:hAnsi="Calibri" w:cs="Times-Bold"/>
          <w:lang w:val="en-US"/>
        </w:rPr>
      </w:pPr>
      <w:r>
        <w:rPr>
          <w:rFonts w:ascii="Calibri" w:eastAsiaTheme="minorHAnsi" w:hAnsi="Calibri" w:cs="Times-Bold"/>
          <w:lang w:val="en-US"/>
        </w:rPr>
        <w:t xml:space="preserve">Brumfield, William Craft. </w:t>
      </w:r>
      <w:r w:rsidR="007C33D4" w:rsidRPr="009E260E">
        <w:rPr>
          <w:rFonts w:ascii="Calibri" w:eastAsiaTheme="minorHAnsi" w:hAnsi="Calibri" w:cs="Times-Bold"/>
          <w:lang w:val="en-US"/>
        </w:rPr>
        <w:t xml:space="preserve"> </w:t>
      </w:r>
      <w:r w:rsidR="007C33D4" w:rsidRPr="009E260E">
        <w:rPr>
          <w:rFonts w:ascii="Calibri" w:eastAsiaTheme="minorHAnsi" w:hAnsi="Calibri" w:cs="Times-Bold"/>
          <w:i/>
          <w:iCs/>
          <w:lang w:val="en-US"/>
        </w:rPr>
        <w:t xml:space="preserve">A History of Russian Architecture </w:t>
      </w:r>
      <w:r w:rsidR="007C33D4" w:rsidRPr="009E260E">
        <w:rPr>
          <w:rFonts w:ascii="Calibri" w:eastAsiaTheme="minorHAnsi" w:hAnsi="Calibri" w:cs="Times-Bold"/>
          <w:lang w:val="en-US"/>
        </w:rPr>
        <w:t>(Cambridge, 1993).</w:t>
      </w:r>
    </w:p>
    <w:p w14:paraId="252C8CFD" w14:textId="77777777" w:rsidR="009D0682" w:rsidRPr="009E260E" w:rsidRDefault="009D0682" w:rsidP="00C65786">
      <w:pPr>
        <w:pStyle w:val="PlainText"/>
        <w:ind w:left="720" w:hanging="720"/>
        <w:rPr>
          <w:rFonts w:ascii="Calibri" w:hAnsi="Calibri"/>
          <w:sz w:val="24"/>
        </w:rPr>
      </w:pPr>
      <w:r w:rsidRPr="009E260E">
        <w:rPr>
          <w:rFonts w:ascii="Calibri" w:hAnsi="Calibri"/>
          <w:i/>
          <w:sz w:val="24"/>
        </w:rPr>
        <w:t>Cambridge History of Russia, Volume 1, From Early Rus' to 1689; Volume 2: Volume 2: Imperial Russia, 1689 to 1917; Volume 3: The Twentieth Century.</w:t>
      </w:r>
      <w:r w:rsidRPr="009E260E">
        <w:rPr>
          <w:rFonts w:ascii="Calibri" w:hAnsi="Calibri"/>
          <w:sz w:val="24"/>
        </w:rPr>
        <w:t xml:space="preserve"> Cambridge: Cambridge UP, 2006. This incredibly useful reference work is freely accessible from .cam.ac.uk IP addresses at: </w:t>
      </w:r>
      <w:hyperlink r:id="rId22" w:history="1">
        <w:r w:rsidR="00C65786" w:rsidRPr="007A6FCE">
          <w:rPr>
            <w:rStyle w:val="Hyperlink"/>
            <w:rFonts w:ascii="Calibri" w:hAnsi="Calibri"/>
            <w:spacing w:val="-4"/>
            <w:sz w:val="24"/>
          </w:rPr>
          <w:t>http://histories.cambridge.org/uid=12021/collection?id=set_cambridge_history_russia</w:t>
        </w:r>
      </w:hyperlink>
      <w:r w:rsidR="00C65786" w:rsidRPr="009E260E">
        <w:rPr>
          <w:rFonts w:ascii="Calibri" w:hAnsi="Calibri"/>
          <w:spacing w:val="-4"/>
          <w:sz w:val="24"/>
        </w:rPr>
        <w:t xml:space="preserve"> </w:t>
      </w:r>
    </w:p>
    <w:p w14:paraId="39298081" w14:textId="2312A817" w:rsidR="007C33D4" w:rsidRPr="009E260E" w:rsidRDefault="005938CE" w:rsidP="00C65786">
      <w:pPr>
        <w:spacing w:before="1" w:after="1"/>
        <w:ind w:left="720" w:hanging="720"/>
        <w:rPr>
          <w:rFonts w:ascii="Calibri" w:eastAsiaTheme="minorHAnsi" w:hAnsi="Calibri" w:cstheme="minorBidi"/>
          <w:lang w:val="en-US"/>
        </w:rPr>
      </w:pPr>
      <w:r w:rsidRPr="009E260E">
        <w:rPr>
          <w:rFonts w:ascii="Calibri" w:hAnsi="Calibri" w:cs="TimesNewRoman"/>
        </w:rPr>
        <w:t>Evtu</w:t>
      </w:r>
      <w:r w:rsidR="007C33D4" w:rsidRPr="009E260E">
        <w:rPr>
          <w:rFonts w:ascii="Calibri" w:hAnsi="Calibri" w:cs="TimesNewRoman"/>
        </w:rPr>
        <w:t>hov C., Goldfrank, D., Hughes, L., Stites, R.</w:t>
      </w:r>
      <w:r w:rsidR="002B700F">
        <w:rPr>
          <w:rFonts w:ascii="Calibri" w:hAnsi="Calibri" w:cs="TimesNewRoman"/>
        </w:rPr>
        <w:t xml:space="preserve">  </w:t>
      </w:r>
      <w:r w:rsidR="007C33D4" w:rsidRPr="009E260E">
        <w:rPr>
          <w:rFonts w:ascii="Calibri" w:hAnsi="Calibri" w:cs="TimesNewRoman"/>
          <w:i/>
        </w:rPr>
        <w:t xml:space="preserve">A History of Russia: Peoples, Legends, Events, Forces </w:t>
      </w:r>
      <w:r w:rsidR="007C33D4" w:rsidRPr="009E260E">
        <w:rPr>
          <w:rFonts w:ascii="Calibri" w:hAnsi="Calibri" w:cs="TimesNewRoman"/>
        </w:rPr>
        <w:t>(200</w:t>
      </w:r>
      <w:r w:rsidR="00823B66" w:rsidRPr="009E260E">
        <w:rPr>
          <w:rFonts w:ascii="Calibri" w:hAnsi="Calibri" w:cs="TimesNewRoman"/>
        </w:rPr>
        <w:t>4).</w:t>
      </w:r>
      <w:r w:rsidR="000A11EE" w:rsidRPr="009E260E">
        <w:rPr>
          <w:rFonts w:ascii="Calibri" w:hAnsi="Calibri" w:cs="TimesNewRoman"/>
        </w:rPr>
        <w:t xml:space="preserve"> </w:t>
      </w:r>
      <w:r w:rsidR="00823B66" w:rsidRPr="009E260E">
        <w:rPr>
          <w:rFonts w:ascii="Calibri" w:hAnsi="Calibri" w:cs="TimesNewRoman"/>
        </w:rPr>
        <w:t>[Recommended pages for</w:t>
      </w:r>
      <w:r w:rsidR="007C33D4" w:rsidRPr="009E260E">
        <w:rPr>
          <w:rFonts w:ascii="Calibri" w:eastAsiaTheme="minorHAnsi" w:hAnsi="Calibri" w:cstheme="minorBidi"/>
          <w:lang w:val="en-US"/>
        </w:rPr>
        <w:t xml:space="preserve"> Lermontov:</w:t>
      </w:r>
      <w:r w:rsidR="000A11EE" w:rsidRPr="009E260E">
        <w:rPr>
          <w:rFonts w:ascii="Calibri" w:eastAsiaTheme="minorHAnsi" w:hAnsi="Calibri" w:cstheme="minorBidi"/>
          <w:lang w:val="en-US"/>
        </w:rPr>
        <w:t xml:space="preserve"> </w:t>
      </w:r>
      <w:r w:rsidR="007C33D4" w:rsidRPr="009E260E">
        <w:rPr>
          <w:rFonts w:ascii="Calibri" w:eastAsiaTheme="minorHAnsi" w:hAnsi="Calibri" w:cstheme="minorBidi"/>
          <w:lang w:val="en-US"/>
        </w:rPr>
        <w:t>80-97, countryside: 63-71, 99-115, 119-129; cities:</w:t>
      </w:r>
      <w:r w:rsidR="000A11EE" w:rsidRPr="009E260E">
        <w:rPr>
          <w:rFonts w:ascii="Calibri" w:eastAsiaTheme="minorHAnsi" w:hAnsi="Calibri" w:cstheme="minorBidi"/>
          <w:lang w:val="en-US"/>
        </w:rPr>
        <w:t xml:space="preserve"> </w:t>
      </w:r>
      <w:r w:rsidR="007C33D4" w:rsidRPr="009E260E">
        <w:rPr>
          <w:rFonts w:ascii="Calibri" w:eastAsiaTheme="minorHAnsi" w:hAnsi="Calibri" w:cstheme="minorBidi"/>
          <w:lang w:val="en-US"/>
        </w:rPr>
        <w:t>72-79, 130-142.</w:t>
      </w:r>
      <w:r w:rsidR="00823B66" w:rsidRPr="009E260E">
        <w:rPr>
          <w:rFonts w:ascii="Calibri" w:eastAsiaTheme="minorHAnsi" w:hAnsi="Calibri" w:cstheme="minorBidi"/>
          <w:lang w:val="en-US"/>
        </w:rPr>
        <w:t>]</w:t>
      </w:r>
    </w:p>
    <w:p w14:paraId="0833B05B" w14:textId="2BEB0C3A" w:rsidR="007C33D4" w:rsidRPr="009E260E" w:rsidRDefault="007C33D4" w:rsidP="00C65786">
      <w:pPr>
        <w:pStyle w:val="PlainText"/>
        <w:ind w:left="720" w:hanging="720"/>
        <w:rPr>
          <w:rFonts w:ascii="Calibri" w:hAnsi="Calibri"/>
          <w:sz w:val="24"/>
        </w:rPr>
      </w:pPr>
      <w:r w:rsidRPr="009E260E">
        <w:rPr>
          <w:rFonts w:ascii="Calibri" w:hAnsi="Calibri"/>
          <w:sz w:val="24"/>
        </w:rPr>
        <w:t>Frankli</w:t>
      </w:r>
      <w:r w:rsidR="002B700F">
        <w:rPr>
          <w:rFonts w:ascii="Calibri" w:hAnsi="Calibri"/>
          <w:sz w:val="24"/>
        </w:rPr>
        <w:t>n, Simon and Emma Widdis (eds.).</w:t>
      </w:r>
      <w:r w:rsidRPr="009E260E">
        <w:rPr>
          <w:rFonts w:ascii="Calibri" w:hAnsi="Calibri"/>
          <w:sz w:val="24"/>
        </w:rPr>
        <w:t xml:space="preserve"> </w:t>
      </w:r>
      <w:r w:rsidRPr="009E260E">
        <w:rPr>
          <w:rFonts w:ascii="Calibri" w:hAnsi="Calibri"/>
          <w:i/>
          <w:sz w:val="24"/>
        </w:rPr>
        <w:t>National Identity in Russian Culture: an Introduction</w:t>
      </w:r>
      <w:r w:rsidRPr="009E260E">
        <w:rPr>
          <w:rFonts w:ascii="Calibri" w:hAnsi="Calibri"/>
          <w:sz w:val="24"/>
        </w:rPr>
        <w:t xml:space="preserve"> (Cambridge:</w:t>
      </w:r>
      <w:r w:rsidR="000A11EE" w:rsidRPr="009E260E">
        <w:rPr>
          <w:rFonts w:ascii="Calibri" w:hAnsi="Calibri"/>
          <w:sz w:val="24"/>
        </w:rPr>
        <w:t xml:space="preserve"> </w:t>
      </w:r>
      <w:r w:rsidRPr="009E260E">
        <w:rPr>
          <w:rFonts w:ascii="Calibri" w:hAnsi="Calibri"/>
          <w:sz w:val="24"/>
        </w:rPr>
        <w:t>Cambridge UP, 2004)</w:t>
      </w:r>
    </w:p>
    <w:p w14:paraId="42013E38" w14:textId="7EECD98B" w:rsidR="007C33D4" w:rsidRPr="009E260E" w:rsidRDefault="002B700F" w:rsidP="00C65786">
      <w:pPr>
        <w:pStyle w:val="PlainText"/>
        <w:ind w:left="720" w:hanging="720"/>
        <w:rPr>
          <w:rFonts w:ascii="Calibri" w:hAnsi="Calibri"/>
          <w:sz w:val="24"/>
        </w:rPr>
      </w:pPr>
      <w:r>
        <w:rPr>
          <w:rFonts w:ascii="Calibri" w:hAnsi="Calibri"/>
          <w:sz w:val="24"/>
        </w:rPr>
        <w:t>Freeze, Gregory (ed.).</w:t>
      </w:r>
      <w:r w:rsidR="007C33D4" w:rsidRPr="009E260E">
        <w:rPr>
          <w:rFonts w:ascii="Calibri" w:hAnsi="Calibri"/>
          <w:sz w:val="24"/>
        </w:rPr>
        <w:t xml:space="preserve"> </w:t>
      </w:r>
      <w:r w:rsidR="007C33D4" w:rsidRPr="009E260E">
        <w:rPr>
          <w:rFonts w:ascii="Calibri" w:hAnsi="Calibri"/>
          <w:i/>
          <w:sz w:val="24"/>
        </w:rPr>
        <w:t>Russia. A History</w:t>
      </w:r>
      <w:r w:rsidR="00823B66" w:rsidRPr="009E260E">
        <w:rPr>
          <w:rFonts w:ascii="Calibri" w:hAnsi="Calibri"/>
          <w:sz w:val="24"/>
        </w:rPr>
        <w:t xml:space="preserve"> </w:t>
      </w:r>
      <w:r w:rsidR="007C33D4" w:rsidRPr="009E260E">
        <w:rPr>
          <w:rFonts w:ascii="Calibri" w:hAnsi="Calibri"/>
          <w:sz w:val="24"/>
        </w:rPr>
        <w:t>(Oxford, 1997).</w:t>
      </w:r>
    </w:p>
    <w:p w14:paraId="44BCB5CC" w14:textId="77777777" w:rsidR="007C33D4" w:rsidRDefault="007C33D4" w:rsidP="00C65786">
      <w:pPr>
        <w:pStyle w:val="PlainText"/>
        <w:ind w:left="720" w:hanging="720"/>
        <w:rPr>
          <w:rFonts w:ascii="Calibri" w:hAnsi="Calibri"/>
          <w:sz w:val="24"/>
        </w:rPr>
      </w:pPr>
      <w:r w:rsidRPr="009E260E">
        <w:rPr>
          <w:rFonts w:ascii="Calibri" w:hAnsi="Calibri"/>
          <w:sz w:val="24"/>
        </w:rPr>
        <w:t>Hamilton, George Heard.</w:t>
      </w:r>
      <w:r w:rsidR="000A11EE" w:rsidRPr="009E260E">
        <w:rPr>
          <w:rFonts w:ascii="Calibri" w:hAnsi="Calibri"/>
          <w:sz w:val="24"/>
        </w:rPr>
        <w:t xml:space="preserve"> </w:t>
      </w:r>
      <w:r w:rsidRPr="009E260E">
        <w:rPr>
          <w:rFonts w:ascii="Calibri" w:hAnsi="Calibri"/>
          <w:i/>
          <w:sz w:val="24"/>
        </w:rPr>
        <w:t>The Art and Architecture of Russia</w:t>
      </w:r>
      <w:r w:rsidRPr="009E260E">
        <w:rPr>
          <w:rFonts w:ascii="Calibri" w:hAnsi="Calibri"/>
          <w:sz w:val="24"/>
        </w:rPr>
        <w:t>.</w:t>
      </w:r>
      <w:r w:rsidR="000A11EE" w:rsidRPr="009E260E">
        <w:rPr>
          <w:rFonts w:ascii="Calibri" w:hAnsi="Calibri"/>
          <w:sz w:val="24"/>
        </w:rPr>
        <w:t xml:space="preserve"> </w:t>
      </w:r>
      <w:r w:rsidRPr="009E260E">
        <w:rPr>
          <w:rFonts w:ascii="Calibri" w:hAnsi="Calibri"/>
          <w:sz w:val="24"/>
        </w:rPr>
        <w:t>Yale UP, any edition.</w:t>
      </w:r>
    </w:p>
    <w:p w14:paraId="11B861E1" w14:textId="5F62B7A2" w:rsidR="00ED4E05" w:rsidRPr="00ED4E05" w:rsidRDefault="00ED4E05" w:rsidP="00ED4E05">
      <w:pPr>
        <w:ind w:left="360" w:hanging="360"/>
        <w:rPr>
          <w:rFonts w:ascii="Calibri" w:hAnsi="Calibri"/>
        </w:rPr>
      </w:pPr>
      <w:r w:rsidRPr="00B95523">
        <w:rPr>
          <w:rFonts w:ascii="Calibri" w:hAnsi="Calibri"/>
        </w:rPr>
        <w:t xml:space="preserve">Kahn, Andrew, Mark Lipovetsky, Irina Reyfman and Stephanie Sandler. </w:t>
      </w:r>
      <w:r w:rsidR="002B700F">
        <w:rPr>
          <w:rFonts w:ascii="Calibri" w:hAnsi="Calibri"/>
        </w:rPr>
        <w:t xml:space="preserve"> </w:t>
      </w:r>
      <w:r w:rsidRPr="00B95523">
        <w:rPr>
          <w:rFonts w:ascii="Calibri" w:hAnsi="Calibri"/>
          <w:i/>
          <w:iCs/>
        </w:rPr>
        <w:t>A History of Russian Literature</w:t>
      </w:r>
      <w:r w:rsidRPr="00B95523">
        <w:rPr>
          <w:rFonts w:ascii="Calibri" w:hAnsi="Calibri"/>
        </w:rPr>
        <w:t>. Oxford: Oxford University Press, 2018.</w:t>
      </w:r>
    </w:p>
    <w:p w14:paraId="16972994" w14:textId="5DF013B3" w:rsidR="007C33D4" w:rsidRPr="009E260E" w:rsidRDefault="007C33D4" w:rsidP="00C65786">
      <w:pPr>
        <w:pStyle w:val="PlainText"/>
        <w:ind w:left="720" w:hanging="720"/>
        <w:rPr>
          <w:rFonts w:ascii="Calibri" w:hAnsi="Calibri"/>
          <w:sz w:val="24"/>
        </w:rPr>
      </w:pPr>
      <w:r w:rsidRPr="009E260E">
        <w:rPr>
          <w:rFonts w:ascii="Calibri" w:hAnsi="Calibri"/>
          <w:sz w:val="24"/>
        </w:rPr>
        <w:t>Kaiser, D</w:t>
      </w:r>
      <w:r w:rsidR="002B700F">
        <w:rPr>
          <w:rFonts w:ascii="Calibri" w:hAnsi="Calibri"/>
          <w:sz w:val="24"/>
        </w:rPr>
        <w:t>aniel H. and Gary Marker (eds.).</w:t>
      </w:r>
      <w:r w:rsidRPr="009E260E">
        <w:rPr>
          <w:rFonts w:ascii="Calibri" w:hAnsi="Calibri"/>
          <w:sz w:val="24"/>
        </w:rPr>
        <w:t xml:space="preserve"> </w:t>
      </w:r>
      <w:r w:rsidRPr="009E260E">
        <w:rPr>
          <w:rFonts w:ascii="Calibri" w:hAnsi="Calibri"/>
          <w:i/>
          <w:sz w:val="24"/>
        </w:rPr>
        <w:t>Reinterpreting Russian History, Readings 860 - 1860s</w:t>
      </w:r>
      <w:r w:rsidR="000A11EE" w:rsidRPr="009E260E">
        <w:rPr>
          <w:rFonts w:ascii="Calibri" w:hAnsi="Calibri"/>
          <w:sz w:val="24"/>
        </w:rPr>
        <w:t xml:space="preserve"> </w:t>
      </w:r>
      <w:r w:rsidRPr="009E260E">
        <w:rPr>
          <w:rFonts w:ascii="Calibri" w:hAnsi="Calibri"/>
          <w:sz w:val="24"/>
        </w:rPr>
        <w:t>(Oxford, 1994).</w:t>
      </w:r>
    </w:p>
    <w:p w14:paraId="4022DDC5" w14:textId="615F613D" w:rsidR="007C33D4" w:rsidRPr="007A6FCE" w:rsidRDefault="007C33D4" w:rsidP="00C65786">
      <w:pPr>
        <w:ind w:left="720" w:hanging="720"/>
        <w:rPr>
          <w:rStyle w:val="subfielddata"/>
          <w:rFonts w:ascii="Calibri" w:eastAsia="Times" w:hAnsi="Calibri"/>
          <w:sz w:val="20"/>
        </w:rPr>
      </w:pPr>
      <w:r w:rsidRPr="009E260E">
        <w:rPr>
          <w:rStyle w:val="subfielddata"/>
          <w:rFonts w:ascii="Calibri" w:hAnsi="Calibri"/>
        </w:rPr>
        <w:t>Leatherbarrow, William</w:t>
      </w:r>
      <w:r w:rsidR="002B700F">
        <w:rPr>
          <w:rStyle w:val="subfielddata"/>
          <w:rFonts w:ascii="Calibri" w:hAnsi="Calibri"/>
        </w:rPr>
        <w:t xml:space="preserve"> and Derek Offord (</w:t>
      </w:r>
      <w:r w:rsidR="00823B66" w:rsidRPr="009E260E">
        <w:rPr>
          <w:rStyle w:val="subfielddata"/>
          <w:rFonts w:ascii="Calibri" w:hAnsi="Calibri"/>
        </w:rPr>
        <w:t>eds.</w:t>
      </w:r>
      <w:r w:rsidR="002B700F">
        <w:rPr>
          <w:rStyle w:val="subfielddata"/>
          <w:rFonts w:ascii="Calibri" w:hAnsi="Calibri"/>
        </w:rPr>
        <w:t>).</w:t>
      </w:r>
      <w:r w:rsidR="000A11EE" w:rsidRPr="009E260E">
        <w:rPr>
          <w:rStyle w:val="subfielddata"/>
          <w:rFonts w:ascii="Calibri" w:hAnsi="Calibri"/>
        </w:rPr>
        <w:t xml:space="preserve"> </w:t>
      </w:r>
      <w:r w:rsidR="002B700F">
        <w:rPr>
          <w:rStyle w:val="subfielddata"/>
          <w:rFonts w:ascii="Calibri" w:hAnsi="Calibri"/>
        </w:rPr>
        <w:t xml:space="preserve"> </w:t>
      </w:r>
      <w:r w:rsidRPr="009E260E">
        <w:rPr>
          <w:rStyle w:val="subfielddata"/>
          <w:rFonts w:ascii="Calibri" w:hAnsi="Calibri"/>
          <w:i/>
        </w:rPr>
        <w:t>A history of Russian thought.</w:t>
      </w:r>
      <w:r w:rsidR="000A11EE" w:rsidRPr="009E260E">
        <w:rPr>
          <w:rStyle w:val="subfielddata"/>
          <w:rFonts w:ascii="Calibri" w:hAnsi="Calibri"/>
          <w:i/>
        </w:rPr>
        <w:t xml:space="preserve"> </w:t>
      </w:r>
      <w:r w:rsidR="00823B66" w:rsidRPr="009E260E">
        <w:rPr>
          <w:rStyle w:val="subfielddata"/>
          <w:rFonts w:ascii="Calibri" w:hAnsi="Calibri"/>
        </w:rPr>
        <w:t>Cambridge</w:t>
      </w:r>
      <w:r w:rsidRPr="009E260E">
        <w:rPr>
          <w:rStyle w:val="subfielddata"/>
          <w:rFonts w:ascii="Calibri" w:hAnsi="Calibri"/>
        </w:rPr>
        <w:t>: Cambridge University Press, 2010.</w:t>
      </w:r>
    </w:p>
    <w:p w14:paraId="14A2A197" w14:textId="77777777" w:rsidR="007C33D4" w:rsidRPr="002B50E5" w:rsidRDefault="007C33D4" w:rsidP="00C65786">
      <w:pPr>
        <w:pStyle w:val="PlainText"/>
        <w:ind w:left="720" w:hanging="720"/>
        <w:rPr>
          <w:rFonts w:ascii="Calibri" w:hAnsi="Calibri"/>
          <w:sz w:val="24"/>
        </w:rPr>
      </w:pPr>
      <w:r w:rsidRPr="009E260E">
        <w:rPr>
          <w:rFonts w:ascii="Calibri" w:hAnsi="Calibri"/>
          <w:sz w:val="24"/>
        </w:rPr>
        <w:t>Milner-Gulland, Robin.</w:t>
      </w:r>
      <w:r w:rsidR="000A11EE" w:rsidRPr="009E260E">
        <w:rPr>
          <w:rFonts w:ascii="Calibri" w:hAnsi="Calibri"/>
          <w:sz w:val="24"/>
        </w:rPr>
        <w:t xml:space="preserve"> </w:t>
      </w:r>
      <w:r w:rsidRPr="003B2602">
        <w:rPr>
          <w:rFonts w:ascii="Calibri" w:hAnsi="Calibri"/>
          <w:i/>
          <w:sz w:val="24"/>
        </w:rPr>
        <w:t>The Russians</w:t>
      </w:r>
      <w:r w:rsidR="00823B66" w:rsidRPr="003B2602">
        <w:rPr>
          <w:rFonts w:ascii="Calibri" w:hAnsi="Calibri"/>
          <w:i/>
          <w:sz w:val="24"/>
        </w:rPr>
        <w:t>.</w:t>
      </w:r>
      <w:r w:rsidR="00823B66" w:rsidRPr="002B50E5">
        <w:rPr>
          <w:rFonts w:ascii="Calibri" w:hAnsi="Calibri"/>
          <w:sz w:val="24"/>
        </w:rPr>
        <w:t xml:space="preserve"> Oxford, 1998</w:t>
      </w:r>
      <w:r w:rsidRPr="002B50E5">
        <w:rPr>
          <w:rFonts w:ascii="Calibri" w:hAnsi="Calibri"/>
          <w:sz w:val="24"/>
        </w:rPr>
        <w:t>.</w:t>
      </w:r>
    </w:p>
    <w:p w14:paraId="3E1DDB39" w14:textId="77777777" w:rsidR="007C33D4" w:rsidRPr="009E260E" w:rsidRDefault="00823B66" w:rsidP="00C65786">
      <w:pPr>
        <w:pStyle w:val="PlainText"/>
        <w:ind w:left="720" w:hanging="720"/>
        <w:rPr>
          <w:rFonts w:ascii="Calibri" w:hAnsi="Calibri"/>
          <w:sz w:val="24"/>
        </w:rPr>
      </w:pPr>
      <w:r w:rsidRPr="009550AA">
        <w:rPr>
          <w:rFonts w:ascii="Calibri" w:hAnsi="Calibri"/>
          <w:sz w:val="24"/>
        </w:rPr>
        <w:t>Milner-Gulland, Robin.</w:t>
      </w:r>
      <w:r w:rsidR="007C33D4" w:rsidRPr="009E260E">
        <w:rPr>
          <w:rFonts w:ascii="Calibri" w:hAnsi="Calibri"/>
          <w:sz w:val="24"/>
        </w:rPr>
        <w:t xml:space="preserve"> </w:t>
      </w:r>
      <w:r w:rsidR="007C33D4" w:rsidRPr="009E260E">
        <w:rPr>
          <w:rFonts w:ascii="Calibri" w:hAnsi="Calibri"/>
          <w:i/>
          <w:sz w:val="24"/>
        </w:rPr>
        <w:t>Atlas of Russia and the Soviet Union</w:t>
      </w:r>
      <w:r w:rsidR="000A11EE" w:rsidRPr="009E260E">
        <w:rPr>
          <w:rFonts w:ascii="Calibri" w:hAnsi="Calibri"/>
          <w:sz w:val="24"/>
        </w:rPr>
        <w:t xml:space="preserve"> </w:t>
      </w:r>
      <w:r w:rsidR="007C33D4" w:rsidRPr="009E260E">
        <w:rPr>
          <w:rFonts w:ascii="Calibri" w:hAnsi="Calibri"/>
          <w:sz w:val="24"/>
        </w:rPr>
        <w:t>(Oxford: Phaidon, 1989)</w:t>
      </w:r>
    </w:p>
    <w:p w14:paraId="1A6FEA7B" w14:textId="588471EA" w:rsidR="007C33D4" w:rsidRPr="009E260E" w:rsidRDefault="007C33D4" w:rsidP="00C65786">
      <w:pPr>
        <w:autoSpaceDE w:val="0"/>
        <w:autoSpaceDN w:val="0"/>
        <w:adjustRightInd w:val="0"/>
        <w:ind w:left="720" w:hanging="720"/>
        <w:rPr>
          <w:rFonts w:ascii="Calibri" w:hAnsi="Calibri" w:cs="TimesNewRoman"/>
        </w:rPr>
      </w:pPr>
      <w:r w:rsidRPr="002B700F">
        <w:rPr>
          <w:rFonts w:ascii="Calibri" w:hAnsi="Calibri" w:cs="TimesNewRoman"/>
          <w:lang w:val="de-DE"/>
        </w:rPr>
        <w:t>Riasanovs</w:t>
      </w:r>
      <w:r w:rsidR="002B700F" w:rsidRPr="002B700F">
        <w:rPr>
          <w:rFonts w:ascii="Calibri" w:hAnsi="Calibri" w:cs="TimesNewRoman"/>
          <w:lang w:val="de-DE"/>
        </w:rPr>
        <w:t>ky, Nicholas and Mark Steinberg.</w:t>
      </w:r>
      <w:r w:rsidRPr="002B700F">
        <w:rPr>
          <w:rFonts w:ascii="Calibri" w:hAnsi="Calibri" w:cs="TimesNewRoman"/>
          <w:lang w:val="de-DE"/>
        </w:rPr>
        <w:t xml:space="preserve"> </w:t>
      </w:r>
      <w:r w:rsidR="002B700F">
        <w:rPr>
          <w:rFonts w:ascii="Calibri" w:hAnsi="Calibri" w:cs="TimesNewRoman"/>
          <w:i/>
        </w:rPr>
        <w:t>A History o</w:t>
      </w:r>
      <w:r w:rsidRPr="009E260E">
        <w:rPr>
          <w:rFonts w:ascii="Calibri" w:hAnsi="Calibri" w:cs="TimesNewRoman"/>
          <w:i/>
        </w:rPr>
        <w:t>f Russia</w:t>
      </w:r>
      <w:r w:rsidRPr="009E260E">
        <w:rPr>
          <w:rFonts w:ascii="Calibri" w:hAnsi="Calibri" w:cs="TimesNewRoman"/>
        </w:rPr>
        <w:t>,</w:t>
      </w:r>
      <w:r w:rsidR="000A11EE" w:rsidRPr="009E260E">
        <w:rPr>
          <w:rFonts w:ascii="Calibri" w:hAnsi="Calibri" w:cs="TimesNewRoman"/>
        </w:rPr>
        <w:t xml:space="preserve"> </w:t>
      </w:r>
      <w:r w:rsidR="00823B66" w:rsidRPr="009E260E">
        <w:rPr>
          <w:rFonts w:ascii="Calibri" w:hAnsi="Calibri" w:cs="TimesNewRoman"/>
        </w:rPr>
        <w:t xml:space="preserve">[This is available in both a </w:t>
      </w:r>
      <w:r w:rsidRPr="009E260E">
        <w:rPr>
          <w:rFonts w:ascii="Calibri" w:hAnsi="Calibri" w:cs="TimesNewRoman"/>
        </w:rPr>
        <w:t xml:space="preserve">more manageable two-volume </w:t>
      </w:r>
      <w:r w:rsidR="00823B66" w:rsidRPr="009E260E">
        <w:rPr>
          <w:rFonts w:ascii="Calibri" w:hAnsi="Calibri" w:cs="TimesNewRoman"/>
        </w:rPr>
        <w:t>edition and a slightly abridged</w:t>
      </w:r>
      <w:r w:rsidRPr="009E260E">
        <w:rPr>
          <w:rFonts w:ascii="Calibri" w:hAnsi="Calibri" w:cs="TimesNewRoman"/>
        </w:rPr>
        <w:t xml:space="preserve"> single volume].</w:t>
      </w:r>
    </w:p>
    <w:p w14:paraId="5283432E" w14:textId="77777777" w:rsidR="00BB1C9D" w:rsidRPr="009E260E" w:rsidRDefault="00BB1C9D" w:rsidP="00C65786">
      <w:pPr>
        <w:autoSpaceDE w:val="0"/>
        <w:autoSpaceDN w:val="0"/>
        <w:adjustRightInd w:val="0"/>
        <w:ind w:left="720" w:hanging="720"/>
        <w:rPr>
          <w:rFonts w:ascii="Calibri" w:eastAsiaTheme="minorHAnsi" w:hAnsi="Calibri" w:cs="TimesNewRomanPSMT"/>
          <w:i/>
          <w:lang w:val="en-US"/>
        </w:rPr>
      </w:pPr>
      <w:r w:rsidRPr="009E260E">
        <w:rPr>
          <w:rStyle w:val="Emphasis"/>
          <w:rFonts w:ascii="Calibri" w:hAnsi="Calibri"/>
          <w:i w:val="0"/>
        </w:rPr>
        <w:t>Sarabianov</w:t>
      </w:r>
      <w:r w:rsidRPr="009E260E">
        <w:rPr>
          <w:rStyle w:val="st"/>
          <w:rFonts w:ascii="Calibri" w:hAnsi="Calibri"/>
          <w:i/>
        </w:rPr>
        <w:t xml:space="preserve">, </w:t>
      </w:r>
      <w:r w:rsidR="000C534D" w:rsidRPr="009E260E">
        <w:rPr>
          <w:rStyle w:val="st"/>
          <w:rFonts w:ascii="Calibri" w:hAnsi="Calibri"/>
        </w:rPr>
        <w:t>Dmitri</w:t>
      </w:r>
      <w:r w:rsidRPr="009E260E">
        <w:rPr>
          <w:rStyle w:val="st"/>
          <w:rFonts w:ascii="Calibri" w:hAnsi="Calibri"/>
        </w:rPr>
        <w:t>.</w:t>
      </w:r>
      <w:r w:rsidR="000A11EE" w:rsidRPr="009E260E">
        <w:rPr>
          <w:rStyle w:val="st"/>
          <w:rFonts w:ascii="Calibri" w:hAnsi="Calibri"/>
        </w:rPr>
        <w:t xml:space="preserve"> </w:t>
      </w:r>
      <w:r w:rsidRPr="009E260E">
        <w:rPr>
          <w:rStyle w:val="Emphasis"/>
          <w:rFonts w:ascii="Calibri" w:hAnsi="Calibri"/>
        </w:rPr>
        <w:t>Russian Art from Neoclassicism to the Avant-garde</w:t>
      </w:r>
      <w:r w:rsidRPr="009E260E">
        <w:rPr>
          <w:rStyle w:val="st"/>
          <w:rFonts w:ascii="Calibri" w:hAnsi="Calibri"/>
        </w:rPr>
        <w:t>, 1800-</w:t>
      </w:r>
      <w:r w:rsidR="000C534D" w:rsidRPr="009E260E">
        <w:rPr>
          <w:rStyle w:val="st"/>
          <w:rFonts w:ascii="Calibri" w:hAnsi="Calibri"/>
        </w:rPr>
        <w:t>1917.</w:t>
      </w:r>
      <w:r w:rsidR="000A11EE" w:rsidRPr="009E260E">
        <w:rPr>
          <w:rStyle w:val="st"/>
          <w:rFonts w:ascii="Calibri" w:hAnsi="Calibri"/>
        </w:rPr>
        <w:t xml:space="preserve"> </w:t>
      </w:r>
      <w:r w:rsidR="000C534D" w:rsidRPr="009E260E">
        <w:rPr>
          <w:rStyle w:val="st"/>
          <w:rFonts w:ascii="Calibri" w:hAnsi="Calibri"/>
        </w:rPr>
        <w:t xml:space="preserve">New York: Harry N. Abrams, </w:t>
      </w:r>
      <w:r w:rsidRPr="009E260E">
        <w:rPr>
          <w:rStyle w:val="st"/>
          <w:rFonts w:ascii="Calibri" w:hAnsi="Calibri"/>
        </w:rPr>
        <w:t>1990</w:t>
      </w:r>
      <w:r w:rsidR="000C534D" w:rsidRPr="009E260E">
        <w:rPr>
          <w:rStyle w:val="st"/>
          <w:rFonts w:ascii="Calibri" w:hAnsi="Calibri"/>
        </w:rPr>
        <w:t>.</w:t>
      </w:r>
    </w:p>
    <w:p w14:paraId="10B51507" w14:textId="77777777" w:rsidR="007C33D4" w:rsidRPr="009E260E" w:rsidRDefault="007C33D4" w:rsidP="00C65786">
      <w:pPr>
        <w:autoSpaceDE w:val="0"/>
        <w:autoSpaceDN w:val="0"/>
        <w:adjustRightInd w:val="0"/>
        <w:ind w:left="720" w:hanging="720"/>
        <w:rPr>
          <w:rFonts w:ascii="Calibri" w:hAnsi="Calibri" w:cs="TimesNewRoman"/>
        </w:rPr>
      </w:pPr>
      <w:r w:rsidRPr="009E260E">
        <w:rPr>
          <w:rFonts w:ascii="Calibri" w:eastAsiaTheme="minorHAnsi" w:hAnsi="Calibri" w:cs="TimesNewRomanPSMT"/>
          <w:lang w:val="en-US"/>
        </w:rPr>
        <w:t>Shvidkovsky, Dmitrii.</w:t>
      </w:r>
      <w:r w:rsidR="000A11EE" w:rsidRPr="009E260E">
        <w:rPr>
          <w:rFonts w:ascii="Calibri" w:eastAsiaTheme="minorHAnsi" w:hAnsi="Calibri" w:cs="TimesNewRomanPSMT"/>
          <w:lang w:val="en-US"/>
        </w:rPr>
        <w:t xml:space="preserve"> </w:t>
      </w:r>
      <w:r w:rsidRPr="009E260E">
        <w:rPr>
          <w:rFonts w:ascii="Calibri" w:eastAsiaTheme="minorHAnsi" w:hAnsi="Calibri" w:cs="TimesNewRomanPSMT"/>
          <w:i/>
          <w:lang w:val="en-US"/>
        </w:rPr>
        <w:t>Russian Architecture and the West</w:t>
      </w:r>
      <w:r w:rsidR="00823B66" w:rsidRPr="009E260E">
        <w:rPr>
          <w:rFonts w:ascii="Calibri" w:eastAsiaTheme="minorHAnsi" w:hAnsi="Calibri" w:cs="TimesNewRomanPSMT"/>
          <w:lang w:val="en-US"/>
        </w:rPr>
        <w:t xml:space="preserve">, </w:t>
      </w:r>
      <w:r w:rsidRPr="009E260E">
        <w:rPr>
          <w:rFonts w:ascii="Calibri" w:eastAsiaTheme="minorHAnsi" w:hAnsi="Calibri" w:cs="TimesNewRomanPSMT"/>
          <w:lang w:val="en-US"/>
        </w:rPr>
        <w:t>Yale UP, 2002.</w:t>
      </w:r>
      <w:r w:rsidR="000A11EE" w:rsidRPr="009E260E">
        <w:rPr>
          <w:rFonts w:ascii="Calibri" w:eastAsiaTheme="minorHAnsi" w:hAnsi="Calibri" w:cs="TimesNewRomanPSMT"/>
          <w:lang w:val="en-US"/>
        </w:rPr>
        <w:t xml:space="preserve"> </w:t>
      </w:r>
      <w:r w:rsidR="00823B66" w:rsidRPr="009E260E">
        <w:rPr>
          <w:rFonts w:ascii="Calibri" w:eastAsiaTheme="minorHAnsi" w:hAnsi="Calibri" w:cs="TimesNewRomanPSMT"/>
          <w:lang w:val="en-US"/>
        </w:rPr>
        <w:t>[</w:t>
      </w:r>
      <w:r w:rsidRPr="009E260E">
        <w:rPr>
          <w:rFonts w:ascii="Calibri" w:eastAsiaTheme="minorHAnsi" w:hAnsi="Calibri" w:cs="TimesNewRomanPSMT"/>
          <w:lang w:val="en-US"/>
        </w:rPr>
        <w:t>Lavishly illustrated and highly informative.</w:t>
      </w:r>
      <w:r w:rsidR="00823B66" w:rsidRPr="009E260E">
        <w:rPr>
          <w:rFonts w:ascii="Calibri" w:eastAsiaTheme="minorHAnsi" w:hAnsi="Calibri" w:cs="TimesNewRomanPSMT"/>
          <w:lang w:val="en-US"/>
        </w:rPr>
        <w:t>]</w:t>
      </w:r>
      <w:r w:rsidRPr="009E260E">
        <w:rPr>
          <w:rFonts w:ascii="Calibri" w:eastAsiaTheme="minorHAnsi" w:hAnsi="Calibri" w:cs="TimesNewRomanPSMT"/>
          <w:lang w:val="en-US"/>
        </w:rPr>
        <w:t xml:space="preserve"> </w:t>
      </w:r>
    </w:p>
    <w:p w14:paraId="0DF474CE" w14:textId="16604192" w:rsidR="007C33D4" w:rsidRPr="009E260E" w:rsidRDefault="002B700F" w:rsidP="00C65786">
      <w:pPr>
        <w:pStyle w:val="PlainText"/>
        <w:ind w:left="720" w:hanging="720"/>
        <w:rPr>
          <w:rFonts w:ascii="Calibri" w:hAnsi="Calibri"/>
          <w:sz w:val="24"/>
        </w:rPr>
      </w:pPr>
      <w:r>
        <w:rPr>
          <w:rFonts w:ascii="Calibri" w:hAnsi="Calibri"/>
          <w:sz w:val="24"/>
        </w:rPr>
        <w:t xml:space="preserve">Terras, Victor, (ed.). </w:t>
      </w:r>
      <w:r w:rsidR="007C33D4" w:rsidRPr="009E260E">
        <w:rPr>
          <w:rFonts w:ascii="Calibri" w:hAnsi="Calibri"/>
          <w:sz w:val="24"/>
        </w:rPr>
        <w:t xml:space="preserve"> </w:t>
      </w:r>
      <w:r w:rsidR="007C33D4" w:rsidRPr="009E260E">
        <w:rPr>
          <w:rFonts w:ascii="Calibri" w:hAnsi="Calibri"/>
          <w:i/>
          <w:sz w:val="24"/>
        </w:rPr>
        <w:t>A Handbook of Russian Literature</w:t>
      </w:r>
      <w:r w:rsidR="00823B66" w:rsidRPr="009E260E">
        <w:rPr>
          <w:rFonts w:ascii="Calibri" w:hAnsi="Calibri"/>
          <w:sz w:val="24"/>
        </w:rPr>
        <w:t>. New Haven: Yale UP,</w:t>
      </w:r>
      <w:r w:rsidR="007C33D4" w:rsidRPr="009E260E">
        <w:rPr>
          <w:rFonts w:ascii="Calibri" w:hAnsi="Calibri"/>
          <w:sz w:val="24"/>
        </w:rPr>
        <w:t xml:space="preserve"> 1985.</w:t>
      </w:r>
      <w:r w:rsidR="000A11EE" w:rsidRPr="009E260E">
        <w:rPr>
          <w:rFonts w:ascii="Calibri" w:hAnsi="Calibri"/>
          <w:sz w:val="24"/>
        </w:rPr>
        <w:t xml:space="preserve"> </w:t>
      </w:r>
      <w:r w:rsidR="007C33D4" w:rsidRPr="009E260E">
        <w:rPr>
          <w:rFonts w:ascii="Calibri" w:hAnsi="Calibri"/>
          <w:sz w:val="24"/>
        </w:rPr>
        <w:t>An encyclopedia-style work; b</w:t>
      </w:r>
      <w:r>
        <w:rPr>
          <w:rFonts w:ascii="Calibri" w:hAnsi="Calibri"/>
          <w:sz w:val="24"/>
        </w:rPr>
        <w:t xml:space="preserve">ibliographies are now outdated </w:t>
      </w:r>
      <w:r w:rsidR="007C33D4" w:rsidRPr="009E260E">
        <w:rPr>
          <w:rFonts w:ascii="Calibri" w:hAnsi="Calibri"/>
          <w:sz w:val="24"/>
        </w:rPr>
        <w:t>but remains a useful reference work.</w:t>
      </w:r>
    </w:p>
    <w:p w14:paraId="01F7B2A8" w14:textId="7111C082" w:rsidR="005D47B7" w:rsidRPr="002B633F" w:rsidRDefault="007C33D4" w:rsidP="002B633F">
      <w:pPr>
        <w:pStyle w:val="PlainText"/>
        <w:ind w:left="720" w:hanging="720"/>
        <w:rPr>
          <w:rFonts w:ascii="Calibri" w:hAnsi="Calibri"/>
          <w:sz w:val="24"/>
        </w:rPr>
      </w:pPr>
      <w:r w:rsidRPr="009E260E">
        <w:rPr>
          <w:rFonts w:ascii="Calibri" w:hAnsi="Calibri"/>
          <w:sz w:val="24"/>
        </w:rPr>
        <w:t xml:space="preserve">Terras, Victor, </w:t>
      </w:r>
      <w:r w:rsidR="002B700F">
        <w:rPr>
          <w:rFonts w:ascii="Calibri" w:hAnsi="Calibri"/>
          <w:sz w:val="24"/>
        </w:rPr>
        <w:t>(</w:t>
      </w:r>
      <w:r w:rsidRPr="009E260E">
        <w:rPr>
          <w:rFonts w:ascii="Calibri" w:hAnsi="Calibri"/>
          <w:sz w:val="24"/>
        </w:rPr>
        <w:t>ed.</w:t>
      </w:r>
      <w:r w:rsidR="002B700F">
        <w:rPr>
          <w:rFonts w:ascii="Calibri" w:hAnsi="Calibri"/>
          <w:sz w:val="24"/>
        </w:rPr>
        <w:t>)</w:t>
      </w:r>
      <w:r w:rsidRPr="009E260E">
        <w:rPr>
          <w:rFonts w:ascii="Calibri" w:hAnsi="Calibri"/>
          <w:sz w:val="24"/>
        </w:rPr>
        <w:t>.</w:t>
      </w:r>
      <w:r w:rsidR="000A11EE" w:rsidRPr="009E260E">
        <w:rPr>
          <w:rFonts w:ascii="Calibri" w:hAnsi="Calibri"/>
          <w:sz w:val="24"/>
        </w:rPr>
        <w:t xml:space="preserve"> </w:t>
      </w:r>
      <w:r w:rsidR="002B700F">
        <w:rPr>
          <w:rFonts w:ascii="Calibri" w:hAnsi="Calibri"/>
          <w:sz w:val="24"/>
        </w:rPr>
        <w:t xml:space="preserve"> </w:t>
      </w:r>
      <w:r w:rsidRPr="009E260E">
        <w:rPr>
          <w:rFonts w:ascii="Calibri" w:hAnsi="Calibri"/>
          <w:i/>
          <w:sz w:val="24"/>
        </w:rPr>
        <w:t>A History of Russian Literature</w:t>
      </w:r>
      <w:r w:rsidRPr="009E260E">
        <w:rPr>
          <w:rFonts w:ascii="Calibri" w:hAnsi="Calibri"/>
          <w:sz w:val="24"/>
        </w:rPr>
        <w:t>, Yale, 1991.</w:t>
      </w:r>
      <w:r w:rsidR="000A11EE" w:rsidRPr="009E260E">
        <w:rPr>
          <w:rFonts w:ascii="Calibri" w:hAnsi="Calibri"/>
          <w:sz w:val="24"/>
        </w:rPr>
        <w:t xml:space="preserve"> </w:t>
      </w:r>
      <w:r w:rsidRPr="009E260E">
        <w:rPr>
          <w:rFonts w:ascii="Calibri" w:hAnsi="Calibri"/>
          <w:i/>
          <w:sz w:val="24"/>
        </w:rPr>
        <w:t>Narrative history of Russian literature.</w:t>
      </w:r>
      <w:r w:rsidR="000A11EE" w:rsidRPr="009E260E">
        <w:rPr>
          <w:rFonts w:ascii="Calibri" w:hAnsi="Calibri"/>
          <w:i/>
          <w:sz w:val="24"/>
        </w:rPr>
        <w:t xml:space="preserve"> </w:t>
      </w:r>
    </w:p>
    <w:p w14:paraId="48E18011" w14:textId="59E6201C" w:rsidR="00C65786" w:rsidRPr="004F7DCA" w:rsidRDefault="00C65786" w:rsidP="004F7DCA">
      <w:pPr>
        <w:tabs>
          <w:tab w:val="left" w:pos="720"/>
        </w:tabs>
        <w:rPr>
          <w:rFonts w:ascii="Calibri" w:hAnsi="Calibri"/>
          <w:i/>
        </w:rPr>
      </w:pPr>
      <w:r w:rsidRPr="009E260E">
        <w:rPr>
          <w:rFonts w:ascii="Calibri" w:hAnsi="Calibri"/>
          <w:b/>
          <w:caps/>
        </w:rPr>
        <w:lastRenderedPageBreak/>
        <w:t xml:space="preserve">TOPIC 1 | </w:t>
      </w:r>
      <w:r w:rsidR="00E13709" w:rsidRPr="00ED4E05">
        <w:rPr>
          <w:rFonts w:ascii="Calibri" w:hAnsi="Calibri"/>
          <w:b/>
          <w:caps/>
        </w:rPr>
        <w:t>BEFORE NATIONS</w:t>
      </w:r>
    </w:p>
    <w:p w14:paraId="0DFADBD4" w14:textId="77777777" w:rsidR="00C65786" w:rsidRPr="00CC1A52" w:rsidRDefault="00C65786" w:rsidP="00C65786">
      <w:pPr>
        <w:pStyle w:val="PlainText"/>
        <w:rPr>
          <w:rFonts w:ascii="Calibri" w:hAnsi="Calibri"/>
          <w:i/>
          <w:sz w:val="24"/>
          <w:u w:val="single"/>
        </w:rPr>
      </w:pPr>
      <w:r w:rsidRPr="00CC1A52">
        <w:rPr>
          <w:rFonts w:ascii="Calibri" w:eastAsiaTheme="minorHAnsi" w:hAnsi="Calibri" w:cs="Times-Bold"/>
          <w:bCs/>
          <w:i/>
          <w:sz w:val="24"/>
          <w:u w:val="single"/>
          <w:lang w:val="en-US"/>
        </w:rPr>
        <w:t xml:space="preserve">General references for </w:t>
      </w:r>
      <w:r w:rsidRPr="00CC1A52">
        <w:rPr>
          <w:rFonts w:ascii="Calibri" w:hAnsi="Calibri"/>
          <w:i/>
          <w:sz w:val="24"/>
          <w:u w:val="single"/>
        </w:rPr>
        <w:t>history and culture before 1700:</w:t>
      </w:r>
    </w:p>
    <w:p w14:paraId="6BD00AB6" w14:textId="77777777" w:rsidR="00C65786" w:rsidRPr="009727B2" w:rsidRDefault="00C65786" w:rsidP="00C65786">
      <w:pPr>
        <w:pStyle w:val="PlainText"/>
        <w:ind w:left="720" w:hanging="720"/>
        <w:rPr>
          <w:rFonts w:ascii="Calibri" w:hAnsi="Calibri"/>
          <w:sz w:val="24"/>
        </w:rPr>
      </w:pPr>
      <w:r w:rsidRPr="009727B2">
        <w:rPr>
          <w:rFonts w:ascii="Calibri" w:hAnsi="Calibri"/>
          <w:sz w:val="24"/>
        </w:rPr>
        <w:t xml:space="preserve">Crummey, Robert O. </w:t>
      </w:r>
      <w:r w:rsidRPr="009727B2">
        <w:rPr>
          <w:rFonts w:ascii="Calibri" w:hAnsi="Calibri"/>
          <w:i/>
          <w:sz w:val="24"/>
        </w:rPr>
        <w:t>The Formation of Muscovy, 1304-1613</w:t>
      </w:r>
      <w:r w:rsidRPr="009727B2">
        <w:rPr>
          <w:rFonts w:ascii="Calibri" w:hAnsi="Calibri"/>
          <w:sz w:val="24"/>
        </w:rPr>
        <w:t xml:space="preserve"> (London, 1987).</w:t>
      </w:r>
    </w:p>
    <w:p w14:paraId="49AA195E" w14:textId="77777777" w:rsidR="006F63A1" w:rsidRPr="009727B2" w:rsidRDefault="006F63A1" w:rsidP="006F63A1">
      <w:pPr>
        <w:pStyle w:val="HTMLPreformatted"/>
        <w:rPr>
          <w:rFonts w:asciiTheme="majorHAnsi" w:hAnsiTheme="majorHAnsi"/>
          <w:sz w:val="24"/>
        </w:rPr>
      </w:pPr>
      <w:r w:rsidRPr="009727B2">
        <w:rPr>
          <w:rFonts w:asciiTheme="majorHAnsi" w:hAnsiTheme="majorHAnsi"/>
          <w:i/>
          <w:sz w:val="24"/>
        </w:rPr>
        <w:t>The Cambridge History of Christianity</w:t>
      </w:r>
      <w:r w:rsidRPr="009727B2">
        <w:rPr>
          <w:rFonts w:asciiTheme="majorHAnsi" w:hAnsiTheme="majorHAnsi"/>
          <w:sz w:val="24"/>
        </w:rPr>
        <w:t xml:space="preserve">, Vol. 5, </w:t>
      </w:r>
      <w:r w:rsidRPr="009727B2">
        <w:rPr>
          <w:rFonts w:asciiTheme="majorHAnsi" w:hAnsiTheme="majorHAnsi"/>
          <w:i/>
          <w:sz w:val="24"/>
        </w:rPr>
        <w:t>Eastern Christianity</w:t>
      </w:r>
      <w:r w:rsidRPr="009727B2">
        <w:rPr>
          <w:rFonts w:asciiTheme="majorHAnsi" w:hAnsiTheme="majorHAnsi"/>
          <w:sz w:val="24"/>
        </w:rPr>
        <w:t xml:space="preserve">, part II, The Russian Church </w:t>
      </w:r>
    </w:p>
    <w:p w14:paraId="1D9BFCDC" w14:textId="77777777" w:rsidR="006F63A1" w:rsidRPr="009727B2" w:rsidRDefault="006F63A1" w:rsidP="006F63A1">
      <w:pPr>
        <w:pStyle w:val="HTMLPreformatted"/>
        <w:rPr>
          <w:rFonts w:asciiTheme="majorHAnsi" w:hAnsiTheme="majorHAnsi"/>
          <w:sz w:val="24"/>
        </w:rPr>
      </w:pPr>
      <w:r w:rsidRPr="009727B2">
        <w:rPr>
          <w:rFonts w:asciiTheme="majorHAnsi" w:hAnsiTheme="majorHAnsi"/>
          <w:sz w:val="24"/>
        </w:rPr>
        <w:tab/>
        <w:t xml:space="preserve">(2008). </w:t>
      </w:r>
    </w:p>
    <w:p w14:paraId="242C118D" w14:textId="04404DA8" w:rsidR="006F63A1" w:rsidRPr="009727B2" w:rsidRDefault="006F63A1" w:rsidP="006F63A1">
      <w:pPr>
        <w:pStyle w:val="PlainText"/>
        <w:ind w:left="720" w:hanging="720"/>
        <w:rPr>
          <w:rFonts w:asciiTheme="majorHAnsi" w:hAnsiTheme="majorHAnsi"/>
          <w:sz w:val="24"/>
        </w:rPr>
      </w:pPr>
      <w:r w:rsidRPr="009727B2">
        <w:rPr>
          <w:rFonts w:asciiTheme="majorHAnsi" w:hAnsiTheme="majorHAnsi"/>
          <w:i/>
          <w:sz w:val="24"/>
        </w:rPr>
        <w:t>The Cambridge History of Russia</w:t>
      </w:r>
      <w:r w:rsidRPr="009727B2">
        <w:rPr>
          <w:rFonts w:asciiTheme="majorHAnsi" w:hAnsiTheme="majorHAnsi"/>
          <w:sz w:val="24"/>
        </w:rPr>
        <w:t xml:space="preserve">, Vol. 1, </w:t>
      </w:r>
      <w:r w:rsidRPr="009727B2">
        <w:rPr>
          <w:rFonts w:asciiTheme="majorHAnsi" w:hAnsiTheme="majorHAnsi"/>
          <w:i/>
          <w:sz w:val="24"/>
        </w:rPr>
        <w:t>From Early Rus' to 1689</w:t>
      </w:r>
      <w:r w:rsidRPr="009727B2">
        <w:rPr>
          <w:rFonts w:asciiTheme="majorHAnsi" w:hAnsiTheme="majorHAnsi"/>
          <w:sz w:val="24"/>
        </w:rPr>
        <w:t xml:space="preserve"> (2006).</w:t>
      </w:r>
    </w:p>
    <w:p w14:paraId="1535028A" w14:textId="66E486A6" w:rsidR="00A95CDC" w:rsidRPr="009727B2" w:rsidRDefault="00A95CDC" w:rsidP="00A95CDC">
      <w:pPr>
        <w:pStyle w:val="HTMLPreformatted"/>
        <w:rPr>
          <w:rFonts w:asciiTheme="majorHAnsi" w:hAnsiTheme="majorHAnsi"/>
          <w:i/>
          <w:sz w:val="24"/>
        </w:rPr>
      </w:pPr>
      <w:r w:rsidRPr="009727B2">
        <w:rPr>
          <w:rFonts w:asciiTheme="majorHAnsi" w:hAnsiTheme="majorHAnsi"/>
          <w:sz w:val="24"/>
        </w:rPr>
        <w:t>Evtuhov C., Goldfrank, D., Hughes, L., Stites, R.</w:t>
      </w:r>
      <w:r w:rsidR="002B700F">
        <w:rPr>
          <w:rFonts w:asciiTheme="majorHAnsi" w:hAnsiTheme="majorHAnsi"/>
          <w:sz w:val="24"/>
        </w:rPr>
        <w:t xml:space="preserve"> </w:t>
      </w:r>
      <w:r w:rsidRPr="009727B2">
        <w:rPr>
          <w:rFonts w:asciiTheme="majorHAnsi" w:hAnsiTheme="majorHAnsi"/>
          <w:i/>
          <w:sz w:val="24"/>
        </w:rPr>
        <w:t xml:space="preserve">A History of Russia: Peoples, Legends, </w:t>
      </w:r>
    </w:p>
    <w:p w14:paraId="7A4DC96B" w14:textId="233C84A3" w:rsidR="00A95CDC" w:rsidRPr="009727B2" w:rsidRDefault="00A95CDC" w:rsidP="00A95CDC">
      <w:pPr>
        <w:pStyle w:val="HTMLPreformatted"/>
        <w:rPr>
          <w:rFonts w:asciiTheme="majorHAnsi" w:hAnsiTheme="majorHAnsi"/>
          <w:sz w:val="24"/>
        </w:rPr>
      </w:pPr>
      <w:r w:rsidRPr="009727B2">
        <w:rPr>
          <w:rFonts w:asciiTheme="majorHAnsi" w:hAnsiTheme="majorHAnsi"/>
          <w:i/>
          <w:sz w:val="24"/>
        </w:rPr>
        <w:tab/>
        <w:t>Events, Forces</w:t>
      </w:r>
      <w:r w:rsidRPr="009727B2">
        <w:rPr>
          <w:rFonts w:asciiTheme="majorHAnsi" w:hAnsiTheme="majorHAnsi"/>
          <w:sz w:val="24"/>
        </w:rPr>
        <w:t xml:space="preserve"> (2003). </w:t>
      </w:r>
    </w:p>
    <w:p w14:paraId="12A6585D" w14:textId="12989FFC" w:rsidR="00BC7A1D" w:rsidRPr="009727B2" w:rsidRDefault="00BC7A1D" w:rsidP="007A5B92">
      <w:pPr>
        <w:autoSpaceDE w:val="0"/>
        <w:autoSpaceDN w:val="0"/>
        <w:adjustRightInd w:val="0"/>
        <w:rPr>
          <w:rFonts w:asciiTheme="majorHAnsi" w:eastAsiaTheme="minorHAnsi" w:hAnsiTheme="majorHAnsi"/>
          <w:lang w:val="en-US"/>
        </w:rPr>
      </w:pPr>
      <w:r w:rsidRPr="009727B2">
        <w:rPr>
          <w:rFonts w:asciiTheme="majorHAnsi" w:hAnsiTheme="majorHAnsi"/>
        </w:rPr>
        <w:t xml:space="preserve">Franklin, S. and S. Jonathan. </w:t>
      </w:r>
      <w:r w:rsidRPr="009727B2">
        <w:rPr>
          <w:rFonts w:asciiTheme="majorHAnsi" w:hAnsiTheme="majorHAnsi"/>
          <w:i/>
        </w:rPr>
        <w:t>The Emergence of Rus 750-1200</w:t>
      </w:r>
      <w:r w:rsidRPr="009727B2">
        <w:rPr>
          <w:rFonts w:asciiTheme="majorHAnsi" w:hAnsiTheme="majorHAnsi"/>
        </w:rPr>
        <w:t xml:space="preserve"> (1996).</w:t>
      </w:r>
    </w:p>
    <w:p w14:paraId="603A2AD0" w14:textId="2FB38DE8" w:rsidR="007A5B92" w:rsidRPr="009727B2" w:rsidRDefault="007A5B92" w:rsidP="007A5B92">
      <w:pPr>
        <w:autoSpaceDE w:val="0"/>
        <w:autoSpaceDN w:val="0"/>
        <w:adjustRightInd w:val="0"/>
        <w:rPr>
          <w:rFonts w:asciiTheme="majorHAnsi" w:eastAsiaTheme="minorHAnsi" w:hAnsiTheme="majorHAnsi"/>
          <w:lang w:val="en-US"/>
        </w:rPr>
      </w:pPr>
      <w:r w:rsidRPr="009727B2">
        <w:rPr>
          <w:rFonts w:asciiTheme="majorHAnsi" w:eastAsiaTheme="minorHAnsi" w:hAnsiTheme="majorHAnsi"/>
          <w:lang w:val="en-US"/>
        </w:rPr>
        <w:t xml:space="preserve">Kivelson, </w:t>
      </w:r>
      <w:r w:rsidR="00BC7A1D" w:rsidRPr="009727B2">
        <w:rPr>
          <w:rFonts w:asciiTheme="majorHAnsi" w:eastAsiaTheme="minorHAnsi" w:hAnsiTheme="majorHAnsi"/>
          <w:lang w:val="en-US"/>
        </w:rPr>
        <w:t>V.A</w:t>
      </w:r>
      <w:r w:rsidRPr="009727B2">
        <w:rPr>
          <w:rFonts w:asciiTheme="majorHAnsi" w:eastAsiaTheme="minorHAnsi" w:hAnsiTheme="majorHAnsi"/>
          <w:lang w:val="en-US"/>
        </w:rPr>
        <w:t xml:space="preserve">. and </w:t>
      </w:r>
      <w:r w:rsidR="00BC7A1D" w:rsidRPr="009727B2">
        <w:rPr>
          <w:rFonts w:asciiTheme="majorHAnsi" w:eastAsiaTheme="minorHAnsi" w:hAnsiTheme="majorHAnsi"/>
          <w:lang w:val="en-US"/>
        </w:rPr>
        <w:t>R.G.</w:t>
      </w:r>
      <w:r w:rsidR="002B700F">
        <w:rPr>
          <w:rFonts w:asciiTheme="majorHAnsi" w:eastAsiaTheme="minorHAnsi" w:hAnsiTheme="majorHAnsi"/>
          <w:lang w:val="en-US"/>
        </w:rPr>
        <w:t xml:space="preserve"> Suny. </w:t>
      </w:r>
      <w:r w:rsidRPr="009727B2">
        <w:rPr>
          <w:rFonts w:asciiTheme="majorHAnsi" w:eastAsiaTheme="minorHAnsi" w:hAnsiTheme="majorHAnsi"/>
          <w:lang w:val="en-US"/>
        </w:rPr>
        <w:t xml:space="preserve"> </w:t>
      </w:r>
      <w:r w:rsidRPr="009727B2">
        <w:rPr>
          <w:rFonts w:asciiTheme="majorHAnsi" w:eastAsiaTheme="minorHAnsi" w:hAnsiTheme="majorHAnsi"/>
          <w:i/>
          <w:lang w:val="en-US"/>
        </w:rPr>
        <w:t>Russia’s Empires</w:t>
      </w:r>
      <w:r w:rsidRPr="009727B2">
        <w:rPr>
          <w:rFonts w:asciiTheme="majorHAnsi" w:eastAsiaTheme="minorHAnsi" w:hAnsiTheme="majorHAnsi"/>
          <w:lang w:val="en-US"/>
        </w:rPr>
        <w:t xml:space="preserve"> (Oxford, 2017).</w:t>
      </w:r>
    </w:p>
    <w:p w14:paraId="40C995CB" w14:textId="5DF67901" w:rsidR="007A5B92" w:rsidRPr="009727B2" w:rsidRDefault="002B700F" w:rsidP="007A5B92">
      <w:pPr>
        <w:pStyle w:val="PlainText"/>
        <w:ind w:left="720" w:hanging="720"/>
        <w:jc w:val="both"/>
        <w:rPr>
          <w:rFonts w:ascii="Calibri" w:eastAsiaTheme="minorHAnsi" w:hAnsi="Calibri" w:cs="Times-Roman"/>
          <w:sz w:val="24"/>
          <w:lang w:val="en-US"/>
        </w:rPr>
      </w:pPr>
      <w:r>
        <w:rPr>
          <w:rFonts w:ascii="Calibri" w:eastAsiaTheme="minorHAnsi" w:hAnsi="Calibri" w:cs="Times-Roman"/>
          <w:sz w:val="24"/>
          <w:lang w:val="en-US"/>
        </w:rPr>
        <w:t xml:space="preserve">Martin, Janet. </w:t>
      </w:r>
      <w:r w:rsidR="007A5B92" w:rsidRPr="009727B2">
        <w:rPr>
          <w:rFonts w:ascii="Calibri" w:eastAsiaTheme="minorHAnsi" w:hAnsi="Calibri" w:cs="Times-Roman"/>
          <w:sz w:val="24"/>
          <w:lang w:val="en-US"/>
        </w:rPr>
        <w:t xml:space="preserve"> </w:t>
      </w:r>
      <w:r w:rsidR="007A5B92" w:rsidRPr="009727B2">
        <w:rPr>
          <w:rFonts w:ascii="Calibri" w:eastAsiaTheme="minorHAnsi" w:hAnsi="Calibri" w:cs="Times-Roman"/>
          <w:i/>
          <w:iCs/>
          <w:sz w:val="24"/>
          <w:lang w:val="en-US"/>
        </w:rPr>
        <w:t xml:space="preserve">Medieval Russia, 980-1584 </w:t>
      </w:r>
      <w:r w:rsidR="007A5B92" w:rsidRPr="009727B2">
        <w:rPr>
          <w:rFonts w:ascii="Calibri" w:eastAsiaTheme="minorHAnsi" w:hAnsi="Calibri" w:cs="Times-Roman"/>
          <w:sz w:val="24"/>
          <w:lang w:val="en-US"/>
        </w:rPr>
        <w:t>(Cambridge, 1995).</w:t>
      </w:r>
    </w:p>
    <w:p w14:paraId="60ED8DD1" w14:textId="538CF281" w:rsidR="005F2A7E" w:rsidRPr="009727B2" w:rsidRDefault="005F2A7E" w:rsidP="005F2A7E">
      <w:pPr>
        <w:widowControl w:val="0"/>
        <w:autoSpaceDE w:val="0"/>
        <w:autoSpaceDN w:val="0"/>
        <w:adjustRightInd w:val="0"/>
        <w:ind w:left="720" w:hanging="720"/>
        <w:rPr>
          <w:rFonts w:ascii="Calibri" w:eastAsiaTheme="minorHAnsi" w:hAnsi="Calibri" w:cs="TimesNewRomanPSMT"/>
          <w:lang w:val="en-US"/>
        </w:rPr>
      </w:pPr>
      <w:r w:rsidRPr="009727B2">
        <w:rPr>
          <w:rFonts w:ascii="Calibri" w:eastAsiaTheme="minorHAnsi" w:hAnsi="Calibri" w:cs="TimesNewRomanPSMT"/>
          <w:lang w:val="en-US"/>
        </w:rPr>
        <w:t xml:space="preserve">Ostrowski, Donald. </w:t>
      </w:r>
      <w:r w:rsidR="002B700F">
        <w:rPr>
          <w:rFonts w:ascii="Calibri" w:eastAsiaTheme="minorHAnsi" w:hAnsi="Calibri" w:cs="TimesNewRomanPSMT"/>
          <w:lang w:val="en-US"/>
        </w:rPr>
        <w:t xml:space="preserve"> </w:t>
      </w:r>
      <w:r w:rsidRPr="009727B2">
        <w:rPr>
          <w:rFonts w:ascii="Calibri" w:eastAsiaTheme="minorHAnsi" w:hAnsi="Calibri" w:cs="TimesNewRomanPSMT"/>
          <w:i/>
          <w:lang w:val="en-US"/>
        </w:rPr>
        <w:t>Muscovy and the Mongols: cross-cultural influences on the steppe frontier, 1304-1589</w:t>
      </w:r>
      <w:r w:rsidRPr="009727B2">
        <w:rPr>
          <w:rFonts w:ascii="Calibri" w:eastAsiaTheme="minorHAnsi" w:hAnsi="Calibri" w:cs="TimesNewRomanPSMT"/>
          <w:lang w:val="en-US"/>
        </w:rPr>
        <w:t>. Cambridge UP,1998, esp. Chapter 8: ‘Fashioning the khan into a basileus.’</w:t>
      </w:r>
    </w:p>
    <w:p w14:paraId="1409B420" w14:textId="2A9F5E51" w:rsidR="008B0034" w:rsidRPr="009727B2" w:rsidRDefault="008B0034" w:rsidP="007A5B92">
      <w:pPr>
        <w:pStyle w:val="PlainText"/>
        <w:ind w:left="720" w:hanging="720"/>
        <w:jc w:val="both"/>
        <w:rPr>
          <w:rFonts w:ascii="Calibri" w:eastAsiaTheme="minorHAnsi" w:hAnsi="Calibri" w:cs="Times-Roman"/>
          <w:sz w:val="24"/>
          <w:lang w:val="en-US"/>
        </w:rPr>
      </w:pPr>
      <w:r w:rsidRPr="009727B2">
        <w:rPr>
          <w:rFonts w:ascii="Calibri" w:eastAsiaTheme="minorHAnsi" w:hAnsi="Calibri" w:cstheme="minorBidi"/>
          <w:sz w:val="24"/>
        </w:rPr>
        <w:t>Pl</w:t>
      </w:r>
      <w:r w:rsidR="00ED4E05">
        <w:rPr>
          <w:rFonts w:ascii="Calibri" w:eastAsiaTheme="minorHAnsi" w:hAnsi="Calibri" w:cstheme="minorBidi"/>
          <w:sz w:val="24"/>
        </w:rPr>
        <w:t>okhy</w:t>
      </w:r>
      <w:r w:rsidR="002B700F">
        <w:rPr>
          <w:rFonts w:ascii="Calibri" w:eastAsiaTheme="minorHAnsi" w:hAnsi="Calibri" w:cstheme="minorBidi"/>
          <w:sz w:val="24"/>
        </w:rPr>
        <w:t xml:space="preserve">, Serhii. </w:t>
      </w:r>
      <w:r w:rsidRPr="009727B2">
        <w:rPr>
          <w:rFonts w:ascii="Calibri" w:eastAsiaTheme="minorHAnsi" w:hAnsi="Calibri" w:cstheme="minorBidi"/>
          <w:sz w:val="24"/>
        </w:rPr>
        <w:t xml:space="preserve"> </w:t>
      </w:r>
      <w:r w:rsidRPr="009727B2">
        <w:rPr>
          <w:rFonts w:ascii="Calibri" w:eastAsiaTheme="minorHAnsi" w:hAnsi="Calibri" w:cstheme="minorBidi"/>
          <w:i/>
          <w:sz w:val="24"/>
        </w:rPr>
        <w:t>The Origins of the Slavic Nations: Premodern Identities in Russia, Ukraine and Belarus</w:t>
      </w:r>
      <w:r w:rsidRPr="009727B2">
        <w:rPr>
          <w:rFonts w:ascii="Calibri" w:eastAsiaTheme="minorHAnsi" w:hAnsi="Calibri" w:cstheme="minorBidi"/>
          <w:sz w:val="24"/>
        </w:rPr>
        <w:t xml:space="preserve"> (Cambridge, Mass., 2006).</w:t>
      </w:r>
    </w:p>
    <w:p w14:paraId="23428D9E" w14:textId="77777777" w:rsidR="006F63A1" w:rsidRPr="009727B2" w:rsidRDefault="007A5B92" w:rsidP="007A5B92">
      <w:pPr>
        <w:autoSpaceDE w:val="0"/>
        <w:autoSpaceDN w:val="0"/>
        <w:adjustRightInd w:val="0"/>
        <w:rPr>
          <w:rFonts w:asciiTheme="majorHAnsi" w:eastAsiaTheme="minorHAnsi" w:hAnsiTheme="majorHAnsi"/>
          <w:lang w:val="en-US"/>
        </w:rPr>
      </w:pPr>
      <w:r w:rsidRPr="009727B2">
        <w:rPr>
          <w:rFonts w:asciiTheme="majorHAnsi" w:eastAsiaTheme="minorHAnsi" w:hAnsiTheme="majorHAnsi"/>
          <w:lang w:val="en-US"/>
        </w:rPr>
        <w:t>Raffensperger, Christian</w:t>
      </w:r>
      <w:r w:rsidRPr="009727B2">
        <w:rPr>
          <w:rFonts w:asciiTheme="majorHAnsi" w:eastAsiaTheme="minorHAnsi" w:hAnsiTheme="majorHAnsi"/>
          <w:i/>
          <w:lang w:val="en-US"/>
        </w:rPr>
        <w:t>. The Kingdom of Rus’</w:t>
      </w:r>
      <w:r w:rsidRPr="009727B2">
        <w:rPr>
          <w:rFonts w:asciiTheme="majorHAnsi" w:eastAsiaTheme="minorHAnsi" w:hAnsiTheme="majorHAnsi"/>
          <w:lang w:val="en-US"/>
        </w:rPr>
        <w:t xml:space="preserve"> (Kalamazoo</w:t>
      </w:r>
      <w:r w:rsidRPr="009727B2">
        <w:rPr>
          <w:rFonts w:eastAsiaTheme="minorHAnsi"/>
          <w:lang w:val="en-US"/>
        </w:rPr>
        <w:t xml:space="preserve"> </w:t>
      </w:r>
      <w:r w:rsidRPr="009727B2">
        <w:rPr>
          <w:rFonts w:asciiTheme="majorHAnsi" w:eastAsiaTheme="minorHAnsi" w:hAnsiTheme="majorHAnsi"/>
          <w:lang w:val="en-US"/>
        </w:rPr>
        <w:t>and Bradford, 2017)</w:t>
      </w:r>
      <w:r w:rsidR="006F63A1" w:rsidRPr="009727B2">
        <w:rPr>
          <w:rFonts w:asciiTheme="majorHAnsi" w:eastAsiaTheme="minorHAnsi" w:hAnsiTheme="majorHAnsi"/>
          <w:lang w:val="en-US"/>
        </w:rPr>
        <w:t>.</w:t>
      </w:r>
    </w:p>
    <w:p w14:paraId="375E349E" w14:textId="77777777" w:rsidR="006F63A1" w:rsidRPr="009727B2" w:rsidRDefault="006F63A1" w:rsidP="006F63A1">
      <w:pPr>
        <w:pStyle w:val="HTMLPreformatted"/>
        <w:rPr>
          <w:rFonts w:asciiTheme="majorHAnsi" w:hAnsiTheme="majorHAnsi"/>
          <w:i/>
          <w:sz w:val="24"/>
        </w:rPr>
      </w:pPr>
      <w:r w:rsidRPr="009727B2">
        <w:rPr>
          <w:rFonts w:asciiTheme="majorHAnsi" w:hAnsiTheme="majorHAnsi"/>
          <w:sz w:val="24"/>
        </w:rPr>
        <w:t xml:space="preserve">Shepard, Jonathan ‘Rus’’ in </w:t>
      </w:r>
      <w:r w:rsidRPr="009727B2">
        <w:rPr>
          <w:rFonts w:asciiTheme="majorHAnsi" w:hAnsiTheme="majorHAnsi"/>
          <w:i/>
          <w:sz w:val="24"/>
        </w:rPr>
        <w:t>Christianization and the Rise of Christian Monarchy. Scandinavia,</w:t>
      </w:r>
    </w:p>
    <w:p w14:paraId="074D9D22" w14:textId="422290E5" w:rsidR="006F63A1" w:rsidRPr="009727B2" w:rsidRDefault="006F63A1" w:rsidP="006F63A1">
      <w:pPr>
        <w:pStyle w:val="HTMLPreformatted"/>
        <w:rPr>
          <w:rFonts w:asciiTheme="majorHAnsi" w:hAnsiTheme="majorHAnsi"/>
          <w:i/>
          <w:sz w:val="24"/>
        </w:rPr>
      </w:pPr>
      <w:r w:rsidRPr="009727B2">
        <w:rPr>
          <w:rFonts w:asciiTheme="majorHAnsi" w:hAnsiTheme="majorHAnsi"/>
          <w:i/>
          <w:sz w:val="24"/>
        </w:rPr>
        <w:tab/>
        <w:t>Central Europe and Rus’ c. 900-1200</w:t>
      </w:r>
      <w:r w:rsidRPr="009727B2">
        <w:rPr>
          <w:rFonts w:asciiTheme="majorHAnsi" w:hAnsiTheme="majorHAnsi"/>
          <w:sz w:val="24"/>
        </w:rPr>
        <w:t xml:space="preserve">, ed. Nora Berend (2007), pp. 369-416. </w:t>
      </w:r>
    </w:p>
    <w:p w14:paraId="3558FB58" w14:textId="7094D708" w:rsidR="007C33D4" w:rsidRPr="005D47B7" w:rsidRDefault="007A5B92" w:rsidP="005D47B7">
      <w:pPr>
        <w:autoSpaceDE w:val="0"/>
        <w:autoSpaceDN w:val="0"/>
        <w:adjustRightInd w:val="0"/>
        <w:rPr>
          <w:rFonts w:asciiTheme="majorHAnsi" w:eastAsiaTheme="minorHAnsi" w:hAnsiTheme="majorHAnsi"/>
          <w:lang w:val="en-US"/>
        </w:rPr>
      </w:pPr>
      <w:r w:rsidRPr="009727B2">
        <w:rPr>
          <w:rFonts w:asciiTheme="majorHAnsi" w:eastAsiaTheme="minorHAnsi" w:hAnsiTheme="majorHAnsi"/>
          <w:lang w:val="en-US"/>
        </w:rPr>
        <w:t xml:space="preserve"> </w:t>
      </w:r>
    </w:p>
    <w:p w14:paraId="31AF2421" w14:textId="6BDED374" w:rsidR="00C65786" w:rsidRPr="00CC1A52" w:rsidRDefault="00C65786" w:rsidP="00C65786">
      <w:pPr>
        <w:pStyle w:val="PlainText"/>
        <w:jc w:val="both"/>
        <w:rPr>
          <w:rFonts w:ascii="Calibri" w:hAnsi="Calibri"/>
          <w:i/>
          <w:sz w:val="24"/>
          <w:u w:val="single"/>
        </w:rPr>
      </w:pPr>
      <w:r w:rsidRPr="00CC1A52">
        <w:rPr>
          <w:rFonts w:ascii="Calibri" w:eastAsiaTheme="minorHAnsi" w:hAnsi="Calibri" w:cs="Times-Bold"/>
          <w:bCs/>
          <w:i/>
          <w:sz w:val="24"/>
          <w:u w:val="single"/>
          <w:lang w:val="en-US"/>
        </w:rPr>
        <w:t xml:space="preserve">General references for </w:t>
      </w:r>
      <w:r w:rsidRPr="00CC1A52">
        <w:rPr>
          <w:rFonts w:ascii="Calibri" w:hAnsi="Calibri"/>
          <w:i/>
          <w:sz w:val="24"/>
          <w:u w:val="single"/>
        </w:rPr>
        <w:t>'literature'</w:t>
      </w:r>
      <w:r w:rsidR="008B0034" w:rsidRPr="00CC1A52">
        <w:rPr>
          <w:rFonts w:ascii="Calibri" w:hAnsi="Calibri"/>
          <w:i/>
          <w:sz w:val="24"/>
          <w:u w:val="single"/>
        </w:rPr>
        <w:t xml:space="preserve"> and </w:t>
      </w:r>
      <w:r w:rsidR="007200DF" w:rsidRPr="00CC1A52">
        <w:rPr>
          <w:rFonts w:ascii="Calibri" w:hAnsi="Calibri"/>
          <w:i/>
          <w:sz w:val="24"/>
          <w:u w:val="single"/>
        </w:rPr>
        <w:t xml:space="preserve">‘art’ </w:t>
      </w:r>
      <w:r w:rsidRPr="00CC1A52">
        <w:rPr>
          <w:rFonts w:ascii="Calibri" w:hAnsi="Calibri"/>
          <w:i/>
          <w:sz w:val="24"/>
          <w:u w:val="single"/>
        </w:rPr>
        <w:t>before 1700</w:t>
      </w:r>
      <w:r w:rsidR="00CC1A52" w:rsidRPr="00CC1A52">
        <w:rPr>
          <w:rFonts w:ascii="Calibri" w:hAnsi="Calibri"/>
          <w:i/>
          <w:sz w:val="24"/>
          <w:u w:val="single"/>
        </w:rPr>
        <w:t>:</w:t>
      </w:r>
    </w:p>
    <w:p w14:paraId="3EDFD094" w14:textId="13F70571" w:rsidR="007C33D4" w:rsidRPr="009727B2" w:rsidRDefault="007C33D4" w:rsidP="007C33D4">
      <w:pPr>
        <w:widowControl w:val="0"/>
        <w:autoSpaceDE w:val="0"/>
        <w:autoSpaceDN w:val="0"/>
        <w:adjustRightInd w:val="0"/>
        <w:ind w:left="720" w:hanging="720"/>
        <w:rPr>
          <w:rFonts w:ascii="Calibri" w:eastAsiaTheme="minorHAnsi" w:hAnsi="Calibri" w:cs="font274"/>
          <w:lang w:val="en-US"/>
        </w:rPr>
      </w:pPr>
      <w:r w:rsidRPr="009727B2">
        <w:rPr>
          <w:rFonts w:ascii="Calibri" w:hAnsi="Calibri"/>
        </w:rPr>
        <w:t xml:space="preserve">Čiževskij, </w:t>
      </w:r>
      <w:r w:rsidRPr="009727B2">
        <w:rPr>
          <w:rFonts w:ascii="Calibri" w:eastAsiaTheme="minorHAnsi" w:hAnsi="Calibri" w:cs="font274"/>
          <w:lang w:val="en-US"/>
        </w:rPr>
        <w:t>Dmitri.</w:t>
      </w:r>
      <w:r w:rsidR="002B700F">
        <w:rPr>
          <w:rFonts w:ascii="Calibri" w:eastAsiaTheme="minorHAnsi" w:hAnsi="Calibri" w:cs="font274"/>
          <w:lang w:val="en-US"/>
        </w:rPr>
        <w:t xml:space="preserve"> </w:t>
      </w:r>
      <w:r w:rsidRPr="009727B2">
        <w:rPr>
          <w:rFonts w:ascii="Calibri" w:eastAsiaTheme="minorHAnsi" w:hAnsi="Calibri" w:cs="font274"/>
          <w:i/>
          <w:iCs/>
          <w:lang w:val="en-US"/>
        </w:rPr>
        <w:t xml:space="preserve">History of Russian Literature. From the Eleventh Century to the End of the Baroque </w:t>
      </w:r>
      <w:r w:rsidRPr="009727B2">
        <w:rPr>
          <w:rFonts w:ascii="Calibri" w:eastAsiaTheme="minorHAnsi" w:hAnsi="Calibri" w:cs="font274"/>
          <w:lang w:val="en-US"/>
        </w:rPr>
        <w:t>(The Hague, 1960; 3rd printing</w:t>
      </w:r>
      <w:r w:rsidRPr="009727B2">
        <w:rPr>
          <w:rFonts w:ascii="Calibri" w:eastAsiaTheme="minorHAnsi" w:hAnsi="Calibri" w:cs="font274"/>
          <w:i/>
          <w:iCs/>
          <w:lang w:val="en-US"/>
        </w:rPr>
        <w:t xml:space="preserve"> </w:t>
      </w:r>
      <w:r w:rsidRPr="009727B2">
        <w:rPr>
          <w:rFonts w:ascii="Calibri" w:eastAsiaTheme="minorHAnsi" w:hAnsi="Calibri" w:cs="font274"/>
          <w:lang w:val="en-US"/>
        </w:rPr>
        <w:t>1971).</w:t>
      </w:r>
    </w:p>
    <w:p w14:paraId="5F52F911" w14:textId="2DDBB4F2" w:rsidR="006F63A1" w:rsidRPr="009727B2" w:rsidRDefault="002B700F" w:rsidP="007C33D4">
      <w:pPr>
        <w:widowControl w:val="0"/>
        <w:autoSpaceDE w:val="0"/>
        <w:autoSpaceDN w:val="0"/>
        <w:adjustRightInd w:val="0"/>
        <w:ind w:left="720" w:hanging="720"/>
        <w:rPr>
          <w:rFonts w:ascii="Calibri" w:eastAsiaTheme="minorHAnsi" w:hAnsi="Calibri" w:cs="font274"/>
          <w:i/>
          <w:iCs/>
          <w:lang w:val="en-US"/>
        </w:rPr>
      </w:pPr>
      <w:r>
        <w:rPr>
          <w:rFonts w:asciiTheme="majorHAnsi" w:hAnsiTheme="majorHAnsi"/>
        </w:rPr>
        <w:t>Demus, Otto.</w:t>
      </w:r>
      <w:r w:rsidR="006F63A1" w:rsidRPr="009727B2">
        <w:rPr>
          <w:rFonts w:asciiTheme="majorHAnsi" w:hAnsiTheme="majorHAnsi"/>
        </w:rPr>
        <w:t xml:space="preserve"> </w:t>
      </w:r>
      <w:r w:rsidR="006F63A1" w:rsidRPr="009727B2">
        <w:rPr>
          <w:rFonts w:asciiTheme="majorHAnsi" w:hAnsiTheme="majorHAnsi"/>
          <w:i/>
        </w:rPr>
        <w:t xml:space="preserve">Byzantine Mosaic Decoration: Aspects of Monumental Art inByzantium </w:t>
      </w:r>
      <w:r w:rsidR="006F63A1" w:rsidRPr="009727B2">
        <w:rPr>
          <w:rFonts w:asciiTheme="majorHAnsi" w:hAnsiTheme="majorHAnsi"/>
        </w:rPr>
        <w:t>(1955).</w:t>
      </w:r>
    </w:p>
    <w:p w14:paraId="2B5197AE" w14:textId="16F6932F" w:rsidR="007C33D4" w:rsidRPr="009727B2" w:rsidRDefault="00BC7A1D" w:rsidP="007C33D4">
      <w:pPr>
        <w:ind w:left="720" w:hanging="720"/>
        <w:rPr>
          <w:rFonts w:ascii="Calibri" w:hAnsi="Calibri"/>
        </w:rPr>
      </w:pPr>
      <w:r w:rsidRPr="009727B2">
        <w:rPr>
          <w:rFonts w:ascii="Calibri" w:hAnsi="Calibri"/>
        </w:rPr>
        <w:t>Fennell, J.</w:t>
      </w:r>
      <w:r w:rsidR="007C33D4" w:rsidRPr="009727B2">
        <w:rPr>
          <w:rFonts w:ascii="Calibri" w:hAnsi="Calibri"/>
        </w:rPr>
        <w:t xml:space="preserve"> and</w:t>
      </w:r>
      <w:r w:rsidR="000A11EE" w:rsidRPr="009727B2">
        <w:rPr>
          <w:rFonts w:ascii="Calibri" w:hAnsi="Calibri"/>
        </w:rPr>
        <w:t xml:space="preserve"> </w:t>
      </w:r>
      <w:r w:rsidR="007C33D4" w:rsidRPr="009727B2">
        <w:rPr>
          <w:rFonts w:ascii="Calibri" w:hAnsi="Calibri"/>
        </w:rPr>
        <w:t>A. D. Stokes.</w:t>
      </w:r>
      <w:r w:rsidR="000A11EE" w:rsidRPr="009727B2">
        <w:rPr>
          <w:rFonts w:ascii="Calibri" w:hAnsi="Calibri"/>
        </w:rPr>
        <w:t xml:space="preserve"> </w:t>
      </w:r>
      <w:r w:rsidR="007C33D4" w:rsidRPr="009727B2">
        <w:rPr>
          <w:rStyle w:val="HTMLCite"/>
          <w:rFonts w:ascii="Calibri" w:hAnsi="Calibri"/>
        </w:rPr>
        <w:t>Early Russian Literature</w:t>
      </w:r>
      <w:r w:rsidR="004335F9" w:rsidRPr="009727B2">
        <w:rPr>
          <w:rStyle w:val="HTMLCite"/>
          <w:rFonts w:ascii="Calibri" w:hAnsi="Calibri"/>
          <w:i w:val="0"/>
        </w:rPr>
        <w:t xml:space="preserve"> (</w:t>
      </w:r>
      <w:r w:rsidR="004335F9" w:rsidRPr="009727B2">
        <w:rPr>
          <w:rFonts w:ascii="Calibri" w:hAnsi="Calibri"/>
        </w:rPr>
        <w:t>Berkeley/</w:t>
      </w:r>
      <w:r w:rsidR="007C33D4" w:rsidRPr="009727B2">
        <w:rPr>
          <w:rFonts w:ascii="Calibri" w:hAnsi="Calibri"/>
        </w:rPr>
        <w:t>Los Angeles</w:t>
      </w:r>
      <w:r w:rsidR="004335F9" w:rsidRPr="009727B2">
        <w:rPr>
          <w:rFonts w:ascii="Calibri" w:hAnsi="Calibri"/>
        </w:rPr>
        <w:t xml:space="preserve">, </w:t>
      </w:r>
      <w:r w:rsidR="007C33D4" w:rsidRPr="009727B2">
        <w:rPr>
          <w:rFonts w:ascii="Calibri" w:hAnsi="Calibri"/>
        </w:rPr>
        <w:t>1977</w:t>
      </w:r>
      <w:r w:rsidR="004335F9" w:rsidRPr="009727B2">
        <w:rPr>
          <w:rFonts w:ascii="Calibri" w:hAnsi="Calibri"/>
        </w:rPr>
        <w:t>)</w:t>
      </w:r>
      <w:r w:rsidR="007C33D4" w:rsidRPr="009727B2">
        <w:rPr>
          <w:rFonts w:ascii="Calibri" w:hAnsi="Calibri"/>
        </w:rPr>
        <w:t>.</w:t>
      </w:r>
    </w:p>
    <w:p w14:paraId="4494465A" w14:textId="4EBC5DAA" w:rsidR="00E13709" w:rsidRPr="009727B2" w:rsidRDefault="002B700F" w:rsidP="00E13709">
      <w:pPr>
        <w:pStyle w:val="HTMLPreformatted"/>
        <w:rPr>
          <w:rFonts w:asciiTheme="majorHAnsi" w:hAnsiTheme="majorHAnsi"/>
          <w:i/>
          <w:sz w:val="24"/>
        </w:rPr>
      </w:pPr>
      <w:r>
        <w:rPr>
          <w:rFonts w:asciiTheme="majorHAnsi" w:hAnsiTheme="majorHAnsi"/>
          <w:sz w:val="24"/>
        </w:rPr>
        <w:t>Flier, Michael.</w:t>
      </w:r>
      <w:r w:rsidR="00E13709" w:rsidRPr="009727B2">
        <w:rPr>
          <w:rFonts w:asciiTheme="majorHAnsi" w:hAnsiTheme="majorHAnsi"/>
          <w:sz w:val="24"/>
        </w:rPr>
        <w:t xml:space="preserve"> ‘Cathedral of the Intercession on the Moat/St. Basil’s Cathedral,’ in </w:t>
      </w:r>
      <w:r w:rsidR="00E13709" w:rsidRPr="009727B2">
        <w:rPr>
          <w:rFonts w:asciiTheme="majorHAnsi" w:hAnsiTheme="majorHAnsi"/>
          <w:i/>
          <w:sz w:val="24"/>
        </w:rPr>
        <w:t xml:space="preserve">Picturing </w:t>
      </w:r>
    </w:p>
    <w:p w14:paraId="1069C416" w14:textId="404EF00B" w:rsidR="00E13709" w:rsidRPr="009727B2" w:rsidRDefault="00E13709" w:rsidP="00E13709">
      <w:pPr>
        <w:pStyle w:val="HTMLPreformatted"/>
        <w:rPr>
          <w:rFonts w:asciiTheme="majorHAnsi" w:hAnsiTheme="majorHAnsi"/>
          <w:sz w:val="24"/>
        </w:rPr>
      </w:pPr>
      <w:r w:rsidRPr="009727B2">
        <w:rPr>
          <w:rFonts w:asciiTheme="majorHAnsi" w:hAnsiTheme="majorHAnsi"/>
          <w:i/>
          <w:sz w:val="24"/>
        </w:rPr>
        <w:tab/>
        <w:t xml:space="preserve">Russia: Explorations in Visual Culture </w:t>
      </w:r>
      <w:r w:rsidRPr="009727B2">
        <w:rPr>
          <w:rFonts w:asciiTheme="majorHAnsi" w:hAnsiTheme="majorHAnsi"/>
          <w:sz w:val="24"/>
        </w:rPr>
        <w:t xml:space="preserve">(2008), pp. 42-46. </w:t>
      </w:r>
    </w:p>
    <w:p w14:paraId="1A86455F" w14:textId="70798E06" w:rsidR="008B0034" w:rsidRPr="009727B2" w:rsidRDefault="008B0034" w:rsidP="00BC7A1D">
      <w:pPr>
        <w:pStyle w:val="HTMLPreformatted"/>
        <w:spacing w:before="2" w:after="2"/>
        <w:ind w:left="720" w:hanging="720"/>
        <w:rPr>
          <w:rFonts w:ascii="Calibri" w:hAnsi="Calibri"/>
          <w:sz w:val="24"/>
        </w:rPr>
      </w:pPr>
      <w:r w:rsidRPr="009727B2">
        <w:rPr>
          <w:rFonts w:ascii="Calibri" w:hAnsi="Calibri"/>
          <w:sz w:val="24"/>
        </w:rPr>
        <w:t>Franklin, Simon</w:t>
      </w:r>
      <w:r w:rsidR="002B700F">
        <w:rPr>
          <w:rFonts w:ascii="Calibri" w:hAnsi="Calibri"/>
          <w:sz w:val="24"/>
        </w:rPr>
        <w:t>.</w:t>
      </w:r>
      <w:r w:rsidRPr="009727B2">
        <w:rPr>
          <w:rFonts w:ascii="Calibri" w:hAnsi="Calibri"/>
          <w:sz w:val="24"/>
        </w:rPr>
        <w:t xml:space="preserve"> </w:t>
      </w:r>
      <w:r w:rsidRPr="009727B2">
        <w:rPr>
          <w:rFonts w:ascii="Calibri" w:hAnsi="Calibri"/>
          <w:i/>
          <w:sz w:val="24"/>
        </w:rPr>
        <w:t>Writing, Society, and Culture in Early Rus, c. 950-1300.</w:t>
      </w:r>
      <w:r w:rsidRPr="009727B2">
        <w:rPr>
          <w:rFonts w:ascii="Calibri" w:hAnsi="Calibri"/>
          <w:sz w:val="24"/>
        </w:rPr>
        <w:t xml:space="preserve"> Cambridge: Cambridge UP, 2002.</w:t>
      </w:r>
    </w:p>
    <w:p w14:paraId="608EED01" w14:textId="16346E78" w:rsidR="007200DF" w:rsidRPr="009727B2" w:rsidRDefault="002B700F" w:rsidP="007200DF">
      <w:pPr>
        <w:widowControl w:val="0"/>
        <w:autoSpaceDE w:val="0"/>
        <w:autoSpaceDN w:val="0"/>
        <w:adjustRightInd w:val="0"/>
        <w:ind w:left="720" w:hanging="720"/>
        <w:rPr>
          <w:rFonts w:ascii="Calibri" w:eastAsiaTheme="minorHAnsi" w:hAnsi="Calibri" w:cs="Times-Bold"/>
          <w:lang w:val="en-US"/>
        </w:rPr>
      </w:pPr>
      <w:r>
        <w:rPr>
          <w:rFonts w:ascii="Calibri" w:eastAsiaTheme="minorHAnsi" w:hAnsi="Calibri" w:cs="Times-Bold"/>
          <w:lang w:val="en-US"/>
        </w:rPr>
        <w:t xml:space="preserve">Grierson, Roderick (ed.).  </w:t>
      </w:r>
      <w:r w:rsidR="007200DF" w:rsidRPr="009727B2">
        <w:rPr>
          <w:rFonts w:ascii="Calibri" w:eastAsiaTheme="minorHAnsi" w:hAnsi="Calibri" w:cs="Times-Bold"/>
          <w:i/>
          <w:iCs/>
          <w:lang w:val="en-US"/>
        </w:rPr>
        <w:t xml:space="preserve">Gates of Mystery. The Art of Holy Russia </w:t>
      </w:r>
      <w:r w:rsidR="007200DF" w:rsidRPr="009727B2">
        <w:rPr>
          <w:rFonts w:ascii="Calibri" w:eastAsiaTheme="minorHAnsi" w:hAnsi="Calibri" w:cs="Times-Bold"/>
          <w:lang w:val="en-US"/>
        </w:rPr>
        <w:t>(Fort Worth, 1993).</w:t>
      </w:r>
    </w:p>
    <w:p w14:paraId="768C2C19" w14:textId="2450BFD4" w:rsidR="007200DF" w:rsidRPr="009727B2" w:rsidRDefault="002B700F" w:rsidP="007200DF">
      <w:pPr>
        <w:widowControl w:val="0"/>
        <w:autoSpaceDE w:val="0"/>
        <w:autoSpaceDN w:val="0"/>
        <w:adjustRightInd w:val="0"/>
        <w:ind w:left="720" w:hanging="720"/>
        <w:rPr>
          <w:rFonts w:ascii="Calibri" w:hAnsi="Calibri"/>
        </w:rPr>
      </w:pPr>
      <w:r>
        <w:rPr>
          <w:rFonts w:ascii="Calibri" w:hAnsi="Calibri"/>
        </w:rPr>
        <w:t xml:space="preserve">Lazarev, Viktor Nikitich. </w:t>
      </w:r>
      <w:r w:rsidR="007200DF" w:rsidRPr="009727B2">
        <w:rPr>
          <w:rFonts w:ascii="Calibri" w:hAnsi="Calibri"/>
        </w:rPr>
        <w:t xml:space="preserve"> </w:t>
      </w:r>
      <w:r w:rsidR="007200DF" w:rsidRPr="009727B2">
        <w:rPr>
          <w:rStyle w:val="subfielddata"/>
          <w:rFonts w:ascii="Calibri" w:hAnsi="Calibri"/>
          <w:i/>
        </w:rPr>
        <w:t>Russian icon: from its origins to the sixteenth century</w:t>
      </w:r>
      <w:r w:rsidR="007200DF" w:rsidRPr="009727B2">
        <w:rPr>
          <w:rStyle w:val="subfielddata"/>
          <w:rFonts w:ascii="Calibri" w:hAnsi="Calibri"/>
        </w:rPr>
        <w:t xml:space="preserve"> (Collegeville, 1997). [Beautiful reproductions and clear historical explanation. Only available in Divinity Library].</w:t>
      </w:r>
    </w:p>
    <w:p w14:paraId="7A84BE34" w14:textId="77777777" w:rsidR="007200DF" w:rsidRPr="009727B2" w:rsidRDefault="007200DF" w:rsidP="007200DF">
      <w:pPr>
        <w:ind w:left="720" w:hanging="720"/>
        <w:rPr>
          <w:rFonts w:ascii="Calibri" w:hAnsi="Calibri"/>
        </w:rPr>
      </w:pPr>
      <w:r w:rsidRPr="009727B2">
        <w:rPr>
          <w:rFonts w:ascii="Calibri" w:hAnsi="Calibri"/>
        </w:rPr>
        <w:t xml:space="preserve">Lenhoff, Gail. ‘Categories of Early Russian Writing’, </w:t>
      </w:r>
      <w:r w:rsidRPr="009727B2">
        <w:rPr>
          <w:rFonts w:ascii="Calibri" w:hAnsi="Calibri"/>
          <w:i/>
          <w:iCs/>
        </w:rPr>
        <w:t>Slavic and East European Review</w:t>
      </w:r>
      <w:r w:rsidRPr="009727B2">
        <w:rPr>
          <w:rFonts w:ascii="Calibri" w:hAnsi="Calibri"/>
        </w:rPr>
        <w:t xml:space="preserve"> 31, 2 (1987): 259-271.</w:t>
      </w:r>
    </w:p>
    <w:p w14:paraId="52D6885F" w14:textId="6C8645D0" w:rsidR="00A95CDC" w:rsidRPr="009727B2" w:rsidRDefault="007200DF" w:rsidP="00032734">
      <w:pPr>
        <w:widowControl w:val="0"/>
        <w:autoSpaceDE w:val="0"/>
        <w:autoSpaceDN w:val="0"/>
        <w:adjustRightInd w:val="0"/>
        <w:ind w:left="720" w:hanging="720"/>
        <w:rPr>
          <w:rFonts w:ascii="Calibri" w:eastAsiaTheme="minorHAnsi" w:hAnsi="Calibri" w:cs="TimesNewRomanPSMT"/>
          <w:lang w:val="en-US"/>
        </w:rPr>
      </w:pPr>
      <w:r w:rsidRPr="009727B2">
        <w:rPr>
          <w:rFonts w:ascii="Calibri" w:hAnsi="Calibri"/>
        </w:rPr>
        <w:t>Likhachev, Dmitrii</w:t>
      </w:r>
      <w:r w:rsidR="002B700F">
        <w:rPr>
          <w:rFonts w:ascii="Calibri" w:eastAsiaTheme="minorHAnsi" w:hAnsi="Calibri" w:cs="TimesNewRomanPSMT"/>
          <w:lang w:val="en-US"/>
        </w:rPr>
        <w:t xml:space="preserve">.  </w:t>
      </w:r>
      <w:r w:rsidRPr="009727B2">
        <w:rPr>
          <w:rFonts w:ascii="Calibri" w:eastAsiaTheme="minorHAnsi" w:hAnsi="Calibri" w:cs="TimesNewRomanPSMT"/>
          <w:i/>
          <w:lang w:val="en-US"/>
        </w:rPr>
        <w:t>The Great Heritage: The Classical Literature of Old Rus</w:t>
      </w:r>
      <w:r w:rsidRPr="009727B2">
        <w:rPr>
          <w:rFonts w:ascii="Calibri" w:eastAsiaTheme="minorHAnsi" w:hAnsi="Calibri" w:cs="TimesNewRomanPSMT"/>
          <w:lang w:val="en-US"/>
        </w:rPr>
        <w:t xml:space="preserve"> (Moscow, 1981).</w:t>
      </w:r>
    </w:p>
    <w:p w14:paraId="6A2002E6" w14:textId="360AE8D9" w:rsidR="007200DF" w:rsidRPr="009727B2" w:rsidRDefault="002B700F" w:rsidP="00032734">
      <w:pPr>
        <w:widowControl w:val="0"/>
        <w:autoSpaceDE w:val="0"/>
        <w:autoSpaceDN w:val="0"/>
        <w:adjustRightInd w:val="0"/>
        <w:ind w:left="720" w:hanging="720"/>
        <w:rPr>
          <w:rStyle w:val="subfielddata"/>
          <w:rFonts w:ascii="Calibri" w:eastAsiaTheme="minorHAnsi" w:hAnsi="Calibri" w:cs="Times-Bold"/>
          <w:lang w:val="en-US"/>
        </w:rPr>
      </w:pPr>
      <w:r>
        <w:rPr>
          <w:rFonts w:asciiTheme="majorHAnsi" w:hAnsiTheme="majorHAnsi"/>
        </w:rPr>
        <w:t xml:space="preserve">Maguire, Henry. </w:t>
      </w:r>
      <w:r w:rsidR="00A95CDC" w:rsidRPr="009727B2">
        <w:rPr>
          <w:rFonts w:asciiTheme="majorHAnsi" w:hAnsiTheme="majorHAnsi"/>
        </w:rPr>
        <w:t xml:space="preserve"> </w:t>
      </w:r>
      <w:r w:rsidR="00A95CDC" w:rsidRPr="009727B2">
        <w:rPr>
          <w:rFonts w:asciiTheme="majorHAnsi" w:hAnsiTheme="majorHAnsi"/>
          <w:i/>
        </w:rPr>
        <w:t>The Icons of Their Bodies: Saints and Their Images in Byzantium</w:t>
      </w:r>
      <w:r w:rsidR="00A95CDC" w:rsidRPr="009727B2">
        <w:rPr>
          <w:rFonts w:asciiTheme="majorHAnsi" w:hAnsiTheme="majorHAnsi"/>
        </w:rPr>
        <w:t xml:space="preserve"> (1996).</w:t>
      </w:r>
      <w:r w:rsidR="007200DF" w:rsidRPr="009727B2">
        <w:rPr>
          <w:rStyle w:val="subfielddata"/>
          <w:rFonts w:ascii="Calibri" w:hAnsi="Calibri"/>
        </w:rPr>
        <w:t xml:space="preserve"> </w:t>
      </w:r>
    </w:p>
    <w:p w14:paraId="62ADA0FE" w14:textId="77777777" w:rsidR="007200DF" w:rsidRPr="009727B2" w:rsidRDefault="007200DF" w:rsidP="007200DF">
      <w:pPr>
        <w:autoSpaceDE w:val="0"/>
        <w:autoSpaceDN w:val="0"/>
        <w:adjustRightInd w:val="0"/>
        <w:rPr>
          <w:rFonts w:asciiTheme="majorHAnsi" w:eastAsiaTheme="minorHAnsi" w:hAnsiTheme="majorHAnsi"/>
          <w:lang w:val="en-US"/>
        </w:rPr>
      </w:pPr>
      <w:r w:rsidRPr="009727B2">
        <w:rPr>
          <w:rFonts w:asciiTheme="majorHAnsi" w:eastAsiaTheme="minorHAnsi" w:hAnsiTheme="majorHAnsi"/>
          <w:lang w:val="en-US"/>
        </w:rPr>
        <w:t xml:space="preserve">Merridale, Catherine. </w:t>
      </w:r>
      <w:r w:rsidRPr="009727B2">
        <w:rPr>
          <w:rFonts w:asciiTheme="majorHAnsi" w:eastAsiaTheme="minorHAnsi" w:hAnsiTheme="majorHAnsi"/>
          <w:i/>
          <w:lang w:val="en-US"/>
        </w:rPr>
        <w:t>Red Fortress: The Secret Heart of Russia’s History</w:t>
      </w:r>
      <w:r w:rsidRPr="009727B2">
        <w:rPr>
          <w:rFonts w:asciiTheme="majorHAnsi" w:eastAsiaTheme="minorHAnsi" w:hAnsiTheme="majorHAnsi"/>
          <w:lang w:val="en-US"/>
        </w:rPr>
        <w:t xml:space="preserve"> (London: Penguin, </w:t>
      </w:r>
    </w:p>
    <w:p w14:paraId="3A061C2C" w14:textId="77777777" w:rsidR="007200DF" w:rsidRPr="009727B2" w:rsidRDefault="007200DF" w:rsidP="007200DF">
      <w:pPr>
        <w:widowControl w:val="0"/>
        <w:autoSpaceDE w:val="0"/>
        <w:autoSpaceDN w:val="0"/>
        <w:adjustRightInd w:val="0"/>
        <w:ind w:left="720" w:hanging="720"/>
        <w:rPr>
          <w:rFonts w:ascii="Calibri" w:eastAsiaTheme="minorHAnsi" w:hAnsi="Calibri" w:cs="Times-Bold"/>
          <w:lang w:val="en-US"/>
        </w:rPr>
      </w:pPr>
      <w:r w:rsidRPr="009727B2">
        <w:rPr>
          <w:rFonts w:asciiTheme="majorHAnsi" w:eastAsiaTheme="minorHAnsi" w:hAnsiTheme="majorHAnsi"/>
          <w:lang w:val="en-US"/>
        </w:rPr>
        <w:tab/>
        <w:t>2013).</w:t>
      </w:r>
    </w:p>
    <w:p w14:paraId="7CF09708" w14:textId="242710CC" w:rsidR="007200DF" w:rsidRPr="009727B2" w:rsidRDefault="007200DF" w:rsidP="007200DF">
      <w:pPr>
        <w:ind w:left="720" w:hanging="720"/>
        <w:rPr>
          <w:rFonts w:ascii="Calibri" w:hAnsi="Calibri"/>
        </w:rPr>
      </w:pPr>
      <w:r w:rsidRPr="009727B2">
        <w:rPr>
          <w:rFonts w:ascii="Calibri" w:hAnsi="Calibri"/>
        </w:rPr>
        <w:t>Ouspensky, Leonid and Vladi</w:t>
      </w:r>
      <w:r w:rsidR="002B700F">
        <w:rPr>
          <w:rFonts w:ascii="Calibri" w:hAnsi="Calibri"/>
        </w:rPr>
        <w:t xml:space="preserve">mir Lossky. </w:t>
      </w:r>
      <w:r w:rsidRPr="009727B2">
        <w:rPr>
          <w:rFonts w:ascii="Calibri" w:hAnsi="Calibri"/>
        </w:rPr>
        <w:t xml:space="preserve"> </w:t>
      </w:r>
      <w:r w:rsidRPr="009727B2">
        <w:rPr>
          <w:rStyle w:val="HTMLCite"/>
          <w:rFonts w:ascii="Calibri" w:hAnsi="Calibri"/>
        </w:rPr>
        <w:t xml:space="preserve">The Meaning of Icons </w:t>
      </w:r>
      <w:r w:rsidRPr="009727B2">
        <w:rPr>
          <w:rStyle w:val="HTMLCite"/>
          <w:rFonts w:ascii="Calibri" w:hAnsi="Calibri"/>
          <w:i w:val="0"/>
        </w:rPr>
        <w:t>(</w:t>
      </w:r>
      <w:r w:rsidRPr="009727B2">
        <w:rPr>
          <w:rFonts w:ascii="Calibri" w:hAnsi="Calibri"/>
        </w:rPr>
        <w:t>Boston, 1955).</w:t>
      </w:r>
    </w:p>
    <w:p w14:paraId="1C9AD8EA" w14:textId="6B6EC64C" w:rsidR="00A95CDC" w:rsidRPr="009727B2" w:rsidRDefault="00A95CDC" w:rsidP="00A95CDC">
      <w:pPr>
        <w:ind w:left="720" w:hanging="720"/>
        <w:rPr>
          <w:rFonts w:ascii="Calibri" w:hAnsi="Calibri"/>
        </w:rPr>
      </w:pPr>
      <w:r w:rsidRPr="009727B2">
        <w:rPr>
          <w:rFonts w:ascii="Calibri" w:hAnsi="Calibri"/>
          <w:szCs w:val="22"/>
        </w:rPr>
        <w:t xml:space="preserve">Pentcheva, B. ‘The Performative Icon’, </w:t>
      </w:r>
      <w:r w:rsidRPr="009727B2">
        <w:rPr>
          <w:rFonts w:ascii="Calibri" w:hAnsi="Calibri"/>
          <w:i/>
          <w:szCs w:val="22"/>
        </w:rPr>
        <w:t>Art Bulletin</w:t>
      </w:r>
      <w:r w:rsidRPr="009727B2">
        <w:rPr>
          <w:rFonts w:ascii="Calibri" w:hAnsi="Calibri"/>
          <w:szCs w:val="22"/>
        </w:rPr>
        <w:t xml:space="preserve"> LXXXVIII, no. 4: 631-55.</w:t>
      </w:r>
    </w:p>
    <w:p w14:paraId="5613A46D" w14:textId="39FDDF33" w:rsidR="007200DF" w:rsidRPr="005F2A7E" w:rsidRDefault="007200DF" w:rsidP="007200DF">
      <w:pPr>
        <w:autoSpaceDE w:val="0"/>
        <w:autoSpaceDN w:val="0"/>
        <w:adjustRightInd w:val="0"/>
        <w:ind w:left="720" w:hanging="720"/>
        <w:rPr>
          <w:rFonts w:ascii="Calibri" w:eastAsiaTheme="minorHAnsi" w:hAnsi="Calibri" w:cs="TimesNewRomanPSMT"/>
          <w:lang w:val="en-US"/>
        </w:rPr>
      </w:pPr>
      <w:r w:rsidRPr="009727B2">
        <w:rPr>
          <w:rFonts w:ascii="Calibri" w:eastAsiaTheme="minorHAnsi" w:hAnsi="Calibri" w:cs="TimesNewRomanPSMT"/>
          <w:lang w:val="en-US"/>
        </w:rPr>
        <w:t xml:space="preserve">Shvidkovsky, Dmitrii. </w:t>
      </w:r>
      <w:r w:rsidRPr="009727B2">
        <w:rPr>
          <w:rFonts w:ascii="Calibri" w:eastAsiaTheme="minorHAnsi" w:hAnsi="Calibri" w:cs="TimesNewRomanPSMT"/>
          <w:i/>
          <w:lang w:val="en-US"/>
        </w:rPr>
        <w:t>Russian Architecture and the West</w:t>
      </w:r>
      <w:r w:rsidRPr="009727B2">
        <w:rPr>
          <w:rFonts w:ascii="Calibri" w:eastAsiaTheme="minorHAnsi" w:hAnsi="Calibri" w:cs="TimesNewRomanPSMT"/>
          <w:lang w:val="en-US"/>
        </w:rPr>
        <w:t xml:space="preserve"> (Yale UP, 2002). [Lavishly illustrated.]</w:t>
      </w:r>
      <w:r w:rsidRPr="009E260E">
        <w:rPr>
          <w:rFonts w:ascii="Calibri" w:eastAsiaTheme="minorHAnsi" w:hAnsi="Calibri" w:cs="TimesNewRomanPSMT"/>
          <w:lang w:val="en-US"/>
        </w:rPr>
        <w:t xml:space="preserve"> </w:t>
      </w:r>
    </w:p>
    <w:p w14:paraId="17ED792E" w14:textId="77777777" w:rsidR="007C33D4" w:rsidRPr="009E260E" w:rsidRDefault="007C33D4" w:rsidP="005F2A7E">
      <w:pPr>
        <w:widowControl w:val="0"/>
        <w:autoSpaceDE w:val="0"/>
        <w:autoSpaceDN w:val="0"/>
        <w:adjustRightInd w:val="0"/>
        <w:rPr>
          <w:rFonts w:ascii="Calibri" w:eastAsiaTheme="minorHAnsi" w:hAnsi="Calibri" w:cs="TimesNewRomanPSMT"/>
          <w:lang w:val="en-US"/>
        </w:rPr>
      </w:pPr>
    </w:p>
    <w:p w14:paraId="0C4E87B8" w14:textId="77777777" w:rsidR="00C65786" w:rsidRPr="002B633F" w:rsidRDefault="00C65786" w:rsidP="00C65786">
      <w:pPr>
        <w:widowControl w:val="0"/>
        <w:autoSpaceDE w:val="0"/>
        <w:autoSpaceDN w:val="0"/>
        <w:adjustRightInd w:val="0"/>
        <w:ind w:left="720" w:hanging="720"/>
        <w:rPr>
          <w:rFonts w:ascii="Calibri" w:eastAsiaTheme="minorHAnsi" w:hAnsi="Calibri" w:cs="TimesNewRomanPSMT"/>
          <w:u w:val="single"/>
          <w:lang w:val="en-US"/>
        </w:rPr>
      </w:pPr>
      <w:r w:rsidRPr="002B633F">
        <w:rPr>
          <w:rFonts w:ascii="Calibri" w:eastAsiaTheme="minorHAnsi" w:hAnsi="Calibri" w:cs="TimesNewRomanPSMT"/>
          <w:i/>
          <w:u w:val="single"/>
          <w:lang w:val="en-US"/>
        </w:rPr>
        <w:t>Recommended, entirely optional films that relate to this topic:</w:t>
      </w:r>
    </w:p>
    <w:p w14:paraId="3BB9658D" w14:textId="77777777" w:rsidR="007C33D4" w:rsidRPr="005F2A7E" w:rsidRDefault="007C33D4" w:rsidP="007C33D4">
      <w:pPr>
        <w:widowControl w:val="0"/>
        <w:autoSpaceDE w:val="0"/>
        <w:autoSpaceDN w:val="0"/>
        <w:adjustRightInd w:val="0"/>
        <w:ind w:left="720" w:hanging="720"/>
        <w:rPr>
          <w:rFonts w:ascii="Calibri" w:eastAsiaTheme="minorHAnsi" w:hAnsi="Calibri" w:cs="TimesNewRomanPSMT"/>
          <w:lang w:val="de-DE"/>
        </w:rPr>
      </w:pPr>
      <w:r w:rsidRPr="005F2A7E">
        <w:rPr>
          <w:rFonts w:ascii="Calibri" w:eastAsiaTheme="minorHAnsi" w:hAnsi="Calibri" w:cs="TimesNewRomanPSMT"/>
          <w:lang w:val="de-DE"/>
        </w:rPr>
        <w:t>Andrei Tarkovskii, dir.</w:t>
      </w:r>
      <w:r w:rsidR="000A11EE" w:rsidRPr="005F2A7E">
        <w:rPr>
          <w:rFonts w:ascii="Calibri" w:eastAsiaTheme="minorHAnsi" w:hAnsi="Calibri" w:cs="TimesNewRomanPSMT"/>
          <w:lang w:val="de-DE"/>
        </w:rPr>
        <w:t xml:space="preserve"> </w:t>
      </w:r>
      <w:r w:rsidRPr="005F2A7E">
        <w:rPr>
          <w:rFonts w:ascii="Calibri" w:eastAsiaTheme="minorHAnsi" w:hAnsi="Calibri" w:cs="TimesNewRomanPSMT"/>
          <w:i/>
          <w:lang w:val="de-DE"/>
        </w:rPr>
        <w:t>Andrei Rublev</w:t>
      </w:r>
      <w:r w:rsidR="000A11EE" w:rsidRPr="005F2A7E">
        <w:rPr>
          <w:rFonts w:ascii="Calibri" w:eastAsiaTheme="minorHAnsi" w:hAnsi="Calibri" w:cs="TimesNewRomanPSMT"/>
          <w:lang w:val="de-DE"/>
        </w:rPr>
        <w:t xml:space="preserve"> </w:t>
      </w:r>
      <w:r w:rsidRPr="005F2A7E">
        <w:rPr>
          <w:rFonts w:ascii="Calibri" w:eastAsiaTheme="minorHAnsi" w:hAnsi="Calibri" w:cs="TimesNewRomanPSMT"/>
          <w:lang w:val="de-DE"/>
        </w:rPr>
        <w:t>(1966).</w:t>
      </w:r>
    </w:p>
    <w:p w14:paraId="1A0DAD5E" w14:textId="51132BFE" w:rsidR="005F2A7E" w:rsidRPr="002B633F" w:rsidRDefault="007C33D4" w:rsidP="002B633F">
      <w:pPr>
        <w:widowControl w:val="0"/>
        <w:autoSpaceDE w:val="0"/>
        <w:autoSpaceDN w:val="0"/>
        <w:adjustRightInd w:val="0"/>
        <w:ind w:left="720" w:hanging="720"/>
        <w:rPr>
          <w:rFonts w:ascii="Calibri" w:eastAsiaTheme="minorHAnsi" w:hAnsi="Calibri" w:cs="TimesNewRomanPSMT"/>
          <w:lang w:val="en-US"/>
        </w:rPr>
      </w:pPr>
      <w:r w:rsidRPr="009E260E">
        <w:rPr>
          <w:rFonts w:ascii="Calibri" w:eastAsiaTheme="minorHAnsi" w:hAnsi="Calibri" w:cs="TimesNewRomanPSMT"/>
          <w:lang w:val="en-US"/>
        </w:rPr>
        <w:t xml:space="preserve">Sergei Eisenstein, </w:t>
      </w:r>
      <w:r w:rsidR="005623DC" w:rsidRPr="009E260E">
        <w:rPr>
          <w:rFonts w:ascii="Calibri" w:eastAsiaTheme="minorHAnsi" w:hAnsi="Calibri" w:cs="TimesNewRomanPSMT"/>
          <w:lang w:val="en-US"/>
        </w:rPr>
        <w:t>dir.</w:t>
      </w:r>
      <w:r w:rsidR="000A11EE" w:rsidRPr="009E260E">
        <w:rPr>
          <w:rFonts w:ascii="Calibri" w:eastAsiaTheme="minorHAnsi" w:hAnsi="Calibri" w:cs="TimesNewRomanPSMT"/>
          <w:lang w:val="en-US"/>
        </w:rPr>
        <w:t xml:space="preserve"> </w:t>
      </w:r>
      <w:r w:rsidRPr="009E260E">
        <w:rPr>
          <w:rFonts w:ascii="Calibri" w:eastAsiaTheme="minorHAnsi" w:hAnsi="Calibri" w:cs="TimesNewRomanPSMT"/>
          <w:i/>
          <w:lang w:val="en-US"/>
        </w:rPr>
        <w:t>Ivan the Terrible, Parts I and II</w:t>
      </w:r>
      <w:r w:rsidR="000A11EE" w:rsidRPr="009E260E">
        <w:rPr>
          <w:rFonts w:ascii="Calibri" w:eastAsiaTheme="minorHAnsi" w:hAnsi="Calibri" w:cs="TimesNewRomanPSMT"/>
          <w:lang w:val="en-US"/>
        </w:rPr>
        <w:t xml:space="preserve"> </w:t>
      </w:r>
      <w:r w:rsidRPr="009E260E">
        <w:rPr>
          <w:rFonts w:ascii="Calibri" w:eastAsiaTheme="minorHAnsi" w:hAnsi="Calibri" w:cs="TimesNewRomanPSMT"/>
          <w:lang w:val="en-US"/>
        </w:rPr>
        <w:t>(1944, 1946).</w:t>
      </w:r>
    </w:p>
    <w:p w14:paraId="733AD645" w14:textId="5E630119" w:rsidR="007C33D4" w:rsidRPr="00CC1A52" w:rsidRDefault="00C65786" w:rsidP="00CC1A52">
      <w:pPr>
        <w:tabs>
          <w:tab w:val="left" w:pos="720"/>
        </w:tabs>
        <w:rPr>
          <w:rFonts w:ascii="Calibri" w:hAnsi="Calibri"/>
          <w:caps/>
        </w:rPr>
      </w:pPr>
      <w:r w:rsidRPr="009727B2">
        <w:rPr>
          <w:rFonts w:ascii="Calibri" w:hAnsi="Calibri"/>
          <w:b/>
          <w:caps/>
        </w:rPr>
        <w:lastRenderedPageBreak/>
        <w:t xml:space="preserve">topic 2 | EMPIRE AND MONUMENTS: The 18th CENTURY AND ITS LEGACIES  </w:t>
      </w:r>
    </w:p>
    <w:p w14:paraId="279F3DB0" w14:textId="77777777" w:rsidR="00CC1A52" w:rsidRPr="00CC1A52" w:rsidRDefault="00CC1A52" w:rsidP="00CC1A52">
      <w:pPr>
        <w:rPr>
          <w:rFonts w:ascii="Calibri" w:hAnsi="Calibri" w:cs="Calibri"/>
          <w:i/>
          <w:u w:val="single"/>
        </w:rPr>
      </w:pPr>
      <w:r w:rsidRPr="00CC1A52">
        <w:rPr>
          <w:rFonts w:ascii="Calibri" w:hAnsi="Calibri" w:cs="Calibri"/>
          <w:i/>
          <w:u w:val="single"/>
        </w:rPr>
        <w:t>On the History of the Russian Language / Introduction to Sociolinguistics:</w:t>
      </w:r>
    </w:p>
    <w:p w14:paraId="549CA82F" w14:textId="77777777" w:rsidR="009F14BA" w:rsidRPr="004A0072" w:rsidRDefault="009F14BA" w:rsidP="009F14BA">
      <w:pPr>
        <w:rPr>
          <w:rFonts w:ascii="Calibri" w:hAnsi="Calibri" w:cs="Calibri"/>
          <w:shd w:val="clear" w:color="auto" w:fill="FFFFFF"/>
        </w:rPr>
      </w:pPr>
      <w:r w:rsidRPr="004A0072">
        <w:rPr>
          <w:rFonts w:ascii="Calibri" w:hAnsi="Calibri" w:cs="Calibri"/>
          <w:shd w:val="clear" w:color="auto" w:fill="FFFFFF"/>
        </w:rPr>
        <w:t>Cracraft, J. (2004). </w:t>
      </w:r>
      <w:r w:rsidRPr="004A0072">
        <w:rPr>
          <w:rFonts w:ascii="Calibri" w:hAnsi="Calibri" w:cs="Calibri"/>
          <w:i/>
          <w:iCs/>
          <w:shd w:val="clear" w:color="auto" w:fill="FFFFFF"/>
        </w:rPr>
        <w:t>The Petrine revolution in Russian culture</w:t>
      </w:r>
      <w:r w:rsidRPr="004A0072">
        <w:rPr>
          <w:rFonts w:ascii="Calibri" w:hAnsi="Calibri" w:cs="Calibri"/>
          <w:shd w:val="clear" w:color="auto" w:fill="FFFFFF"/>
        </w:rPr>
        <w:t>. Cambridge, Mass. ; London: Belknap Press of Harvard University Press. Chapters 1, 4, and Appendix I</w:t>
      </w:r>
    </w:p>
    <w:p w14:paraId="18ECE8F2" w14:textId="77777777" w:rsidR="009F14BA" w:rsidRPr="004A0072" w:rsidRDefault="009F14BA" w:rsidP="009F14BA">
      <w:pPr>
        <w:ind w:left="720" w:hanging="720"/>
        <w:rPr>
          <w:rFonts w:ascii="Calibri" w:hAnsi="Calibri" w:cs="Calibri"/>
        </w:rPr>
      </w:pPr>
      <w:r w:rsidRPr="004A0072">
        <w:rPr>
          <w:rFonts w:ascii="Calibri" w:hAnsi="Calibri" w:cs="Calibri"/>
        </w:rPr>
        <w:t xml:space="preserve">Ferguson, C. (1959). Diglossia. </w:t>
      </w:r>
      <w:r w:rsidRPr="004A0072">
        <w:rPr>
          <w:rFonts w:ascii="Calibri" w:hAnsi="Calibri" w:cs="Calibri"/>
          <w:i/>
          <w:iCs/>
        </w:rPr>
        <w:t>Word</w:t>
      </w:r>
      <w:r w:rsidRPr="004A0072">
        <w:rPr>
          <w:rFonts w:ascii="Calibri" w:hAnsi="Calibri" w:cs="Calibri"/>
        </w:rPr>
        <w:t xml:space="preserve"> 15(2): 325-40.</w:t>
      </w:r>
    </w:p>
    <w:p w14:paraId="53B14588" w14:textId="77777777" w:rsidR="009F14BA" w:rsidRPr="004A0072" w:rsidRDefault="009F14BA" w:rsidP="009F14BA">
      <w:pPr>
        <w:ind w:left="720" w:hanging="720"/>
        <w:rPr>
          <w:rFonts w:ascii="Calibri" w:hAnsi="Calibri" w:cs="Calibri"/>
        </w:rPr>
      </w:pPr>
      <w:r w:rsidRPr="004A0072">
        <w:rPr>
          <w:rFonts w:ascii="Calibri" w:hAnsi="Calibri" w:cs="Calibri"/>
        </w:rPr>
        <w:t xml:space="preserve">Lunt, H. (1987). On the Relationship of Old Church Slavonic to the Written Language of Early Rus'. </w:t>
      </w:r>
      <w:r w:rsidRPr="004A0072">
        <w:rPr>
          <w:rFonts w:ascii="Calibri" w:hAnsi="Calibri" w:cs="Calibri"/>
          <w:i/>
          <w:iCs/>
        </w:rPr>
        <w:t>Russian Linguistics</w:t>
      </w:r>
      <w:r w:rsidRPr="004A0072">
        <w:rPr>
          <w:rFonts w:ascii="Calibri" w:hAnsi="Calibri" w:cs="Calibri"/>
        </w:rPr>
        <w:t xml:space="preserve"> 11 (2/3): 133-62.</w:t>
      </w:r>
    </w:p>
    <w:p w14:paraId="52C56665" w14:textId="77777777" w:rsidR="009F14BA" w:rsidRPr="004A0072" w:rsidRDefault="009F14BA" w:rsidP="009F14BA">
      <w:pPr>
        <w:ind w:left="720" w:hanging="720"/>
        <w:rPr>
          <w:rFonts w:ascii="Calibri" w:hAnsi="Calibri" w:cs="Calibri"/>
          <w:shd w:val="clear" w:color="auto" w:fill="FFFFFF"/>
        </w:rPr>
      </w:pPr>
      <w:r w:rsidRPr="004A0072">
        <w:rPr>
          <w:rFonts w:ascii="Calibri" w:hAnsi="Calibri" w:cs="Calibri"/>
          <w:shd w:val="clear" w:color="auto" w:fill="FFFFFF"/>
        </w:rPr>
        <w:t>Press, I. (2007). </w:t>
      </w:r>
      <w:r w:rsidRPr="004A0072">
        <w:rPr>
          <w:rFonts w:ascii="Calibri" w:hAnsi="Calibri" w:cs="Calibri"/>
          <w:i/>
          <w:iCs/>
          <w:shd w:val="clear" w:color="auto" w:fill="FFFFFF"/>
        </w:rPr>
        <w:t>A History of the Russian Language and its Speakers</w:t>
      </w:r>
      <w:r w:rsidRPr="004A0072">
        <w:rPr>
          <w:rFonts w:ascii="Calibri" w:hAnsi="Calibri" w:cs="Calibri"/>
          <w:shd w:val="clear" w:color="auto" w:fill="FFFFFF"/>
        </w:rPr>
        <w:t>. Munich: Lincom Europa.</w:t>
      </w:r>
      <w:r>
        <w:rPr>
          <w:rFonts w:ascii="Calibri" w:hAnsi="Calibri" w:cs="Calibri"/>
          <w:shd w:val="clear" w:color="auto" w:fill="FFFFFF"/>
        </w:rPr>
        <w:t xml:space="preserve"> Chapter 3.</w:t>
      </w:r>
    </w:p>
    <w:p w14:paraId="79F6116C" w14:textId="77777777" w:rsidR="009F14BA" w:rsidRPr="004A0072" w:rsidRDefault="009F14BA" w:rsidP="009F14BA">
      <w:pPr>
        <w:ind w:left="720" w:hanging="720"/>
        <w:rPr>
          <w:rFonts w:ascii="Calibri" w:hAnsi="Calibri" w:cs="Calibri"/>
        </w:rPr>
      </w:pPr>
      <w:r w:rsidRPr="004A0072">
        <w:rPr>
          <w:rFonts w:ascii="Calibri" w:hAnsi="Calibri" w:cs="Calibri"/>
        </w:rPr>
        <w:t xml:space="preserve">Vinogradov, V., &amp; Thomas, L. (1969). </w:t>
      </w:r>
      <w:r w:rsidRPr="00134E98">
        <w:rPr>
          <w:rFonts w:ascii="Calibri" w:hAnsi="Calibri" w:cs="Calibri"/>
          <w:i/>
        </w:rPr>
        <w:t>The History of the Russian Literary Language from the Seventeenth Century to the Nineteenth</w:t>
      </w:r>
      <w:r w:rsidRPr="004A0072">
        <w:rPr>
          <w:rFonts w:ascii="Calibri" w:hAnsi="Calibri" w:cs="Calibri"/>
        </w:rPr>
        <w:t xml:space="preserve"> (Translation of 2nd ed.). Madison/London: University of Wisconsin Press.</w:t>
      </w:r>
    </w:p>
    <w:p w14:paraId="7007492D" w14:textId="77777777" w:rsidR="009F14BA" w:rsidRDefault="009F14BA" w:rsidP="009F14BA">
      <w:pPr>
        <w:ind w:left="720" w:hanging="720"/>
        <w:rPr>
          <w:rFonts w:ascii="Calibri" w:hAnsi="Calibri" w:cs="Calibri"/>
          <w:shd w:val="clear" w:color="auto" w:fill="FFFFFF"/>
        </w:rPr>
      </w:pPr>
      <w:r w:rsidRPr="004A0072">
        <w:rPr>
          <w:rFonts w:ascii="Calibri" w:hAnsi="Calibri" w:cs="Calibri"/>
          <w:shd w:val="clear" w:color="auto" w:fill="FFFFFF"/>
        </w:rPr>
        <w:t>Wardhaugh, R., &amp; Fuller, J. M. (2015). </w:t>
      </w:r>
      <w:r w:rsidRPr="004A0072">
        <w:rPr>
          <w:rFonts w:ascii="Calibri" w:hAnsi="Calibri" w:cs="Calibri"/>
          <w:i/>
          <w:iCs/>
          <w:shd w:val="clear" w:color="auto" w:fill="FFFFFF"/>
        </w:rPr>
        <w:t>An introduction to sociolinguistics</w:t>
      </w:r>
      <w:r w:rsidRPr="004A0072">
        <w:rPr>
          <w:rFonts w:ascii="Calibri" w:hAnsi="Calibri" w:cs="Calibri"/>
          <w:shd w:val="clear" w:color="auto" w:fill="FFFFFF"/>
        </w:rPr>
        <w:t>. Oxford: Wiley Blackwell.</w:t>
      </w:r>
    </w:p>
    <w:p w14:paraId="628F47BF" w14:textId="77777777" w:rsidR="009F14BA" w:rsidRDefault="009F14BA" w:rsidP="009F14BA">
      <w:pPr>
        <w:rPr>
          <w:rFonts w:ascii="Corbel" w:hAnsi="Corbel" w:cs="Segoe UI"/>
          <w:bCs/>
          <w:shd w:val="clear" w:color="auto" w:fill="FFFFFF"/>
        </w:rPr>
      </w:pPr>
      <w:r w:rsidRPr="00134E98">
        <w:rPr>
          <w:rFonts w:ascii="Corbel" w:hAnsi="Corbel" w:cs="Segoe UI"/>
          <w:bCs/>
          <w:shd w:val="clear" w:color="auto" w:fill="FFFFFF"/>
        </w:rPr>
        <w:t xml:space="preserve">Zhivov, V. (2009). </w:t>
      </w:r>
      <w:r w:rsidRPr="00134E98">
        <w:rPr>
          <w:rFonts w:ascii="Corbel" w:hAnsi="Corbel" w:cs="Segoe UI"/>
          <w:bCs/>
          <w:i/>
          <w:shd w:val="clear" w:color="auto" w:fill="FFFFFF"/>
        </w:rPr>
        <w:t>Language and Culture in Eighteenth Century Russia.</w:t>
      </w:r>
      <w:r w:rsidRPr="00134E98">
        <w:rPr>
          <w:rFonts w:ascii="Corbel" w:hAnsi="Corbel" w:cs="Segoe UI"/>
          <w:bCs/>
          <w:shd w:val="clear" w:color="auto" w:fill="FFFFFF"/>
        </w:rPr>
        <w:t xml:space="preserve"> Brighton, MA, USA: </w:t>
      </w:r>
    </w:p>
    <w:p w14:paraId="2DC042BB" w14:textId="77777777" w:rsidR="009F14BA" w:rsidRPr="00134E98" w:rsidRDefault="009F14BA" w:rsidP="009F14BA">
      <w:pPr>
        <w:ind w:firstLine="720"/>
        <w:rPr>
          <w:rFonts w:ascii="Corbel" w:hAnsi="Corbel"/>
          <w:bCs/>
        </w:rPr>
      </w:pPr>
      <w:r w:rsidRPr="00134E98">
        <w:rPr>
          <w:rFonts w:ascii="Corbel" w:hAnsi="Corbel" w:cs="Segoe UI"/>
          <w:bCs/>
          <w:shd w:val="clear" w:color="auto" w:fill="FFFFFF"/>
        </w:rPr>
        <w:t>Academic Studies Press. Introduction, Chapter 1, and Chapter 3.</w:t>
      </w:r>
    </w:p>
    <w:p w14:paraId="5DE63ADD" w14:textId="77777777" w:rsidR="00CC1A52" w:rsidRPr="00B7729C" w:rsidRDefault="00CC1A52" w:rsidP="00CC1A52">
      <w:pPr>
        <w:ind w:left="720" w:hanging="720"/>
        <w:rPr>
          <w:rFonts w:ascii="Calibri" w:hAnsi="Calibri" w:cs="Calibri"/>
          <w:shd w:val="clear" w:color="auto" w:fill="FFFFFF"/>
        </w:rPr>
      </w:pPr>
    </w:p>
    <w:p w14:paraId="1C500254" w14:textId="77777777" w:rsidR="00CC1A52" w:rsidRPr="00CC1A52" w:rsidRDefault="00CC1A52" w:rsidP="00CC1A52">
      <w:pPr>
        <w:rPr>
          <w:rFonts w:ascii="Calibri" w:hAnsi="Calibri" w:cs="Calibri"/>
          <w:i/>
          <w:u w:val="single"/>
          <w:shd w:val="clear" w:color="auto" w:fill="FFFFFF"/>
        </w:rPr>
      </w:pPr>
      <w:r w:rsidRPr="00CC1A52">
        <w:rPr>
          <w:rFonts w:ascii="Calibri" w:hAnsi="Calibri" w:cs="Calibri"/>
          <w:i/>
          <w:u w:val="single"/>
          <w:shd w:val="clear" w:color="auto" w:fill="FFFFFF"/>
        </w:rPr>
        <w:t>On the 18</w:t>
      </w:r>
      <w:r w:rsidRPr="00CC1A52">
        <w:rPr>
          <w:rFonts w:ascii="Calibri" w:hAnsi="Calibri" w:cs="Calibri"/>
          <w:i/>
          <w:u w:val="single"/>
          <w:shd w:val="clear" w:color="auto" w:fill="FFFFFF"/>
          <w:vertAlign w:val="superscript"/>
        </w:rPr>
        <w:t>th</w:t>
      </w:r>
      <w:r w:rsidRPr="00CC1A52">
        <w:rPr>
          <w:rFonts w:ascii="Calibri" w:hAnsi="Calibri" w:cs="Calibri"/>
          <w:i/>
          <w:u w:val="single"/>
          <w:shd w:val="clear" w:color="auto" w:fill="FFFFFF"/>
        </w:rPr>
        <w:t xml:space="preserve"> century Russian culture/history:</w:t>
      </w:r>
    </w:p>
    <w:p w14:paraId="656E84AB" w14:textId="77777777" w:rsidR="009F14BA" w:rsidRPr="00134E98" w:rsidRDefault="009F14BA" w:rsidP="009F14BA">
      <w:pPr>
        <w:ind w:left="720" w:hanging="720"/>
        <w:rPr>
          <w:rFonts w:ascii="Calibri" w:hAnsi="Calibri" w:cs="Calibri"/>
          <w:shd w:val="clear" w:color="auto" w:fill="FFFFFF"/>
        </w:rPr>
      </w:pPr>
      <w:r w:rsidRPr="004A0072">
        <w:rPr>
          <w:rFonts w:ascii="Calibri" w:hAnsi="Calibri" w:cs="Calibri"/>
        </w:rPr>
        <w:t xml:space="preserve">Lieven et al. (2006). Cambridge History of Russia: Imperial Russia, 1689–1917. Vol. 2.// </w:t>
      </w:r>
      <w:r w:rsidRPr="004A0072">
        <w:rPr>
          <w:rFonts w:ascii="Calibri" w:hAnsi="Calibri" w:cs="Calibri"/>
          <w:shd w:val="clear" w:color="auto" w:fill="FFFFFF"/>
        </w:rPr>
        <w:t>Cambridge: Cambridge University Press.</w:t>
      </w:r>
    </w:p>
    <w:p w14:paraId="5BE47C92" w14:textId="77777777" w:rsidR="009F14BA" w:rsidRPr="004A0072" w:rsidRDefault="009F14BA" w:rsidP="009F14BA">
      <w:pPr>
        <w:ind w:left="720" w:hanging="720"/>
        <w:rPr>
          <w:rFonts w:ascii="Calibri" w:hAnsi="Calibri" w:cs="Calibri"/>
        </w:rPr>
      </w:pPr>
      <w:r w:rsidRPr="004A0072">
        <w:rPr>
          <w:rFonts w:ascii="Calibri" w:hAnsi="Calibri" w:cs="Calibri"/>
          <w:shd w:val="clear" w:color="auto" w:fill="FFFFFF"/>
        </w:rPr>
        <w:t xml:space="preserve">Podcast:  Prof Andrei Zorin lecturing on Petrine Leap // </w:t>
      </w:r>
      <w:hyperlink r:id="rId23" w:history="1">
        <w:r w:rsidRPr="004A0072">
          <w:rPr>
            <w:rStyle w:val="Hyperlink"/>
            <w:rFonts w:ascii="Calibri" w:hAnsi="Calibri" w:cs="Calibri"/>
            <w:color w:val="auto"/>
          </w:rPr>
          <w:t>http://podcasts.ox.ac.uk/transformational-leap-basic-metaphor-russian-sonderweg-theories</w:t>
        </w:r>
      </w:hyperlink>
    </w:p>
    <w:p w14:paraId="678BCED2" w14:textId="77777777" w:rsidR="009F14BA" w:rsidRPr="004A0072" w:rsidRDefault="009F14BA" w:rsidP="009F14BA">
      <w:pPr>
        <w:ind w:left="720" w:hanging="720"/>
        <w:rPr>
          <w:rFonts w:ascii="Calibri" w:hAnsi="Calibri" w:cs="Calibri"/>
        </w:rPr>
      </w:pPr>
      <w:r w:rsidRPr="004A0072">
        <w:rPr>
          <w:rFonts w:ascii="Calibri" w:hAnsi="Calibri" w:cs="Calibri"/>
        </w:rPr>
        <w:t xml:space="preserve">Podcast: In Our Time on Catherine II // </w:t>
      </w:r>
      <w:hyperlink r:id="rId24" w:history="1">
        <w:r w:rsidRPr="004A0072">
          <w:rPr>
            <w:rStyle w:val="Hyperlink"/>
            <w:rFonts w:ascii="Calibri" w:hAnsi="Calibri" w:cs="Calibri"/>
            <w:color w:val="auto"/>
          </w:rPr>
          <w:t>https://w</w:t>
        </w:r>
        <w:r w:rsidRPr="004A0072">
          <w:rPr>
            <w:rStyle w:val="Hyperlink"/>
            <w:rFonts w:ascii="Calibri" w:hAnsi="Calibri" w:cs="Calibri"/>
            <w:color w:val="auto"/>
          </w:rPr>
          <w:t>w</w:t>
        </w:r>
        <w:r w:rsidRPr="004A0072">
          <w:rPr>
            <w:rStyle w:val="Hyperlink"/>
            <w:rFonts w:ascii="Calibri" w:hAnsi="Calibri" w:cs="Calibri"/>
            <w:color w:val="auto"/>
          </w:rPr>
          <w:t>w.bbc.co.uk/sounds/play/p003hycx</w:t>
        </w:r>
      </w:hyperlink>
    </w:p>
    <w:p w14:paraId="18255948" w14:textId="77777777" w:rsidR="00CC1A52" w:rsidRPr="00803818" w:rsidRDefault="00CC1A52" w:rsidP="00CC1A52">
      <w:pPr>
        <w:pStyle w:val="PlainText"/>
        <w:spacing w:before="1" w:after="1"/>
        <w:ind w:left="720" w:hanging="720"/>
        <w:rPr>
          <w:rFonts w:ascii="Calibri" w:hAnsi="Calibri"/>
          <w:sz w:val="24"/>
          <w:highlight w:val="lightGray"/>
        </w:rPr>
      </w:pPr>
    </w:p>
    <w:p w14:paraId="3D9A1009" w14:textId="71605A9E" w:rsidR="007C33D4" w:rsidRPr="002B633F" w:rsidRDefault="007C33D4" w:rsidP="007C33D4">
      <w:pPr>
        <w:pStyle w:val="PlainText"/>
        <w:spacing w:before="1" w:after="1"/>
        <w:ind w:left="720" w:hanging="720"/>
        <w:rPr>
          <w:rFonts w:ascii="Calibri" w:hAnsi="Calibri"/>
          <w:i/>
          <w:sz w:val="24"/>
          <w:u w:val="single"/>
        </w:rPr>
      </w:pPr>
      <w:r w:rsidRPr="002B633F">
        <w:rPr>
          <w:rFonts w:ascii="Calibri" w:eastAsiaTheme="minorHAnsi" w:hAnsi="Calibri" w:cs="Times-Bold"/>
          <w:bCs/>
          <w:i/>
          <w:sz w:val="24"/>
          <w:u w:val="single"/>
          <w:lang w:val="en-US"/>
        </w:rPr>
        <w:t>On 'The Bronze Horseman'</w:t>
      </w:r>
      <w:r w:rsidR="002B633F">
        <w:rPr>
          <w:rFonts w:ascii="Calibri" w:eastAsiaTheme="minorHAnsi" w:hAnsi="Calibri" w:cs="Times-Bold"/>
          <w:bCs/>
          <w:i/>
          <w:sz w:val="24"/>
          <w:u w:val="single"/>
          <w:lang w:val="en-US"/>
        </w:rPr>
        <w:t>:</w:t>
      </w:r>
    </w:p>
    <w:p w14:paraId="5A660129" w14:textId="718A5760" w:rsidR="007C33D4" w:rsidRPr="00CC1A52" w:rsidRDefault="007C33D4" w:rsidP="007C33D4">
      <w:pPr>
        <w:spacing w:before="1" w:after="1"/>
        <w:ind w:left="720" w:hanging="720"/>
        <w:rPr>
          <w:rFonts w:ascii="Calibri" w:eastAsiaTheme="minorHAnsi" w:hAnsi="Calibri" w:cstheme="minorBidi"/>
          <w:lang w:val="en-US"/>
        </w:rPr>
      </w:pPr>
      <w:r w:rsidRPr="00CC1A52">
        <w:rPr>
          <w:rFonts w:ascii="Calibri" w:eastAsiaTheme="minorHAnsi" w:hAnsi="Calibri" w:cstheme="minorBidi"/>
          <w:i/>
          <w:lang w:val="en-US"/>
        </w:rPr>
        <w:t>Cambridge Companion to Pushkin</w:t>
      </w:r>
      <w:r w:rsidRPr="00CC1A52">
        <w:rPr>
          <w:rFonts w:ascii="Calibri" w:eastAsiaTheme="minorHAnsi" w:hAnsi="Calibri" w:cstheme="minorBidi"/>
          <w:lang w:val="en-US"/>
        </w:rPr>
        <w:t>, ed. Andrew Kahn</w:t>
      </w:r>
      <w:r w:rsidR="00E0788F">
        <w:rPr>
          <w:rFonts w:ascii="Calibri" w:eastAsiaTheme="minorHAnsi" w:hAnsi="Calibri" w:cstheme="minorBidi"/>
          <w:lang w:val="en-US"/>
        </w:rPr>
        <w:t xml:space="preserve">, </w:t>
      </w:r>
      <w:r w:rsidRPr="00CC1A52">
        <w:rPr>
          <w:rFonts w:ascii="Calibri" w:eastAsiaTheme="minorHAnsi" w:hAnsi="Calibri" w:cstheme="minorBidi"/>
          <w:lang w:val="en-US"/>
        </w:rPr>
        <w:t>Cambridge University Press, 2006</w:t>
      </w:r>
      <w:r w:rsidR="00E0788F">
        <w:rPr>
          <w:rFonts w:ascii="Calibri" w:eastAsiaTheme="minorHAnsi" w:hAnsi="Calibri" w:cstheme="minorBidi"/>
          <w:lang w:val="en-US"/>
        </w:rPr>
        <w:t>,</w:t>
      </w:r>
      <w:r w:rsidRPr="00CC1A52">
        <w:rPr>
          <w:rFonts w:ascii="Calibri" w:eastAsiaTheme="minorHAnsi" w:hAnsi="Calibri" w:cstheme="minorBidi"/>
          <w:lang w:val="en-US"/>
        </w:rPr>
        <w:t xml:space="preserve"> esp. chapter on </w:t>
      </w:r>
      <w:r w:rsidR="00D40273" w:rsidRPr="00CC1A52">
        <w:rPr>
          <w:rFonts w:ascii="Calibri" w:eastAsiaTheme="minorHAnsi" w:hAnsi="Calibri" w:cstheme="minorBidi"/>
          <w:lang w:val="en-US"/>
        </w:rPr>
        <w:t>‘</w:t>
      </w:r>
      <w:r w:rsidRPr="00CC1A52">
        <w:rPr>
          <w:rFonts w:ascii="Calibri" w:eastAsiaTheme="minorHAnsi" w:hAnsi="Calibri" w:cstheme="minorBidi"/>
          <w:lang w:val="en-US"/>
        </w:rPr>
        <w:t>Pushkin's Longs Poems and the Epic Impulse.</w:t>
      </w:r>
      <w:r w:rsidR="00D40273" w:rsidRPr="00CC1A52">
        <w:rPr>
          <w:rFonts w:ascii="Calibri" w:eastAsiaTheme="minorHAnsi" w:hAnsi="Calibri" w:cstheme="minorBidi"/>
          <w:lang w:val="en-US"/>
        </w:rPr>
        <w:t>’</w:t>
      </w:r>
    </w:p>
    <w:p w14:paraId="16475E36" w14:textId="77777777" w:rsidR="009816DD" w:rsidRPr="00CC1A52" w:rsidRDefault="009816DD" w:rsidP="009816DD">
      <w:pPr>
        <w:ind w:left="720" w:hanging="720"/>
        <w:rPr>
          <w:rFonts w:ascii="Calibri" w:hAnsi="Calibri"/>
        </w:rPr>
      </w:pPr>
      <w:r w:rsidRPr="00CC1A52">
        <w:rPr>
          <w:rFonts w:ascii="Calibri" w:hAnsi="Calibri"/>
        </w:rPr>
        <w:t>Hughes, Lindsey.</w:t>
      </w:r>
      <w:r w:rsidR="000A11EE" w:rsidRPr="00CC1A52">
        <w:rPr>
          <w:rFonts w:ascii="Calibri" w:hAnsi="Calibri"/>
        </w:rPr>
        <w:t xml:space="preserve"> </w:t>
      </w:r>
      <w:r w:rsidR="00D40273" w:rsidRPr="00CC1A52">
        <w:rPr>
          <w:rFonts w:ascii="Calibri" w:hAnsi="Calibri"/>
        </w:rPr>
        <w:t>‘</w:t>
      </w:r>
      <w:r w:rsidRPr="00CC1A52">
        <w:rPr>
          <w:rFonts w:ascii="Calibri" w:hAnsi="Calibri"/>
        </w:rPr>
        <w:t>Monuments and Identity,</w:t>
      </w:r>
      <w:r w:rsidR="00D40273" w:rsidRPr="00CC1A52">
        <w:rPr>
          <w:rFonts w:ascii="Calibri" w:hAnsi="Calibri"/>
        </w:rPr>
        <w:t>’</w:t>
      </w:r>
      <w:r w:rsidRPr="00CC1A52">
        <w:rPr>
          <w:rFonts w:ascii="Calibri" w:hAnsi="Calibri"/>
        </w:rPr>
        <w:t xml:space="preserve"> in Franklin and Widdis, pp. 171-196.</w:t>
      </w:r>
    </w:p>
    <w:p w14:paraId="4AF5E8B3" w14:textId="77777777" w:rsidR="009816DD" w:rsidRPr="00CC1A52" w:rsidRDefault="009816DD" w:rsidP="009816DD">
      <w:pPr>
        <w:ind w:left="720" w:hanging="720"/>
        <w:rPr>
          <w:rFonts w:ascii="Calibri" w:hAnsi="Calibri"/>
        </w:rPr>
      </w:pPr>
      <w:r w:rsidRPr="00CC1A52">
        <w:rPr>
          <w:rFonts w:ascii="Calibri" w:hAnsi="Calibri"/>
        </w:rPr>
        <w:t xml:space="preserve">Jakobson, Roman. </w:t>
      </w:r>
      <w:r w:rsidR="00D40273" w:rsidRPr="00CC1A52">
        <w:rPr>
          <w:rFonts w:ascii="Calibri" w:hAnsi="Calibri"/>
        </w:rPr>
        <w:t>‘</w:t>
      </w:r>
      <w:r w:rsidRPr="00CC1A52">
        <w:rPr>
          <w:rFonts w:ascii="Calibri" w:hAnsi="Calibri"/>
        </w:rPr>
        <w:t>The Statue in Puskin's Poetic Mythology</w:t>
      </w:r>
      <w:r w:rsidRPr="00CC1A52">
        <w:rPr>
          <w:rFonts w:ascii="Calibri" w:hAnsi="Calibri"/>
          <w:i/>
        </w:rPr>
        <w:t>.</w:t>
      </w:r>
      <w:r w:rsidR="00D40273" w:rsidRPr="00CC1A52">
        <w:rPr>
          <w:rFonts w:ascii="Calibri" w:hAnsi="Calibri"/>
          <w:i/>
        </w:rPr>
        <w:t>’</w:t>
      </w:r>
      <w:r w:rsidRPr="00CC1A52">
        <w:rPr>
          <w:rFonts w:ascii="Calibri" w:hAnsi="Calibri"/>
          <w:i/>
        </w:rPr>
        <w:t xml:space="preserve"> Language in Literature</w:t>
      </w:r>
      <w:r w:rsidRPr="00CC1A52">
        <w:rPr>
          <w:rFonts w:ascii="Calibri" w:hAnsi="Calibri"/>
        </w:rPr>
        <w:t xml:space="preserve">. Ed. Krystyna Pomorska and Stephen Rudy. Cambridge: Harvard </w:t>
      </w:r>
      <w:r w:rsidR="00C65786" w:rsidRPr="00CC1A52">
        <w:rPr>
          <w:rFonts w:ascii="Calibri" w:hAnsi="Calibri"/>
        </w:rPr>
        <w:t>UP</w:t>
      </w:r>
      <w:r w:rsidRPr="00CC1A52">
        <w:rPr>
          <w:rFonts w:ascii="Calibri" w:hAnsi="Calibri"/>
        </w:rPr>
        <w:t>,</w:t>
      </w:r>
      <w:r w:rsidR="00C65786" w:rsidRPr="00CC1A52">
        <w:rPr>
          <w:rFonts w:ascii="Calibri" w:hAnsi="Calibri"/>
        </w:rPr>
        <w:t xml:space="preserve"> </w:t>
      </w:r>
      <w:r w:rsidRPr="00CC1A52">
        <w:rPr>
          <w:rFonts w:ascii="Calibri" w:hAnsi="Calibri"/>
        </w:rPr>
        <w:t>1987. 318-367.</w:t>
      </w:r>
    </w:p>
    <w:p w14:paraId="56ED05E0" w14:textId="77777777" w:rsidR="007C33D4" w:rsidRPr="00CC1A52" w:rsidRDefault="007C33D4" w:rsidP="007C33D4">
      <w:pPr>
        <w:ind w:left="720" w:hanging="720"/>
        <w:rPr>
          <w:rFonts w:ascii="Calibri" w:hAnsi="Calibri"/>
        </w:rPr>
      </w:pPr>
      <w:r w:rsidRPr="00CC1A52">
        <w:rPr>
          <w:rFonts w:ascii="Calibri" w:hAnsi="Calibri"/>
        </w:rPr>
        <w:t>Bethea, David.</w:t>
      </w:r>
      <w:r w:rsidR="000A11EE" w:rsidRPr="00CC1A52">
        <w:rPr>
          <w:rFonts w:ascii="Calibri" w:hAnsi="Calibri"/>
        </w:rPr>
        <w:t xml:space="preserve"> </w:t>
      </w:r>
      <w:r w:rsidR="00D40273" w:rsidRPr="00CC1A52">
        <w:rPr>
          <w:rFonts w:ascii="Calibri" w:hAnsi="Calibri"/>
        </w:rPr>
        <w:t>‘</w:t>
      </w:r>
      <w:r w:rsidRPr="00CC1A52">
        <w:rPr>
          <w:rFonts w:ascii="Calibri" w:hAnsi="Calibri"/>
        </w:rPr>
        <w:t xml:space="preserve">The Role of the </w:t>
      </w:r>
      <w:r w:rsidRPr="00CC1A52">
        <w:rPr>
          <w:rFonts w:ascii="Calibri" w:hAnsi="Calibri"/>
          <w:i/>
        </w:rPr>
        <w:t>Eques</w:t>
      </w:r>
      <w:r w:rsidRPr="00CC1A52">
        <w:rPr>
          <w:rFonts w:ascii="Calibri" w:hAnsi="Calibri"/>
        </w:rPr>
        <w:t xml:space="preserve"> in Pushkin's </w:t>
      </w:r>
      <w:r w:rsidRPr="00CC1A52">
        <w:rPr>
          <w:rFonts w:ascii="Calibri" w:hAnsi="Calibri"/>
          <w:i/>
        </w:rPr>
        <w:t>Bronze Horseman</w:t>
      </w:r>
      <w:r w:rsidRPr="00CC1A52">
        <w:rPr>
          <w:rFonts w:ascii="Calibri" w:hAnsi="Calibri"/>
        </w:rPr>
        <w:t>.</w:t>
      </w:r>
      <w:r w:rsidR="00D40273" w:rsidRPr="00CC1A52">
        <w:rPr>
          <w:rFonts w:ascii="Calibri" w:hAnsi="Calibri"/>
          <w:i/>
        </w:rPr>
        <w:t>’</w:t>
      </w:r>
      <w:r w:rsidRPr="00CC1A52">
        <w:rPr>
          <w:rFonts w:ascii="Calibri" w:hAnsi="Calibri"/>
        </w:rPr>
        <w:t xml:space="preserve"> </w:t>
      </w:r>
      <w:r w:rsidRPr="00CC1A52">
        <w:rPr>
          <w:rFonts w:ascii="Calibri" w:hAnsi="Calibri"/>
          <w:i/>
        </w:rPr>
        <w:t xml:space="preserve">Puškin Today, </w:t>
      </w:r>
      <w:r w:rsidRPr="00CC1A52">
        <w:rPr>
          <w:rFonts w:ascii="Calibri" w:hAnsi="Calibri"/>
        </w:rPr>
        <w:t>ed. David M. Bethea (Bloomington: Indiana UP, 1993): 99-118.</w:t>
      </w:r>
    </w:p>
    <w:p w14:paraId="5E073CF6" w14:textId="3533CE77" w:rsidR="007C33D4" w:rsidRPr="00CC1A52" w:rsidRDefault="007C33D4" w:rsidP="007C33D4">
      <w:pPr>
        <w:ind w:left="720" w:hanging="720"/>
        <w:rPr>
          <w:rFonts w:ascii="Calibri" w:hAnsi="Calibri"/>
        </w:rPr>
      </w:pPr>
      <w:r w:rsidRPr="00CC1A52">
        <w:rPr>
          <w:rFonts w:ascii="Calibri" w:hAnsi="Calibri"/>
        </w:rPr>
        <w:t xml:space="preserve">Lednicki, </w:t>
      </w:r>
      <w:r w:rsidR="00ED4E05" w:rsidRPr="00CC1A52">
        <w:rPr>
          <w:rFonts w:ascii="Calibri" w:hAnsi="Calibri"/>
        </w:rPr>
        <w:t>Waclaw</w:t>
      </w:r>
      <w:r w:rsidR="002B700F" w:rsidRPr="00CC1A52">
        <w:rPr>
          <w:rFonts w:ascii="Calibri" w:hAnsi="Calibri"/>
          <w:i/>
        </w:rPr>
        <w:t xml:space="preserve">. </w:t>
      </w:r>
      <w:r w:rsidR="00ED4E05" w:rsidRPr="00CC1A52">
        <w:rPr>
          <w:rFonts w:ascii="Calibri" w:hAnsi="Calibri"/>
          <w:i/>
        </w:rPr>
        <w:t xml:space="preserve"> </w:t>
      </w:r>
      <w:r w:rsidRPr="00CC1A52">
        <w:rPr>
          <w:rFonts w:ascii="Calibri" w:hAnsi="Calibri"/>
          <w:i/>
        </w:rPr>
        <w:t>Pushkin's Bronze Horseman</w:t>
      </w:r>
      <w:r w:rsidR="00E0788F">
        <w:rPr>
          <w:rFonts w:ascii="Calibri" w:hAnsi="Calibri"/>
        </w:rPr>
        <w:t xml:space="preserve">. </w:t>
      </w:r>
      <w:r w:rsidRPr="00CC1A52">
        <w:rPr>
          <w:rFonts w:ascii="Calibri" w:hAnsi="Calibri"/>
        </w:rPr>
        <w:t>Berkeley, CA: University of California Press, 1955;</w:t>
      </w:r>
      <w:r w:rsidR="000A11EE" w:rsidRPr="00CC1A52">
        <w:rPr>
          <w:rFonts w:ascii="Calibri" w:hAnsi="Calibri"/>
        </w:rPr>
        <w:t xml:space="preserve"> </w:t>
      </w:r>
      <w:r w:rsidRPr="00CC1A52">
        <w:rPr>
          <w:rFonts w:ascii="Calibri" w:hAnsi="Calibri"/>
        </w:rPr>
        <w:t>Reprint 1978.</w:t>
      </w:r>
    </w:p>
    <w:p w14:paraId="008792E1" w14:textId="77777777" w:rsidR="002B700F" w:rsidRPr="00A07CCF" w:rsidRDefault="002B700F" w:rsidP="00E0788F">
      <w:pPr>
        <w:widowControl w:val="0"/>
        <w:autoSpaceDE w:val="0"/>
        <w:autoSpaceDN w:val="0"/>
        <w:adjustRightInd w:val="0"/>
        <w:rPr>
          <w:rFonts w:ascii="Calibri" w:eastAsiaTheme="minorHAnsi" w:hAnsi="Calibri" w:cs="TimesNewRomanPSMT"/>
          <w:i/>
          <w:highlight w:val="lightGray"/>
        </w:rPr>
      </w:pPr>
    </w:p>
    <w:p w14:paraId="4FC091F7" w14:textId="77777777" w:rsidR="007C33D4" w:rsidRPr="002B633F" w:rsidRDefault="007C33D4" w:rsidP="007C33D4">
      <w:pPr>
        <w:widowControl w:val="0"/>
        <w:autoSpaceDE w:val="0"/>
        <w:autoSpaceDN w:val="0"/>
        <w:adjustRightInd w:val="0"/>
        <w:ind w:left="720" w:hanging="720"/>
        <w:rPr>
          <w:rFonts w:ascii="Calibri" w:eastAsiaTheme="minorHAnsi" w:hAnsi="Calibri" w:cs="TimesNewRomanPSMT"/>
          <w:u w:val="single"/>
          <w:lang w:val="en-US"/>
        </w:rPr>
      </w:pPr>
      <w:r w:rsidRPr="002B633F">
        <w:rPr>
          <w:rFonts w:ascii="Calibri" w:eastAsiaTheme="minorHAnsi" w:hAnsi="Calibri" w:cs="TimesNewRomanPSMT"/>
          <w:i/>
          <w:u w:val="single"/>
          <w:lang w:val="en-US"/>
        </w:rPr>
        <w:t>Recommended, entirel</w:t>
      </w:r>
      <w:r w:rsidR="00F60AA2" w:rsidRPr="002B633F">
        <w:rPr>
          <w:rFonts w:ascii="Calibri" w:eastAsiaTheme="minorHAnsi" w:hAnsi="Calibri" w:cs="TimesNewRomanPSMT"/>
          <w:i/>
          <w:u w:val="single"/>
          <w:lang w:val="en-US"/>
        </w:rPr>
        <w:t>y optional films that relate</w:t>
      </w:r>
      <w:r w:rsidR="00971B01" w:rsidRPr="002B633F">
        <w:rPr>
          <w:rFonts w:ascii="Calibri" w:eastAsiaTheme="minorHAnsi" w:hAnsi="Calibri" w:cs="TimesNewRomanPSMT"/>
          <w:i/>
          <w:u w:val="single"/>
          <w:lang w:val="en-US"/>
        </w:rPr>
        <w:t xml:space="preserve"> to</w:t>
      </w:r>
      <w:r w:rsidRPr="002B633F">
        <w:rPr>
          <w:rFonts w:ascii="Calibri" w:eastAsiaTheme="minorHAnsi" w:hAnsi="Calibri" w:cs="TimesNewRomanPSMT"/>
          <w:i/>
          <w:u w:val="single"/>
          <w:lang w:val="en-US"/>
        </w:rPr>
        <w:t xml:space="preserve"> this topic:</w:t>
      </w:r>
    </w:p>
    <w:p w14:paraId="09B24061" w14:textId="77777777" w:rsidR="009F14BA" w:rsidRDefault="009F14BA" w:rsidP="009F14BA">
      <w:pPr>
        <w:ind w:left="720" w:hanging="720"/>
        <w:rPr>
          <w:rFonts w:ascii="Calibri" w:hAnsi="Calibri"/>
        </w:rPr>
      </w:pPr>
      <w:r w:rsidRPr="00C11AF6">
        <w:rPr>
          <w:rFonts w:ascii="Calibri" w:hAnsi="Calibri"/>
        </w:rPr>
        <w:t xml:space="preserve">Iurii Mamin, dir., </w:t>
      </w:r>
      <w:r w:rsidRPr="00C11AF6">
        <w:rPr>
          <w:rFonts w:ascii="Calibri" w:hAnsi="Calibri"/>
          <w:i/>
        </w:rPr>
        <w:t>Sideburns (Bakenbardy</w:t>
      </w:r>
      <w:r w:rsidRPr="00C11AF6">
        <w:rPr>
          <w:rFonts w:ascii="Calibri" w:hAnsi="Calibri"/>
        </w:rPr>
        <w:t>, 1990).</w:t>
      </w:r>
    </w:p>
    <w:p w14:paraId="165C6D48" w14:textId="77777777" w:rsidR="009F14BA" w:rsidRPr="00134E98" w:rsidRDefault="009F14BA" w:rsidP="009F14BA">
      <w:pPr>
        <w:ind w:left="720" w:hanging="720"/>
        <w:rPr>
          <w:rFonts w:ascii="Corbel" w:hAnsi="Corbel"/>
        </w:rPr>
      </w:pPr>
      <w:r w:rsidRPr="00134E98">
        <w:rPr>
          <w:rFonts w:ascii="Corbel" w:hAnsi="Corbel"/>
          <w:i/>
          <w:shd w:val="clear" w:color="auto" w:fill="FFFFFF"/>
          <w:lang w:val="ru-RU"/>
        </w:rPr>
        <w:t>Сказ</w:t>
      </w:r>
      <w:r w:rsidRPr="00134E98">
        <w:rPr>
          <w:rFonts w:ascii="Corbel" w:hAnsi="Corbel"/>
          <w:i/>
          <w:shd w:val="clear" w:color="auto" w:fill="FFFFFF"/>
        </w:rPr>
        <w:t xml:space="preserve"> </w:t>
      </w:r>
      <w:r w:rsidRPr="00134E98">
        <w:rPr>
          <w:rFonts w:ascii="Corbel" w:hAnsi="Corbel"/>
          <w:i/>
          <w:shd w:val="clear" w:color="auto" w:fill="FFFFFF"/>
          <w:lang w:val="ru-RU"/>
        </w:rPr>
        <w:t>про</w:t>
      </w:r>
      <w:r w:rsidRPr="00134E98">
        <w:rPr>
          <w:rFonts w:ascii="Corbel" w:hAnsi="Corbel"/>
          <w:i/>
          <w:shd w:val="clear" w:color="auto" w:fill="FFFFFF"/>
        </w:rPr>
        <w:t xml:space="preserve"> </w:t>
      </w:r>
      <w:r w:rsidRPr="00134E98">
        <w:rPr>
          <w:rFonts w:ascii="Corbel" w:hAnsi="Corbel"/>
          <w:i/>
          <w:shd w:val="clear" w:color="auto" w:fill="FFFFFF"/>
          <w:lang w:val="ru-RU"/>
        </w:rPr>
        <w:t>то</w:t>
      </w:r>
      <w:r w:rsidRPr="00134E98">
        <w:rPr>
          <w:rFonts w:ascii="Corbel" w:hAnsi="Corbel"/>
          <w:i/>
          <w:shd w:val="clear" w:color="auto" w:fill="FFFFFF"/>
        </w:rPr>
        <w:t xml:space="preserve">, </w:t>
      </w:r>
      <w:r w:rsidRPr="00134E98">
        <w:rPr>
          <w:rFonts w:ascii="Corbel" w:hAnsi="Corbel"/>
          <w:i/>
          <w:shd w:val="clear" w:color="auto" w:fill="FFFFFF"/>
          <w:lang w:val="ru-RU"/>
        </w:rPr>
        <w:t>как</w:t>
      </w:r>
      <w:r w:rsidRPr="00134E98">
        <w:rPr>
          <w:rFonts w:ascii="Corbel" w:hAnsi="Corbel"/>
          <w:i/>
          <w:shd w:val="clear" w:color="auto" w:fill="FFFFFF"/>
        </w:rPr>
        <w:t xml:space="preserve"> </w:t>
      </w:r>
      <w:r w:rsidRPr="00134E98">
        <w:rPr>
          <w:rFonts w:ascii="Corbel" w:hAnsi="Corbel"/>
          <w:i/>
          <w:shd w:val="clear" w:color="auto" w:fill="FFFFFF"/>
          <w:lang w:val="ru-RU"/>
        </w:rPr>
        <w:t>царь</w:t>
      </w:r>
      <w:r w:rsidRPr="00134E98">
        <w:rPr>
          <w:rFonts w:ascii="Corbel" w:hAnsi="Corbel"/>
          <w:i/>
          <w:shd w:val="clear" w:color="auto" w:fill="FFFFFF"/>
        </w:rPr>
        <w:t xml:space="preserve"> </w:t>
      </w:r>
      <w:r w:rsidRPr="00134E98">
        <w:rPr>
          <w:rFonts w:ascii="Corbel" w:hAnsi="Corbel"/>
          <w:i/>
          <w:shd w:val="clear" w:color="auto" w:fill="FFFFFF"/>
          <w:lang w:val="ru-RU"/>
        </w:rPr>
        <w:t>Петр</w:t>
      </w:r>
      <w:r w:rsidRPr="00134E98">
        <w:rPr>
          <w:rFonts w:ascii="Corbel" w:hAnsi="Corbel"/>
          <w:i/>
          <w:shd w:val="clear" w:color="auto" w:fill="FFFFFF"/>
        </w:rPr>
        <w:t xml:space="preserve"> </w:t>
      </w:r>
      <w:r w:rsidRPr="00134E98">
        <w:rPr>
          <w:rFonts w:ascii="Corbel" w:hAnsi="Corbel"/>
          <w:i/>
          <w:shd w:val="clear" w:color="auto" w:fill="FFFFFF"/>
          <w:lang w:val="ru-RU"/>
        </w:rPr>
        <w:t>арапа</w:t>
      </w:r>
      <w:r w:rsidRPr="00134E98">
        <w:rPr>
          <w:rFonts w:ascii="Corbel" w:hAnsi="Corbel"/>
          <w:i/>
          <w:shd w:val="clear" w:color="auto" w:fill="FFFFFF"/>
        </w:rPr>
        <w:t xml:space="preserve"> </w:t>
      </w:r>
      <w:r w:rsidRPr="00134E98">
        <w:rPr>
          <w:rFonts w:ascii="Corbel" w:hAnsi="Corbel"/>
          <w:i/>
          <w:shd w:val="clear" w:color="auto" w:fill="FFFFFF"/>
          <w:lang w:val="ru-RU"/>
        </w:rPr>
        <w:t>женил</w:t>
      </w:r>
      <w:r w:rsidRPr="00F6160E">
        <w:rPr>
          <w:rFonts w:ascii="Corbel" w:hAnsi="Corbel"/>
          <w:shd w:val="clear" w:color="auto" w:fill="FFFFFF"/>
        </w:rPr>
        <w:t>, 1976 (</w:t>
      </w:r>
      <w:r w:rsidRPr="00F6160E">
        <w:rPr>
          <w:rFonts w:ascii="Corbel" w:hAnsi="Corbel"/>
          <w:shd w:val="clear" w:color="auto" w:fill="FFFFFF"/>
          <w:lang w:val="ru-RU"/>
        </w:rPr>
        <w:t>А</w:t>
      </w:r>
      <w:r w:rsidRPr="00F6160E">
        <w:rPr>
          <w:rFonts w:ascii="Corbel" w:hAnsi="Corbel"/>
          <w:shd w:val="clear" w:color="auto" w:fill="FFFFFF"/>
        </w:rPr>
        <w:t xml:space="preserve">. </w:t>
      </w:r>
      <w:r w:rsidRPr="00F6160E">
        <w:rPr>
          <w:rFonts w:ascii="Corbel" w:hAnsi="Corbel"/>
          <w:shd w:val="clear" w:color="auto" w:fill="FFFFFF"/>
          <w:lang w:val="ru-RU"/>
        </w:rPr>
        <w:t>Митта</w:t>
      </w:r>
      <w:r w:rsidRPr="00F6160E">
        <w:rPr>
          <w:rFonts w:ascii="Corbel" w:hAnsi="Corbel"/>
          <w:shd w:val="clear" w:color="auto" w:fill="FFFFFF"/>
        </w:rPr>
        <w:t xml:space="preserve">) // </w:t>
      </w:r>
      <w:r w:rsidRPr="00134E98">
        <w:rPr>
          <w:rFonts w:ascii="Corbel" w:hAnsi="Corbel"/>
          <w:i/>
        </w:rPr>
        <w:t>How Czar Peter the Great Married Off His Moor,</w:t>
      </w:r>
      <w:r w:rsidRPr="00F6160E">
        <w:rPr>
          <w:rFonts w:ascii="Corbel" w:hAnsi="Corbel"/>
        </w:rPr>
        <w:t xml:space="preserve"> 1976 (A.Mitta)</w:t>
      </w:r>
    </w:p>
    <w:p w14:paraId="72D924CA" w14:textId="77777777" w:rsidR="009F14BA" w:rsidRPr="009E260E" w:rsidRDefault="009F14BA" w:rsidP="009F14BA">
      <w:pPr>
        <w:ind w:left="720" w:hanging="720"/>
        <w:rPr>
          <w:rFonts w:ascii="Calibri" w:hAnsi="Calibri"/>
        </w:rPr>
      </w:pPr>
      <w:r w:rsidRPr="00C11AF6">
        <w:rPr>
          <w:rFonts w:ascii="Calibri" w:hAnsi="Calibri"/>
        </w:rPr>
        <w:t xml:space="preserve">Laura Mulvey and Mark Lewis, dirs., </w:t>
      </w:r>
      <w:r w:rsidRPr="00C11AF6">
        <w:rPr>
          <w:rFonts w:ascii="Calibri" w:hAnsi="Calibri"/>
          <w:i/>
        </w:rPr>
        <w:t xml:space="preserve">Disgraced Monuments </w:t>
      </w:r>
      <w:r w:rsidRPr="00C11AF6">
        <w:rPr>
          <w:rFonts w:ascii="Calibri" w:hAnsi="Calibri"/>
        </w:rPr>
        <w:t>(1991).</w:t>
      </w:r>
    </w:p>
    <w:p w14:paraId="35DAF5B3" w14:textId="77777777" w:rsidR="00CC1A52" w:rsidRPr="009E260E" w:rsidRDefault="00CC1A52" w:rsidP="007C33D4">
      <w:pPr>
        <w:ind w:left="720" w:hanging="720"/>
        <w:rPr>
          <w:rFonts w:ascii="Calibri" w:hAnsi="Calibri"/>
        </w:rPr>
      </w:pPr>
      <w:bookmarkStart w:id="0" w:name="_GoBack"/>
      <w:bookmarkEnd w:id="0"/>
    </w:p>
    <w:p w14:paraId="72A7B4FC" w14:textId="168D76E1" w:rsidR="007C33D4" w:rsidRDefault="007C33D4" w:rsidP="007C33D4">
      <w:pPr>
        <w:ind w:left="720" w:hanging="720"/>
        <w:rPr>
          <w:rFonts w:ascii="Calibri" w:hAnsi="Calibri"/>
        </w:rPr>
      </w:pPr>
    </w:p>
    <w:p w14:paraId="4C1650C9" w14:textId="678B9759" w:rsidR="005D47B7" w:rsidRDefault="005D47B7" w:rsidP="007C33D4">
      <w:pPr>
        <w:ind w:left="720" w:hanging="720"/>
        <w:rPr>
          <w:rFonts w:ascii="Calibri" w:hAnsi="Calibri"/>
        </w:rPr>
      </w:pPr>
    </w:p>
    <w:p w14:paraId="713A16A2" w14:textId="5C8334DE" w:rsidR="002B633F" w:rsidRDefault="002B633F" w:rsidP="007C33D4">
      <w:pPr>
        <w:ind w:left="720" w:hanging="720"/>
        <w:rPr>
          <w:rFonts w:ascii="Calibri" w:hAnsi="Calibri"/>
        </w:rPr>
      </w:pPr>
    </w:p>
    <w:p w14:paraId="309017C5" w14:textId="22ECA25B" w:rsidR="002B633F" w:rsidRDefault="002B633F" w:rsidP="007C33D4">
      <w:pPr>
        <w:ind w:left="720" w:hanging="720"/>
        <w:rPr>
          <w:rFonts w:ascii="Calibri" w:hAnsi="Calibri"/>
        </w:rPr>
      </w:pPr>
    </w:p>
    <w:p w14:paraId="6B1D42F7" w14:textId="77777777" w:rsidR="002B633F" w:rsidRPr="009E260E" w:rsidRDefault="002B633F" w:rsidP="007C33D4">
      <w:pPr>
        <w:ind w:left="720" w:hanging="720"/>
        <w:rPr>
          <w:rFonts w:ascii="Calibri" w:hAnsi="Calibri"/>
        </w:rPr>
      </w:pPr>
    </w:p>
    <w:p w14:paraId="2539D83A" w14:textId="5C9EE9A0" w:rsidR="007C33D4" w:rsidRPr="002B633F" w:rsidRDefault="00C65786" w:rsidP="002B633F">
      <w:pPr>
        <w:tabs>
          <w:tab w:val="left" w:pos="720"/>
        </w:tabs>
        <w:rPr>
          <w:rFonts w:ascii="Calibri" w:hAnsi="Calibri"/>
          <w:b/>
          <w:caps/>
        </w:rPr>
      </w:pPr>
      <w:r w:rsidRPr="009E260E">
        <w:rPr>
          <w:rFonts w:ascii="Calibri" w:hAnsi="Calibri"/>
          <w:b/>
          <w:caps/>
        </w:rPr>
        <w:lastRenderedPageBreak/>
        <w:t xml:space="preserve">SET TEXT | Lermontov's </w:t>
      </w:r>
      <w:r w:rsidRPr="009E260E">
        <w:rPr>
          <w:rFonts w:ascii="Calibri" w:hAnsi="Calibri"/>
          <w:b/>
          <w:i/>
          <w:caps/>
        </w:rPr>
        <w:t>HERO OF OUR TIME</w:t>
      </w:r>
    </w:p>
    <w:p w14:paraId="3728E4DD" w14:textId="77777777" w:rsidR="00070BFE" w:rsidRPr="009E260E" w:rsidRDefault="00070BFE" w:rsidP="007C33D4">
      <w:pPr>
        <w:pStyle w:val="NormalWeb"/>
        <w:spacing w:beforeLines="0" w:afterLines="0"/>
        <w:ind w:left="720" w:hanging="720"/>
        <w:rPr>
          <w:rFonts w:ascii="Calibri" w:hAnsi="Calibri"/>
          <w:sz w:val="24"/>
        </w:rPr>
      </w:pPr>
      <w:r w:rsidRPr="009E260E">
        <w:rPr>
          <w:rFonts w:ascii="Calibri" w:hAnsi="Calibri"/>
          <w:sz w:val="24"/>
        </w:rPr>
        <w:t>Bagby, Lewis.</w:t>
      </w:r>
      <w:r w:rsidR="000A11EE" w:rsidRPr="009E260E">
        <w:rPr>
          <w:rFonts w:ascii="Calibri" w:hAnsi="Calibri"/>
          <w:sz w:val="24"/>
        </w:rPr>
        <w:t xml:space="preserve"> </w:t>
      </w:r>
      <w:r w:rsidR="00D40273" w:rsidRPr="009E260E">
        <w:rPr>
          <w:rFonts w:ascii="Calibri" w:hAnsi="Calibri"/>
          <w:sz w:val="24"/>
        </w:rPr>
        <w:t>‘</w:t>
      </w:r>
      <w:r w:rsidRPr="009E260E">
        <w:rPr>
          <w:rFonts w:ascii="Calibri" w:hAnsi="Calibri"/>
          <w:sz w:val="24"/>
        </w:rPr>
        <w:t xml:space="preserve">Narrative Double-Voicing in Lermontov’s </w:t>
      </w:r>
      <w:r w:rsidRPr="009E260E">
        <w:rPr>
          <w:rFonts w:ascii="Calibri" w:hAnsi="Calibri"/>
          <w:i/>
          <w:sz w:val="24"/>
        </w:rPr>
        <w:t>A Hero of Our Time</w:t>
      </w:r>
      <w:r w:rsidRPr="009E260E">
        <w:rPr>
          <w:rFonts w:ascii="Calibri" w:hAnsi="Calibri"/>
          <w:sz w:val="24"/>
        </w:rPr>
        <w:t>.</w:t>
      </w:r>
      <w:r w:rsidR="00D40273" w:rsidRPr="009E260E">
        <w:rPr>
          <w:rFonts w:ascii="Calibri" w:hAnsi="Calibri"/>
          <w:sz w:val="24"/>
        </w:rPr>
        <w:t>’</w:t>
      </w:r>
      <w:r w:rsidR="000A11EE" w:rsidRPr="009E260E">
        <w:rPr>
          <w:rFonts w:ascii="Calibri" w:hAnsi="Calibri"/>
          <w:sz w:val="24"/>
        </w:rPr>
        <w:t xml:space="preserve"> </w:t>
      </w:r>
      <w:r w:rsidRPr="009E260E">
        <w:rPr>
          <w:rFonts w:ascii="Calibri" w:hAnsi="Calibri"/>
          <w:i/>
          <w:sz w:val="24"/>
        </w:rPr>
        <w:t>Slavic and East European Journal</w:t>
      </w:r>
      <w:r w:rsidR="000A11EE" w:rsidRPr="009E260E">
        <w:rPr>
          <w:rFonts w:ascii="Calibri" w:hAnsi="Calibri"/>
          <w:sz w:val="24"/>
        </w:rPr>
        <w:t xml:space="preserve"> </w:t>
      </w:r>
      <w:r w:rsidRPr="009E260E">
        <w:rPr>
          <w:rFonts w:ascii="Calibri" w:hAnsi="Calibri"/>
          <w:sz w:val="24"/>
        </w:rPr>
        <w:t>22:3 (Autumn 1978):</w:t>
      </w:r>
      <w:r w:rsidR="000A11EE" w:rsidRPr="009E260E">
        <w:rPr>
          <w:rFonts w:ascii="Calibri" w:hAnsi="Calibri"/>
          <w:sz w:val="24"/>
        </w:rPr>
        <w:t xml:space="preserve"> </w:t>
      </w:r>
      <w:r w:rsidRPr="009E260E">
        <w:rPr>
          <w:rFonts w:ascii="Calibri" w:hAnsi="Calibri"/>
          <w:sz w:val="24"/>
        </w:rPr>
        <w:t>2650286.</w:t>
      </w:r>
    </w:p>
    <w:p w14:paraId="36E0CA2D" w14:textId="6BC3D4BC" w:rsidR="007C33D4" w:rsidRPr="009E260E" w:rsidRDefault="00823B66" w:rsidP="007C33D4">
      <w:pPr>
        <w:pStyle w:val="NormalWeb"/>
        <w:spacing w:beforeLines="0" w:afterLines="0"/>
        <w:ind w:left="720" w:hanging="720"/>
        <w:rPr>
          <w:rFonts w:ascii="Calibri" w:hAnsi="Calibri"/>
          <w:sz w:val="24"/>
        </w:rPr>
      </w:pPr>
      <w:r w:rsidRPr="009E260E">
        <w:rPr>
          <w:rFonts w:ascii="Calibri" w:hAnsi="Calibri"/>
          <w:sz w:val="24"/>
        </w:rPr>
        <w:t xml:space="preserve">Barratt, </w:t>
      </w:r>
      <w:r w:rsidR="007C33D4" w:rsidRPr="009E260E">
        <w:rPr>
          <w:rFonts w:ascii="Calibri" w:hAnsi="Calibri"/>
          <w:sz w:val="24"/>
        </w:rPr>
        <w:t>Andrew and A.D.P.Briggs</w:t>
      </w:r>
      <w:r w:rsidR="002B700F">
        <w:rPr>
          <w:rFonts w:ascii="Calibri" w:hAnsi="Calibri"/>
          <w:sz w:val="24"/>
        </w:rPr>
        <w:t>.</w:t>
      </w:r>
      <w:r w:rsidR="007C33D4" w:rsidRPr="009E260E">
        <w:rPr>
          <w:rFonts w:ascii="Calibri" w:hAnsi="Calibri"/>
          <w:sz w:val="24"/>
        </w:rPr>
        <w:t xml:space="preserve"> </w:t>
      </w:r>
      <w:r w:rsidR="007C33D4" w:rsidRPr="009E260E">
        <w:rPr>
          <w:rFonts w:ascii="Calibri" w:hAnsi="Calibri"/>
          <w:i/>
          <w:sz w:val="24"/>
        </w:rPr>
        <w:t xml:space="preserve">A Wicked Irony. The Rhetoric of Lermontov's A Hero of Our Time. </w:t>
      </w:r>
      <w:r w:rsidR="007C33D4" w:rsidRPr="009E260E">
        <w:rPr>
          <w:rFonts w:ascii="Calibri" w:hAnsi="Calibri"/>
          <w:sz w:val="24"/>
        </w:rPr>
        <w:t>(Bristol :</w:t>
      </w:r>
      <w:r w:rsidR="000A11EE" w:rsidRPr="009E260E">
        <w:rPr>
          <w:rFonts w:ascii="Calibri" w:hAnsi="Calibri"/>
          <w:sz w:val="24"/>
        </w:rPr>
        <w:t xml:space="preserve"> </w:t>
      </w:r>
      <w:r w:rsidR="007C33D4" w:rsidRPr="009E260E">
        <w:rPr>
          <w:rFonts w:ascii="Calibri" w:hAnsi="Calibri"/>
          <w:sz w:val="24"/>
        </w:rPr>
        <w:t>Bristol Classical Press, 1989).</w:t>
      </w:r>
    </w:p>
    <w:p w14:paraId="68B8FCA8" w14:textId="6DFFDCFE" w:rsidR="007C33D4" w:rsidRPr="009E260E" w:rsidRDefault="00823B66" w:rsidP="007C33D4">
      <w:pPr>
        <w:spacing w:before="1" w:after="1"/>
        <w:ind w:left="720" w:hanging="720"/>
        <w:rPr>
          <w:rFonts w:ascii="Calibri" w:eastAsiaTheme="minorHAnsi" w:hAnsi="Calibri" w:cstheme="minorBidi"/>
          <w:lang w:val="en-US"/>
        </w:rPr>
      </w:pPr>
      <w:r w:rsidRPr="009E260E">
        <w:rPr>
          <w:rFonts w:ascii="Calibri" w:eastAsiaTheme="minorHAnsi" w:hAnsi="Calibri" w:cstheme="minorBidi"/>
          <w:lang w:val="en-US"/>
        </w:rPr>
        <w:t>Barrett, Thomas M.</w:t>
      </w:r>
      <w:r w:rsidR="000A11EE" w:rsidRPr="009E260E">
        <w:rPr>
          <w:rFonts w:ascii="Calibri" w:eastAsiaTheme="minorHAnsi" w:hAnsi="Calibri" w:cstheme="minorBidi"/>
          <w:lang w:val="en-US"/>
        </w:rPr>
        <w:t xml:space="preserve"> </w:t>
      </w:r>
      <w:r w:rsidR="00D40273" w:rsidRPr="009E260E">
        <w:rPr>
          <w:rFonts w:ascii="Calibri" w:eastAsiaTheme="minorHAnsi" w:hAnsi="Calibri" w:cstheme="minorBidi"/>
          <w:lang w:val="en-US"/>
        </w:rPr>
        <w:t>‘</w:t>
      </w:r>
      <w:r w:rsidR="007C33D4" w:rsidRPr="009E260E">
        <w:rPr>
          <w:rFonts w:ascii="Calibri" w:eastAsiaTheme="minorHAnsi" w:hAnsi="Calibri" w:cstheme="minorBidi"/>
          <w:lang w:val="en-US"/>
        </w:rPr>
        <w:t>Lines of Uncertainty:</w:t>
      </w:r>
      <w:r w:rsidR="000A11EE" w:rsidRPr="009E260E">
        <w:rPr>
          <w:rFonts w:ascii="Calibri" w:eastAsiaTheme="minorHAnsi" w:hAnsi="Calibri" w:cstheme="minorBidi"/>
          <w:lang w:val="en-US"/>
        </w:rPr>
        <w:t xml:space="preserve"> </w:t>
      </w:r>
      <w:r w:rsidR="007C33D4" w:rsidRPr="009E260E">
        <w:rPr>
          <w:rFonts w:ascii="Calibri" w:eastAsiaTheme="minorHAnsi" w:hAnsi="Calibri" w:cstheme="minorBidi"/>
          <w:lang w:val="en-US"/>
        </w:rPr>
        <w:t>The Frontiers of th</w:t>
      </w:r>
      <w:r w:rsidRPr="009E260E">
        <w:rPr>
          <w:rFonts w:ascii="Calibri" w:eastAsiaTheme="minorHAnsi" w:hAnsi="Calibri" w:cstheme="minorBidi"/>
          <w:lang w:val="en-US"/>
        </w:rPr>
        <w:t>e Northern Caucasus,</w:t>
      </w:r>
      <w:r w:rsidR="00D40273" w:rsidRPr="009E260E">
        <w:rPr>
          <w:rFonts w:ascii="Calibri" w:eastAsiaTheme="minorHAnsi" w:hAnsi="Calibri" w:cstheme="minorBidi"/>
          <w:lang w:val="en-US"/>
        </w:rPr>
        <w:t>’</w:t>
      </w:r>
      <w:r w:rsidRPr="009E260E">
        <w:rPr>
          <w:rFonts w:ascii="Calibri" w:eastAsiaTheme="minorHAnsi" w:hAnsi="Calibri" w:cstheme="minorBidi"/>
          <w:lang w:val="en-US"/>
        </w:rPr>
        <w:t xml:space="preserve"> </w:t>
      </w:r>
      <w:r w:rsidR="007C33D4" w:rsidRPr="009E260E">
        <w:rPr>
          <w:rFonts w:ascii="Calibri" w:eastAsiaTheme="minorHAnsi" w:hAnsi="Calibri" w:cstheme="minorBidi"/>
          <w:lang w:val="en-US"/>
        </w:rPr>
        <w:t xml:space="preserve">in Burbank, Jane and David L. Ransel, </w:t>
      </w:r>
      <w:r w:rsidR="002B700F">
        <w:rPr>
          <w:rFonts w:ascii="Calibri" w:eastAsiaTheme="minorHAnsi" w:hAnsi="Calibri" w:cstheme="minorBidi"/>
          <w:lang w:val="en-US"/>
        </w:rPr>
        <w:t>(</w:t>
      </w:r>
      <w:r w:rsidR="007C33D4" w:rsidRPr="009E260E">
        <w:rPr>
          <w:rFonts w:ascii="Calibri" w:eastAsiaTheme="minorHAnsi" w:hAnsi="Calibri" w:cstheme="minorBidi"/>
          <w:lang w:val="en-US"/>
        </w:rPr>
        <w:t>eds.</w:t>
      </w:r>
      <w:r w:rsidR="002B700F">
        <w:rPr>
          <w:rFonts w:ascii="Calibri" w:eastAsiaTheme="minorHAnsi" w:hAnsi="Calibri" w:cstheme="minorBidi"/>
          <w:lang w:val="en-US"/>
        </w:rPr>
        <w:t>)</w:t>
      </w:r>
      <w:r w:rsidR="007C33D4" w:rsidRPr="009E260E">
        <w:rPr>
          <w:rFonts w:ascii="Calibri" w:eastAsiaTheme="minorHAnsi" w:hAnsi="Calibri" w:cstheme="minorBidi"/>
          <w:lang w:val="en-US"/>
        </w:rPr>
        <w:t xml:space="preserve">. </w:t>
      </w:r>
      <w:r w:rsidR="007C33D4" w:rsidRPr="009E260E">
        <w:rPr>
          <w:rFonts w:ascii="Calibri" w:eastAsiaTheme="minorHAnsi" w:hAnsi="Calibri" w:cstheme="minorBidi"/>
          <w:i/>
          <w:lang w:val="en-US"/>
        </w:rPr>
        <w:t>Imperial Russia:</w:t>
      </w:r>
      <w:r w:rsidR="000A11EE" w:rsidRPr="009E260E">
        <w:rPr>
          <w:rFonts w:ascii="Calibri" w:eastAsiaTheme="minorHAnsi" w:hAnsi="Calibri" w:cstheme="minorBidi"/>
          <w:i/>
          <w:lang w:val="en-US"/>
        </w:rPr>
        <w:t xml:space="preserve"> </w:t>
      </w:r>
      <w:r w:rsidR="007C33D4" w:rsidRPr="009E260E">
        <w:rPr>
          <w:rFonts w:ascii="Calibri" w:eastAsiaTheme="minorHAnsi" w:hAnsi="Calibri" w:cstheme="minorBidi"/>
          <w:i/>
          <w:lang w:val="en-US"/>
        </w:rPr>
        <w:t>New Histories for the Empire</w:t>
      </w:r>
      <w:r w:rsidR="007C33D4" w:rsidRPr="009E260E">
        <w:rPr>
          <w:rFonts w:ascii="Calibri" w:eastAsiaTheme="minorHAnsi" w:hAnsi="Calibri" w:cstheme="minorBidi"/>
          <w:lang w:val="en-US"/>
        </w:rPr>
        <w:t>.</w:t>
      </w:r>
      <w:r w:rsidR="000A11EE" w:rsidRPr="009E260E">
        <w:rPr>
          <w:rFonts w:ascii="Calibri" w:eastAsiaTheme="minorHAnsi" w:hAnsi="Calibri" w:cstheme="minorBidi"/>
          <w:lang w:val="en-US"/>
        </w:rPr>
        <w:t xml:space="preserve"> </w:t>
      </w:r>
      <w:r w:rsidR="007C33D4" w:rsidRPr="009E260E">
        <w:rPr>
          <w:rFonts w:ascii="Calibri" w:eastAsiaTheme="minorHAnsi" w:hAnsi="Calibri" w:cstheme="minorBidi"/>
          <w:lang w:val="en-US"/>
        </w:rPr>
        <w:t>Indiana UP, 1998, pp. 148-173.</w:t>
      </w:r>
    </w:p>
    <w:p w14:paraId="1BC1B0D8" w14:textId="01CDBBFC" w:rsidR="00A0402C" w:rsidRPr="009E260E" w:rsidRDefault="00ED4E05" w:rsidP="00A0402C">
      <w:pPr>
        <w:ind w:left="720" w:hanging="720"/>
        <w:rPr>
          <w:rFonts w:ascii="Calibri" w:hAnsi="Calibri"/>
        </w:rPr>
      </w:pPr>
      <w:r>
        <w:rPr>
          <w:rFonts w:ascii="Calibri" w:hAnsi="Calibri"/>
        </w:rPr>
        <w:t xml:space="preserve"> </w:t>
      </w:r>
      <w:r w:rsidR="00A0402C" w:rsidRPr="009E260E">
        <w:rPr>
          <w:rFonts w:ascii="Calibri" w:hAnsi="Calibri"/>
        </w:rPr>
        <w:t>Diakonova, Nina and Vadim Vatsuro.</w:t>
      </w:r>
      <w:r w:rsidR="000A11EE" w:rsidRPr="009E260E">
        <w:rPr>
          <w:rFonts w:ascii="Calibri" w:hAnsi="Calibri"/>
        </w:rPr>
        <w:t xml:space="preserve"> </w:t>
      </w:r>
      <w:r w:rsidR="00D40273" w:rsidRPr="009E260E">
        <w:rPr>
          <w:rFonts w:ascii="Calibri" w:hAnsi="Calibri"/>
        </w:rPr>
        <w:t>‘</w:t>
      </w:r>
      <w:r w:rsidR="00A0402C" w:rsidRPr="009E260E">
        <w:rPr>
          <w:rFonts w:ascii="Calibri" w:hAnsi="Calibri"/>
        </w:rPr>
        <w:t>’No Great Mind and Generous Heart Could Avoid Byronism’:</w:t>
      </w:r>
      <w:r w:rsidR="000A11EE" w:rsidRPr="009E260E">
        <w:rPr>
          <w:rFonts w:ascii="Calibri" w:hAnsi="Calibri"/>
        </w:rPr>
        <w:t xml:space="preserve"> </w:t>
      </w:r>
      <w:r w:rsidR="00A0402C" w:rsidRPr="009E260E">
        <w:rPr>
          <w:rFonts w:ascii="Calibri" w:hAnsi="Calibri"/>
        </w:rPr>
        <w:t>Russia and Byron.</w:t>
      </w:r>
      <w:r w:rsidR="00D40273" w:rsidRPr="009E260E">
        <w:rPr>
          <w:rFonts w:ascii="Calibri" w:hAnsi="Calibri"/>
        </w:rPr>
        <w:t>’</w:t>
      </w:r>
      <w:r w:rsidR="00A0402C" w:rsidRPr="009E260E">
        <w:rPr>
          <w:rFonts w:ascii="Calibri" w:hAnsi="Calibri"/>
        </w:rPr>
        <w:t xml:space="preserve"> In</w:t>
      </w:r>
      <w:r w:rsidR="000A11EE" w:rsidRPr="009E260E">
        <w:rPr>
          <w:rFonts w:ascii="Calibri" w:hAnsi="Calibri"/>
        </w:rPr>
        <w:t xml:space="preserve"> </w:t>
      </w:r>
      <w:r w:rsidR="00A0402C" w:rsidRPr="009E260E">
        <w:rPr>
          <w:rFonts w:ascii="Calibri" w:hAnsi="Calibri"/>
        </w:rPr>
        <w:t>Cardwell, Richard A., ed..</w:t>
      </w:r>
      <w:r w:rsidR="000A11EE" w:rsidRPr="009E260E">
        <w:rPr>
          <w:rFonts w:ascii="Calibri" w:hAnsi="Calibri"/>
        </w:rPr>
        <w:t xml:space="preserve"> </w:t>
      </w:r>
      <w:r w:rsidR="00A0402C" w:rsidRPr="009E260E">
        <w:rPr>
          <w:rFonts w:ascii="Calibri" w:hAnsi="Calibri"/>
          <w:i/>
        </w:rPr>
        <w:t>The Reception of Byron in Europe</w:t>
      </w:r>
      <w:r w:rsidR="00A0402C" w:rsidRPr="009E260E">
        <w:rPr>
          <w:rFonts w:ascii="Calibri" w:hAnsi="Calibri"/>
        </w:rPr>
        <w:t>.</w:t>
      </w:r>
      <w:r w:rsidR="000A11EE" w:rsidRPr="009E260E">
        <w:rPr>
          <w:rFonts w:ascii="Calibri" w:hAnsi="Calibri"/>
        </w:rPr>
        <w:t xml:space="preserve"> </w:t>
      </w:r>
      <w:r w:rsidR="00A0402C" w:rsidRPr="009E260E">
        <w:rPr>
          <w:rFonts w:ascii="Calibri" w:hAnsi="Calibri"/>
        </w:rPr>
        <w:t>Continuum, 2005, pp.</w:t>
      </w:r>
      <w:r w:rsidR="000A11EE" w:rsidRPr="009E260E">
        <w:rPr>
          <w:rFonts w:ascii="Calibri" w:hAnsi="Calibri"/>
        </w:rPr>
        <w:t xml:space="preserve"> </w:t>
      </w:r>
      <w:r w:rsidR="00A0402C" w:rsidRPr="009E260E">
        <w:rPr>
          <w:rFonts w:ascii="Calibri" w:hAnsi="Calibri"/>
        </w:rPr>
        <w:t>333-352.</w:t>
      </w:r>
    </w:p>
    <w:p w14:paraId="70AA12F3" w14:textId="1630CD31" w:rsidR="007C33D4" w:rsidRPr="009E260E" w:rsidRDefault="007C33D4" w:rsidP="007C33D4">
      <w:pPr>
        <w:ind w:left="720" w:hanging="720"/>
        <w:rPr>
          <w:rFonts w:ascii="Calibri" w:hAnsi="Calibri"/>
        </w:rPr>
      </w:pPr>
      <w:r w:rsidRPr="009E260E">
        <w:rPr>
          <w:rFonts w:ascii="Calibri" w:hAnsi="Calibri"/>
          <w:spacing w:val="-2"/>
          <w:szCs w:val="22"/>
        </w:rPr>
        <w:t xml:space="preserve">Eikhenbaum, </w:t>
      </w:r>
      <w:r w:rsidRPr="009E260E">
        <w:rPr>
          <w:rFonts w:ascii="Calibri" w:hAnsi="Calibri"/>
          <w:spacing w:val="-4"/>
          <w:szCs w:val="22"/>
        </w:rPr>
        <w:t xml:space="preserve">B.M. </w:t>
      </w:r>
      <w:r w:rsidR="002B700F">
        <w:rPr>
          <w:rFonts w:ascii="Calibri" w:hAnsi="Calibri"/>
          <w:spacing w:val="-4"/>
          <w:szCs w:val="22"/>
        </w:rPr>
        <w:t xml:space="preserve"> </w:t>
      </w:r>
      <w:r w:rsidRPr="009E260E">
        <w:rPr>
          <w:rFonts w:ascii="Calibri" w:hAnsi="Calibri"/>
          <w:i/>
          <w:spacing w:val="-4"/>
          <w:szCs w:val="22"/>
        </w:rPr>
        <w:t>Lermontov: A Study in Literary-Historical Evaluation</w:t>
      </w:r>
      <w:r w:rsidRPr="009E260E">
        <w:rPr>
          <w:rFonts w:ascii="Calibri" w:hAnsi="Calibri"/>
          <w:spacing w:val="-4"/>
          <w:szCs w:val="22"/>
        </w:rPr>
        <w:t>.</w:t>
      </w:r>
      <w:r w:rsidR="00D83251">
        <w:rPr>
          <w:rFonts w:ascii="Calibri" w:hAnsi="Calibri"/>
          <w:spacing w:val="-4"/>
          <w:szCs w:val="22"/>
        </w:rPr>
        <w:t xml:space="preserve"> </w:t>
      </w:r>
      <w:r w:rsidRPr="009E260E">
        <w:rPr>
          <w:rFonts w:ascii="Calibri" w:hAnsi="Calibri"/>
          <w:spacing w:val="-2"/>
          <w:szCs w:val="22"/>
        </w:rPr>
        <w:t xml:space="preserve">Trans. Ray Parrott and Harry Weber. </w:t>
      </w:r>
      <w:r w:rsidRPr="009E260E">
        <w:rPr>
          <w:rFonts w:ascii="Calibri" w:hAnsi="Calibri"/>
          <w:spacing w:val="-6"/>
          <w:szCs w:val="22"/>
        </w:rPr>
        <w:t>Ann Arbor, Ardis, 1981.</w:t>
      </w:r>
      <w:r w:rsidRPr="009E260E">
        <w:rPr>
          <w:rFonts w:ascii="Calibri" w:hAnsi="Calibri"/>
        </w:rPr>
        <w:t xml:space="preserve"> </w:t>
      </w:r>
    </w:p>
    <w:p w14:paraId="47A5F53B" w14:textId="77777777" w:rsidR="00070BFE" w:rsidRPr="009E260E" w:rsidRDefault="00070BFE" w:rsidP="007C33D4">
      <w:pPr>
        <w:ind w:left="720" w:hanging="720"/>
        <w:rPr>
          <w:rFonts w:ascii="Calibri" w:hAnsi="Calibri"/>
        </w:rPr>
      </w:pPr>
      <w:r w:rsidRPr="009E260E">
        <w:rPr>
          <w:rFonts w:ascii="Calibri" w:hAnsi="Calibri"/>
        </w:rPr>
        <w:t>Handwerk, Gary.</w:t>
      </w:r>
      <w:r w:rsidR="000A11EE" w:rsidRPr="009E260E">
        <w:rPr>
          <w:rFonts w:ascii="Calibri" w:hAnsi="Calibri"/>
        </w:rPr>
        <w:t xml:space="preserve"> </w:t>
      </w:r>
      <w:r w:rsidR="00D40273" w:rsidRPr="009E260E">
        <w:rPr>
          <w:rFonts w:ascii="Calibri" w:hAnsi="Calibri"/>
        </w:rPr>
        <w:t>‘</w:t>
      </w:r>
      <w:r w:rsidRPr="009E260E">
        <w:rPr>
          <w:rFonts w:ascii="Calibri" w:hAnsi="Calibri"/>
        </w:rPr>
        <w:t>Romantic Irony.</w:t>
      </w:r>
      <w:r w:rsidR="00D40273" w:rsidRPr="009E260E">
        <w:rPr>
          <w:rFonts w:ascii="Calibri" w:hAnsi="Calibri"/>
        </w:rPr>
        <w:t>’</w:t>
      </w:r>
      <w:r w:rsidR="000A11EE" w:rsidRPr="009E260E">
        <w:rPr>
          <w:rFonts w:ascii="Calibri" w:hAnsi="Calibri"/>
        </w:rPr>
        <w:t xml:space="preserve"> </w:t>
      </w:r>
      <w:r w:rsidRPr="009E260E">
        <w:rPr>
          <w:rFonts w:ascii="Calibri" w:hAnsi="Calibri"/>
          <w:i/>
        </w:rPr>
        <w:t>Cambridge History of Literary Criticism</w:t>
      </w:r>
      <w:r w:rsidRPr="009E260E">
        <w:rPr>
          <w:rFonts w:ascii="Calibri" w:hAnsi="Calibri"/>
        </w:rPr>
        <w:t>.</w:t>
      </w:r>
      <w:r w:rsidRPr="009E260E">
        <w:rPr>
          <w:rFonts w:ascii="Calibri" w:hAnsi="Calibri"/>
          <w:i/>
        </w:rPr>
        <w:t xml:space="preserve"> Volume 5: Romanticism</w:t>
      </w:r>
      <w:r w:rsidRPr="009E260E">
        <w:rPr>
          <w:rFonts w:ascii="Calibri" w:hAnsi="Calibri"/>
        </w:rPr>
        <w:t>.</w:t>
      </w:r>
      <w:r w:rsidR="000A11EE" w:rsidRPr="009E260E">
        <w:rPr>
          <w:rFonts w:ascii="Calibri" w:hAnsi="Calibri"/>
        </w:rPr>
        <w:t xml:space="preserve"> </w:t>
      </w:r>
      <w:r w:rsidRPr="009E260E">
        <w:rPr>
          <w:rFonts w:ascii="Calibri" w:hAnsi="Calibri"/>
        </w:rPr>
        <w:t>Marchall Brown, ed.. Cambridge UP, 2000, pp.</w:t>
      </w:r>
      <w:r w:rsidR="000A11EE" w:rsidRPr="009E260E">
        <w:rPr>
          <w:rFonts w:ascii="Calibri" w:hAnsi="Calibri"/>
        </w:rPr>
        <w:t xml:space="preserve"> </w:t>
      </w:r>
      <w:r w:rsidRPr="009E260E">
        <w:rPr>
          <w:rFonts w:ascii="Calibri" w:hAnsi="Calibri"/>
        </w:rPr>
        <w:t>203-225.</w:t>
      </w:r>
    </w:p>
    <w:p w14:paraId="44BDA323" w14:textId="77777777" w:rsidR="007C33D4" w:rsidRPr="009E260E" w:rsidRDefault="007C33D4" w:rsidP="007C33D4">
      <w:pPr>
        <w:ind w:left="720" w:hanging="720"/>
        <w:rPr>
          <w:rFonts w:ascii="Calibri" w:hAnsi="Calibri"/>
          <w:i/>
        </w:rPr>
      </w:pPr>
      <w:r w:rsidRPr="009E260E">
        <w:rPr>
          <w:rFonts w:ascii="Calibri" w:hAnsi="Calibri"/>
        </w:rPr>
        <w:t>Hokanson, Katya.</w:t>
      </w:r>
      <w:r w:rsidR="000A11EE" w:rsidRPr="009E260E">
        <w:rPr>
          <w:rFonts w:ascii="Calibri" w:hAnsi="Calibri"/>
        </w:rPr>
        <w:t xml:space="preserve"> </w:t>
      </w:r>
      <w:r w:rsidRPr="009E260E">
        <w:rPr>
          <w:rFonts w:ascii="Calibri" w:hAnsi="Calibri"/>
        </w:rPr>
        <w:t>The Future of Russia in the Mirror of the Caspian:</w:t>
      </w:r>
      <w:r w:rsidR="000A11EE" w:rsidRPr="009E260E">
        <w:rPr>
          <w:rFonts w:ascii="Calibri" w:hAnsi="Calibri"/>
        </w:rPr>
        <w:t xml:space="preserve"> </w:t>
      </w:r>
      <w:r w:rsidRPr="009E260E">
        <w:rPr>
          <w:rFonts w:ascii="Calibri" w:hAnsi="Calibri"/>
        </w:rPr>
        <w:t xml:space="preserve">Hybridity and Narodnost' in </w:t>
      </w:r>
      <w:r w:rsidRPr="009E260E">
        <w:rPr>
          <w:rFonts w:ascii="Calibri" w:hAnsi="Calibri"/>
          <w:i/>
        </w:rPr>
        <w:t>Ammalat-Bek</w:t>
      </w:r>
      <w:r w:rsidR="000A11EE" w:rsidRPr="009E260E">
        <w:rPr>
          <w:rFonts w:ascii="Calibri" w:hAnsi="Calibri"/>
        </w:rPr>
        <w:t xml:space="preserve"> </w:t>
      </w:r>
      <w:r w:rsidRPr="009E260E">
        <w:rPr>
          <w:rFonts w:ascii="Calibri" w:hAnsi="Calibri"/>
        </w:rPr>
        <w:t xml:space="preserve">and </w:t>
      </w:r>
      <w:r w:rsidRPr="009E260E">
        <w:rPr>
          <w:rFonts w:ascii="Calibri" w:hAnsi="Calibri"/>
          <w:i/>
        </w:rPr>
        <w:t>A Hero of Our Time</w:t>
      </w:r>
      <w:r w:rsidRPr="009E260E">
        <w:rPr>
          <w:rFonts w:ascii="Calibri" w:hAnsi="Calibri"/>
        </w:rPr>
        <w:t>,</w:t>
      </w:r>
      <w:r w:rsidR="00D40273" w:rsidRPr="009E260E">
        <w:rPr>
          <w:rFonts w:ascii="Calibri" w:hAnsi="Calibri"/>
        </w:rPr>
        <w:t>’</w:t>
      </w:r>
      <w:r w:rsidRPr="009E260E">
        <w:rPr>
          <w:rFonts w:ascii="Calibri" w:hAnsi="Calibri"/>
        </w:rPr>
        <w:t xml:space="preserve"> </w:t>
      </w:r>
      <w:r w:rsidRPr="009E260E">
        <w:rPr>
          <w:rFonts w:ascii="Calibri" w:hAnsi="Calibri"/>
          <w:i/>
        </w:rPr>
        <w:t>Writing at Russia’s Border</w:t>
      </w:r>
      <w:r w:rsidRPr="009E260E">
        <w:rPr>
          <w:rFonts w:ascii="Calibri" w:hAnsi="Calibri"/>
        </w:rPr>
        <w:t xml:space="preserve"> (Toronto:</w:t>
      </w:r>
      <w:r w:rsidR="000A11EE" w:rsidRPr="009E260E">
        <w:rPr>
          <w:rFonts w:ascii="Calibri" w:hAnsi="Calibri"/>
        </w:rPr>
        <w:t xml:space="preserve"> </w:t>
      </w:r>
      <w:r w:rsidRPr="009E260E">
        <w:rPr>
          <w:rFonts w:ascii="Calibri" w:hAnsi="Calibri"/>
        </w:rPr>
        <w:t>Toronto UP, 2008), pp. 170-197.</w:t>
      </w:r>
    </w:p>
    <w:p w14:paraId="3A28533A" w14:textId="77777777" w:rsidR="00494103" w:rsidRPr="009E260E" w:rsidRDefault="00823B66" w:rsidP="007C33D4">
      <w:pPr>
        <w:pStyle w:val="NormalWeb"/>
        <w:spacing w:beforeLines="0" w:afterLines="0"/>
        <w:ind w:left="720" w:hanging="720"/>
        <w:rPr>
          <w:rFonts w:ascii="Calibri" w:hAnsi="Calibri"/>
          <w:sz w:val="24"/>
        </w:rPr>
      </w:pPr>
      <w:r w:rsidRPr="009E260E">
        <w:rPr>
          <w:rFonts w:ascii="Calibri" w:hAnsi="Calibri"/>
          <w:sz w:val="24"/>
        </w:rPr>
        <w:t xml:space="preserve">Layton, </w:t>
      </w:r>
      <w:r w:rsidR="007C33D4" w:rsidRPr="009E260E">
        <w:rPr>
          <w:rFonts w:ascii="Calibri" w:hAnsi="Calibri"/>
          <w:sz w:val="24"/>
        </w:rPr>
        <w:t>Susan.</w:t>
      </w:r>
      <w:r w:rsidR="000A11EE" w:rsidRPr="009E260E">
        <w:rPr>
          <w:rFonts w:ascii="Calibri" w:hAnsi="Calibri"/>
          <w:sz w:val="24"/>
        </w:rPr>
        <w:t xml:space="preserve"> </w:t>
      </w:r>
      <w:r w:rsidR="007C33D4" w:rsidRPr="009E260E">
        <w:rPr>
          <w:rFonts w:ascii="Calibri" w:hAnsi="Calibri"/>
          <w:i/>
          <w:sz w:val="24"/>
        </w:rPr>
        <w:t>Russian Literature and Empire. Conquest of the Caucasus from Pushkin to Tolstoy</w:t>
      </w:r>
      <w:r w:rsidR="007C33D4" w:rsidRPr="009E260E">
        <w:rPr>
          <w:rFonts w:ascii="Calibri" w:hAnsi="Calibri"/>
          <w:sz w:val="24"/>
        </w:rPr>
        <w:t xml:space="preserve"> (Cambridge 1994).</w:t>
      </w:r>
    </w:p>
    <w:p w14:paraId="380DA5EC" w14:textId="514F6D9A" w:rsidR="007C33D4" w:rsidRPr="009E260E" w:rsidRDefault="00494103" w:rsidP="007C33D4">
      <w:pPr>
        <w:pStyle w:val="NormalWeb"/>
        <w:spacing w:beforeLines="0" w:afterLines="0"/>
        <w:ind w:left="720" w:hanging="720"/>
        <w:rPr>
          <w:rFonts w:ascii="Calibri" w:hAnsi="Calibri"/>
          <w:sz w:val="24"/>
        </w:rPr>
      </w:pPr>
      <w:r w:rsidRPr="009E260E">
        <w:rPr>
          <w:rFonts w:ascii="Calibri" w:hAnsi="Calibri"/>
          <w:sz w:val="24"/>
        </w:rPr>
        <w:t>Sobol, Valeria.</w:t>
      </w:r>
      <w:r w:rsidR="000A11EE" w:rsidRPr="009E260E">
        <w:rPr>
          <w:rFonts w:ascii="Calibri" w:hAnsi="Calibri"/>
          <w:sz w:val="24"/>
        </w:rPr>
        <w:t xml:space="preserve"> </w:t>
      </w:r>
      <w:r w:rsidR="00D40273" w:rsidRPr="009E260E">
        <w:rPr>
          <w:rFonts w:ascii="Calibri" w:hAnsi="Calibri"/>
          <w:sz w:val="24"/>
        </w:rPr>
        <w:t>‘</w:t>
      </w:r>
      <w:r w:rsidRPr="009E260E">
        <w:rPr>
          <w:rFonts w:ascii="Calibri" w:hAnsi="Calibri"/>
          <w:sz w:val="24"/>
        </w:rPr>
        <w:t>The Uncanny Frontier of Russian Identity:</w:t>
      </w:r>
      <w:r w:rsidR="000A11EE" w:rsidRPr="009E260E">
        <w:rPr>
          <w:rFonts w:ascii="Calibri" w:hAnsi="Calibri"/>
          <w:sz w:val="24"/>
        </w:rPr>
        <w:t xml:space="preserve"> </w:t>
      </w:r>
      <w:r w:rsidRPr="009E260E">
        <w:rPr>
          <w:rFonts w:ascii="Calibri" w:hAnsi="Calibri"/>
          <w:sz w:val="24"/>
        </w:rPr>
        <w:t>Travel, Ethnography, and Empire in Lermontov’s ‘Taman’.</w:t>
      </w:r>
      <w:r w:rsidR="00D40273" w:rsidRPr="009E260E">
        <w:rPr>
          <w:rFonts w:ascii="Calibri" w:hAnsi="Calibri"/>
          <w:sz w:val="24"/>
        </w:rPr>
        <w:t>’</w:t>
      </w:r>
      <w:r w:rsidR="000A11EE" w:rsidRPr="009E260E">
        <w:rPr>
          <w:rFonts w:ascii="Calibri" w:hAnsi="Calibri"/>
          <w:sz w:val="24"/>
        </w:rPr>
        <w:t xml:space="preserve"> </w:t>
      </w:r>
      <w:r w:rsidRPr="009E260E">
        <w:rPr>
          <w:rFonts w:ascii="Calibri" w:hAnsi="Calibri"/>
          <w:i/>
          <w:sz w:val="24"/>
        </w:rPr>
        <w:t>Russian Review</w:t>
      </w:r>
      <w:r w:rsidR="000A11EE" w:rsidRPr="009E260E">
        <w:rPr>
          <w:rFonts w:ascii="Calibri" w:hAnsi="Calibri"/>
          <w:i/>
          <w:sz w:val="24"/>
        </w:rPr>
        <w:t xml:space="preserve"> </w:t>
      </w:r>
      <w:r w:rsidRPr="009E260E">
        <w:rPr>
          <w:rFonts w:ascii="Calibri" w:hAnsi="Calibri"/>
          <w:sz w:val="24"/>
        </w:rPr>
        <w:t>70 (</w:t>
      </w:r>
      <w:r w:rsidR="00D83251" w:rsidRPr="009E260E">
        <w:rPr>
          <w:rFonts w:ascii="Calibri" w:hAnsi="Calibri"/>
          <w:sz w:val="24"/>
        </w:rPr>
        <w:t>January</w:t>
      </w:r>
      <w:r w:rsidRPr="009E260E">
        <w:rPr>
          <w:rFonts w:ascii="Calibri" w:hAnsi="Calibri"/>
          <w:sz w:val="24"/>
        </w:rPr>
        <w:t xml:space="preserve"> 2011): 65-79.</w:t>
      </w:r>
    </w:p>
    <w:p w14:paraId="7EA31E01" w14:textId="77777777" w:rsidR="007C33D4" w:rsidRPr="009E260E" w:rsidRDefault="007C33D4" w:rsidP="007C33D4">
      <w:pPr>
        <w:spacing w:before="1" w:after="1"/>
        <w:ind w:left="720" w:hanging="720"/>
        <w:rPr>
          <w:rFonts w:ascii="Calibri" w:eastAsiaTheme="minorHAnsi" w:hAnsi="Calibri" w:cstheme="minorBidi"/>
          <w:lang w:val="en-US"/>
        </w:rPr>
      </w:pPr>
    </w:p>
    <w:p w14:paraId="52C3134F" w14:textId="77777777" w:rsidR="007C33D4" w:rsidRPr="009E260E" w:rsidRDefault="007C33D4" w:rsidP="007C33D4">
      <w:pPr>
        <w:widowControl w:val="0"/>
        <w:autoSpaceDE w:val="0"/>
        <w:autoSpaceDN w:val="0"/>
        <w:adjustRightInd w:val="0"/>
        <w:ind w:left="720" w:hanging="720"/>
        <w:rPr>
          <w:rFonts w:ascii="Calibri" w:eastAsiaTheme="minorHAnsi" w:hAnsi="Calibri" w:cs="TimesNewRomanPSMT"/>
          <w:lang w:val="en-US"/>
        </w:rPr>
      </w:pPr>
      <w:r w:rsidRPr="002B633F">
        <w:rPr>
          <w:rFonts w:ascii="Calibri" w:eastAsiaTheme="minorHAnsi" w:hAnsi="Calibri" w:cs="TimesNewRomanPSMT"/>
          <w:i/>
          <w:u w:val="single"/>
          <w:lang w:val="en-US"/>
        </w:rPr>
        <w:t>Recommended, entirely optional films that are set in wartime in the Caucasus</w:t>
      </w:r>
      <w:r w:rsidRPr="009E260E">
        <w:rPr>
          <w:rFonts w:ascii="Calibri" w:eastAsiaTheme="minorHAnsi" w:hAnsi="Calibri" w:cs="TimesNewRomanPSMT"/>
          <w:i/>
          <w:lang w:val="en-US"/>
        </w:rPr>
        <w:t>:</w:t>
      </w:r>
    </w:p>
    <w:p w14:paraId="20C89CC9" w14:textId="08809E3E" w:rsidR="007C33D4" w:rsidRPr="009E260E" w:rsidRDefault="007C33D4" w:rsidP="007C33D4">
      <w:pPr>
        <w:spacing w:before="1" w:after="1"/>
        <w:ind w:left="720" w:hanging="720"/>
        <w:rPr>
          <w:rFonts w:ascii="Calibri" w:eastAsiaTheme="minorHAnsi" w:hAnsi="Calibri" w:cstheme="minorBidi"/>
          <w:lang w:val="en-US"/>
        </w:rPr>
      </w:pPr>
      <w:r w:rsidRPr="009E260E">
        <w:rPr>
          <w:rFonts w:ascii="Calibri" w:eastAsiaTheme="minorHAnsi" w:hAnsi="Calibri" w:cstheme="minorBidi"/>
          <w:lang w:val="en-US"/>
        </w:rPr>
        <w:t>Stanislav Rostotskii, dir.</w:t>
      </w:r>
      <w:r w:rsidR="000A11EE" w:rsidRPr="009E260E">
        <w:rPr>
          <w:rFonts w:ascii="Calibri" w:eastAsiaTheme="minorHAnsi" w:hAnsi="Calibri" w:cstheme="minorBidi"/>
          <w:lang w:val="en-US"/>
        </w:rPr>
        <w:t xml:space="preserve"> </w:t>
      </w:r>
      <w:r w:rsidRPr="009E260E">
        <w:rPr>
          <w:rFonts w:ascii="Calibri" w:eastAsiaTheme="minorHAnsi" w:hAnsi="Calibri" w:cstheme="minorBidi"/>
          <w:i/>
          <w:lang w:val="en-US"/>
        </w:rPr>
        <w:t>Bela</w:t>
      </w:r>
      <w:r w:rsidRPr="009E260E">
        <w:rPr>
          <w:rFonts w:ascii="Calibri" w:eastAsiaTheme="minorHAnsi" w:hAnsi="Calibri" w:cstheme="minorBidi"/>
          <w:lang w:val="en-US"/>
        </w:rPr>
        <w:t xml:space="preserve"> (1965, an adaptation,</w:t>
      </w:r>
      <w:r w:rsidR="000A11EE" w:rsidRPr="009E260E">
        <w:rPr>
          <w:rFonts w:ascii="Calibri" w:eastAsiaTheme="minorHAnsi" w:hAnsi="Calibri" w:cstheme="minorBidi"/>
          <w:lang w:val="en-US"/>
        </w:rPr>
        <w:t xml:space="preserve"> </w:t>
      </w:r>
      <w:r w:rsidRPr="009E260E">
        <w:rPr>
          <w:rFonts w:ascii="Calibri" w:eastAsiaTheme="minorHAnsi" w:hAnsi="Calibri" w:cstheme="minorBidi"/>
          <w:lang w:val="en-US"/>
        </w:rPr>
        <w:t xml:space="preserve">posted on </w:t>
      </w:r>
      <w:r w:rsidR="00D83251">
        <w:rPr>
          <w:rFonts w:ascii="Calibri" w:eastAsiaTheme="minorHAnsi" w:hAnsi="Calibri" w:cstheme="minorBidi"/>
          <w:lang w:val="en-US"/>
        </w:rPr>
        <w:t>Y</w:t>
      </w:r>
      <w:r w:rsidR="00D83251" w:rsidRPr="009E260E">
        <w:rPr>
          <w:rFonts w:ascii="Calibri" w:eastAsiaTheme="minorHAnsi" w:hAnsi="Calibri" w:cstheme="minorBidi"/>
          <w:lang w:val="en-US"/>
        </w:rPr>
        <w:t>ouTube</w:t>
      </w:r>
      <w:r w:rsidRPr="009E260E">
        <w:rPr>
          <w:rFonts w:ascii="Calibri" w:eastAsiaTheme="minorHAnsi" w:hAnsi="Calibri" w:cstheme="minorBidi"/>
          <w:lang w:val="en-US"/>
        </w:rPr>
        <w:t>)</w:t>
      </w:r>
    </w:p>
    <w:p w14:paraId="4B3391C0" w14:textId="77777777" w:rsidR="007C33D4" w:rsidRPr="009E260E" w:rsidRDefault="007C33D4" w:rsidP="007C33D4">
      <w:pPr>
        <w:spacing w:before="1" w:after="1"/>
        <w:ind w:left="720" w:hanging="720"/>
        <w:rPr>
          <w:rFonts w:ascii="Calibri" w:eastAsiaTheme="minorHAnsi" w:hAnsi="Calibri" w:cstheme="minorBidi"/>
          <w:lang w:val="en-US"/>
        </w:rPr>
      </w:pPr>
      <w:r w:rsidRPr="009E260E">
        <w:rPr>
          <w:rFonts w:ascii="Calibri" w:eastAsiaTheme="minorHAnsi" w:hAnsi="Calibri" w:cstheme="minorBidi"/>
          <w:lang w:val="en-US"/>
        </w:rPr>
        <w:t xml:space="preserve">Sergei Bodrov, Sr., dir. </w:t>
      </w:r>
      <w:r w:rsidRPr="009E260E">
        <w:rPr>
          <w:rFonts w:ascii="Calibri" w:eastAsiaTheme="minorHAnsi" w:hAnsi="Calibri" w:cstheme="minorBidi"/>
          <w:i/>
          <w:lang w:val="en-US"/>
        </w:rPr>
        <w:t>Kavkazskii plennik</w:t>
      </w:r>
      <w:r w:rsidRPr="009E260E">
        <w:rPr>
          <w:rFonts w:ascii="Calibri" w:eastAsiaTheme="minorHAnsi" w:hAnsi="Calibri" w:cstheme="minorBidi"/>
          <w:lang w:val="en-US"/>
        </w:rPr>
        <w:t xml:space="preserve"> (</w:t>
      </w:r>
      <w:r w:rsidR="00D40273" w:rsidRPr="009E260E">
        <w:rPr>
          <w:rFonts w:ascii="Calibri" w:eastAsiaTheme="minorHAnsi" w:hAnsi="Calibri" w:cstheme="minorBidi"/>
          <w:lang w:val="en-US"/>
        </w:rPr>
        <w:t>‘</w:t>
      </w:r>
      <w:r w:rsidRPr="009E260E">
        <w:rPr>
          <w:rFonts w:ascii="Calibri" w:eastAsiaTheme="minorHAnsi" w:hAnsi="Calibri" w:cstheme="minorBidi"/>
          <w:lang w:val="en-US"/>
        </w:rPr>
        <w:t>Prisoner of the Mountains</w:t>
      </w:r>
      <w:r w:rsidR="00D40273" w:rsidRPr="009E260E">
        <w:rPr>
          <w:rFonts w:ascii="Calibri" w:eastAsiaTheme="minorHAnsi" w:hAnsi="Calibri" w:cstheme="minorBidi"/>
          <w:lang w:val="en-US"/>
        </w:rPr>
        <w:t>’</w:t>
      </w:r>
      <w:r w:rsidRPr="009E260E">
        <w:rPr>
          <w:rFonts w:ascii="Calibri" w:eastAsiaTheme="minorHAnsi" w:hAnsi="Calibri" w:cstheme="minorBidi"/>
          <w:lang w:val="en-US"/>
        </w:rPr>
        <w:t>, 1996)</w:t>
      </w:r>
    </w:p>
    <w:p w14:paraId="146B5E93" w14:textId="36C8238C" w:rsidR="007C33D4" w:rsidRPr="009E260E" w:rsidRDefault="007C33D4" w:rsidP="007A1730">
      <w:pPr>
        <w:spacing w:before="1" w:after="1"/>
        <w:ind w:left="720" w:hanging="720"/>
        <w:rPr>
          <w:rFonts w:ascii="Calibri" w:eastAsiaTheme="minorHAnsi" w:hAnsi="Calibri" w:cstheme="minorBidi"/>
          <w:lang w:val="en-US"/>
        </w:rPr>
      </w:pPr>
      <w:r w:rsidRPr="009E260E">
        <w:rPr>
          <w:rFonts w:ascii="Calibri" w:eastAsiaTheme="minorHAnsi" w:hAnsi="Calibri" w:cstheme="minorBidi"/>
          <w:lang w:val="en-US"/>
        </w:rPr>
        <w:t xml:space="preserve">Alexander Rogozhkin, dir. </w:t>
      </w:r>
      <w:r w:rsidRPr="009E260E">
        <w:rPr>
          <w:rFonts w:ascii="Calibri" w:eastAsiaTheme="minorHAnsi" w:hAnsi="Calibri" w:cstheme="minorBidi"/>
          <w:i/>
          <w:lang w:val="en-US"/>
        </w:rPr>
        <w:t>Blokpost</w:t>
      </w:r>
      <w:r w:rsidRPr="009E260E">
        <w:rPr>
          <w:rFonts w:ascii="Calibri" w:eastAsiaTheme="minorHAnsi" w:hAnsi="Calibri" w:cstheme="minorBidi"/>
          <w:lang w:val="en-US"/>
        </w:rPr>
        <w:t xml:space="preserve"> (1998, posted on </w:t>
      </w:r>
      <w:r w:rsidR="00D83251" w:rsidRPr="009E260E">
        <w:rPr>
          <w:rFonts w:ascii="Calibri" w:eastAsiaTheme="minorHAnsi" w:hAnsi="Calibri" w:cstheme="minorBidi"/>
          <w:lang w:val="en-US"/>
        </w:rPr>
        <w:t>YouTube</w:t>
      </w:r>
      <w:r w:rsidRPr="009E260E">
        <w:rPr>
          <w:rFonts w:ascii="Calibri" w:eastAsiaTheme="minorHAnsi" w:hAnsi="Calibri" w:cstheme="minorBidi"/>
          <w:lang w:val="en-US"/>
        </w:rPr>
        <w:t>)</w:t>
      </w:r>
    </w:p>
    <w:p w14:paraId="7617EF7C" w14:textId="77777777" w:rsidR="003A0FAF" w:rsidRPr="009E260E" w:rsidRDefault="003A0FAF" w:rsidP="007C33D4">
      <w:pPr>
        <w:widowControl w:val="0"/>
        <w:rPr>
          <w:rFonts w:ascii="Calibri" w:hAnsi="Calibri"/>
          <w:b/>
          <w:caps/>
          <w:u w:val="single"/>
        </w:rPr>
      </w:pPr>
    </w:p>
    <w:p w14:paraId="54DC0A6A" w14:textId="77777777" w:rsidR="00D64DAB" w:rsidRDefault="00D64DAB" w:rsidP="00C65786">
      <w:pPr>
        <w:widowControl w:val="0"/>
        <w:rPr>
          <w:rFonts w:ascii="Calibri" w:hAnsi="Calibri"/>
          <w:b/>
          <w:caps/>
        </w:rPr>
      </w:pPr>
    </w:p>
    <w:p w14:paraId="5C1BE349" w14:textId="57758E8B" w:rsidR="007C33D4" w:rsidRPr="002B633F" w:rsidRDefault="00C65786" w:rsidP="002B633F">
      <w:pPr>
        <w:widowControl w:val="0"/>
        <w:rPr>
          <w:rFonts w:ascii="Calibri" w:hAnsi="Calibri"/>
          <w:b/>
          <w:caps/>
        </w:rPr>
      </w:pPr>
      <w:r w:rsidRPr="009E260E">
        <w:rPr>
          <w:rFonts w:ascii="Calibri" w:hAnsi="Calibri"/>
          <w:b/>
          <w:caps/>
        </w:rPr>
        <w:t xml:space="preserve">TOPIC 3 | the russian countryside: mythologizing the national space </w:t>
      </w:r>
    </w:p>
    <w:p w14:paraId="34EB5F68" w14:textId="77777777" w:rsidR="007C33D4" w:rsidRPr="009E260E" w:rsidRDefault="007C33D4" w:rsidP="007C33D4">
      <w:pPr>
        <w:pStyle w:val="PlainText"/>
        <w:ind w:left="720" w:hanging="720"/>
        <w:jc w:val="both"/>
        <w:rPr>
          <w:rFonts w:ascii="Calibri" w:hAnsi="Calibri"/>
          <w:sz w:val="24"/>
        </w:rPr>
      </w:pPr>
      <w:r w:rsidRPr="009E260E">
        <w:rPr>
          <w:rFonts w:ascii="Calibri" w:hAnsi="Calibri"/>
          <w:sz w:val="24"/>
        </w:rPr>
        <w:t xml:space="preserve">Blum, Jerome. </w:t>
      </w:r>
      <w:r w:rsidRPr="009E260E">
        <w:rPr>
          <w:rFonts w:ascii="Calibri" w:hAnsi="Calibri"/>
          <w:i/>
          <w:sz w:val="24"/>
        </w:rPr>
        <w:t>Lord and Peasant in Russia from the Ninth to the Nineteenth Century</w:t>
      </w:r>
      <w:r w:rsidRPr="009E260E">
        <w:rPr>
          <w:rFonts w:ascii="Calibri" w:hAnsi="Calibri"/>
          <w:sz w:val="24"/>
        </w:rPr>
        <w:t xml:space="preserve"> (Princeton UP,</w:t>
      </w:r>
      <w:r w:rsidR="000A11EE" w:rsidRPr="009E260E">
        <w:rPr>
          <w:rFonts w:ascii="Calibri" w:hAnsi="Calibri"/>
          <w:sz w:val="24"/>
        </w:rPr>
        <w:t xml:space="preserve"> </w:t>
      </w:r>
      <w:r w:rsidRPr="009E260E">
        <w:rPr>
          <w:rFonts w:ascii="Calibri" w:hAnsi="Calibri"/>
          <w:sz w:val="24"/>
        </w:rPr>
        <w:t>1964),</w:t>
      </w:r>
      <w:r w:rsidR="000A11EE" w:rsidRPr="009E260E">
        <w:rPr>
          <w:rFonts w:ascii="Calibri" w:hAnsi="Calibri"/>
          <w:sz w:val="24"/>
        </w:rPr>
        <w:t xml:space="preserve"> </w:t>
      </w:r>
      <w:r w:rsidRPr="009E260E">
        <w:rPr>
          <w:rFonts w:ascii="Calibri" w:hAnsi="Calibri"/>
          <w:sz w:val="24"/>
        </w:rPr>
        <w:t>esp. Chapters 21 -23, pp. 414-503.</w:t>
      </w:r>
    </w:p>
    <w:p w14:paraId="44B7E43C" w14:textId="4D180E14" w:rsidR="007C33D4" w:rsidRPr="009E260E" w:rsidRDefault="007C33D4" w:rsidP="007C33D4">
      <w:pPr>
        <w:pStyle w:val="PlainText"/>
        <w:ind w:left="720" w:hanging="720"/>
        <w:jc w:val="both"/>
        <w:rPr>
          <w:rFonts w:ascii="Calibri" w:hAnsi="Calibri"/>
          <w:b/>
          <w:sz w:val="24"/>
        </w:rPr>
      </w:pPr>
      <w:r w:rsidRPr="009E260E">
        <w:rPr>
          <w:rFonts w:ascii="Calibri" w:hAnsi="Calibri"/>
          <w:sz w:val="24"/>
        </w:rPr>
        <w:t xml:space="preserve">Ely, Christopher. </w:t>
      </w:r>
      <w:r w:rsidRPr="009E260E">
        <w:rPr>
          <w:rStyle w:val="Strong"/>
          <w:rFonts w:ascii="Calibri" w:hAnsi="Calibri"/>
          <w:b w:val="0"/>
          <w:i/>
          <w:sz w:val="24"/>
        </w:rPr>
        <w:t xml:space="preserve">This Meager Nature: Landscape </w:t>
      </w:r>
      <w:r w:rsidR="009D1189">
        <w:rPr>
          <w:rStyle w:val="Strong"/>
          <w:rFonts w:ascii="Calibri" w:hAnsi="Calibri"/>
          <w:b w:val="0"/>
          <w:i/>
          <w:sz w:val="24"/>
        </w:rPr>
        <w:t>a</w:t>
      </w:r>
      <w:r w:rsidRPr="009E260E">
        <w:rPr>
          <w:rStyle w:val="Strong"/>
          <w:rFonts w:ascii="Calibri" w:hAnsi="Calibri"/>
          <w:b w:val="0"/>
          <w:i/>
          <w:sz w:val="24"/>
        </w:rPr>
        <w:t xml:space="preserve">nd National Identity </w:t>
      </w:r>
      <w:r w:rsidR="009D1189">
        <w:rPr>
          <w:rStyle w:val="Strong"/>
          <w:rFonts w:ascii="Calibri" w:hAnsi="Calibri"/>
          <w:b w:val="0"/>
          <w:i/>
          <w:sz w:val="24"/>
        </w:rPr>
        <w:t>i</w:t>
      </w:r>
      <w:r w:rsidRPr="009E260E">
        <w:rPr>
          <w:rStyle w:val="Strong"/>
          <w:rFonts w:ascii="Calibri" w:hAnsi="Calibri"/>
          <w:b w:val="0"/>
          <w:i/>
          <w:sz w:val="24"/>
        </w:rPr>
        <w:t>n Imperial Russia.</w:t>
      </w:r>
      <w:r w:rsidRPr="009E260E">
        <w:rPr>
          <w:rStyle w:val="Strong"/>
          <w:rFonts w:ascii="Calibri" w:hAnsi="Calibri"/>
          <w:b w:val="0"/>
          <w:sz w:val="24"/>
        </w:rPr>
        <w:t xml:space="preserve"> DeKalb: Northern Illinois University Press, 2002.</w:t>
      </w:r>
    </w:p>
    <w:p w14:paraId="5DBBA843" w14:textId="77777777" w:rsidR="007C33D4" w:rsidRPr="009E260E" w:rsidRDefault="007C33D4" w:rsidP="007C33D4">
      <w:pPr>
        <w:pStyle w:val="PlainText"/>
        <w:ind w:left="720" w:hanging="720"/>
        <w:jc w:val="both"/>
        <w:rPr>
          <w:rFonts w:ascii="Calibri" w:hAnsi="Calibri"/>
          <w:sz w:val="24"/>
        </w:rPr>
      </w:pPr>
      <w:r w:rsidRPr="009E260E">
        <w:rPr>
          <w:rFonts w:ascii="Calibri" w:hAnsi="Calibri"/>
          <w:sz w:val="24"/>
        </w:rPr>
        <w:t xml:space="preserve">Frierson, C.A.. </w:t>
      </w:r>
      <w:r w:rsidRPr="009E260E">
        <w:rPr>
          <w:rFonts w:ascii="Calibri" w:hAnsi="Calibri"/>
          <w:i/>
          <w:sz w:val="24"/>
        </w:rPr>
        <w:t>Peasant Icons: Representations of Rural People in Late 19th-Century Russia.</w:t>
      </w:r>
      <w:r w:rsidR="000A11EE" w:rsidRPr="009E260E">
        <w:rPr>
          <w:rFonts w:ascii="Calibri" w:hAnsi="Calibri"/>
          <w:sz w:val="24"/>
        </w:rPr>
        <w:t xml:space="preserve"> </w:t>
      </w:r>
      <w:r w:rsidRPr="009E260E">
        <w:rPr>
          <w:rFonts w:ascii="Calibri" w:hAnsi="Calibri"/>
          <w:sz w:val="24"/>
        </w:rPr>
        <w:t>(Oxford, 1993).</w:t>
      </w:r>
    </w:p>
    <w:p w14:paraId="033303B6" w14:textId="37088422" w:rsidR="007E7D23" w:rsidRPr="009E260E" w:rsidRDefault="007E7D23" w:rsidP="007E7D23">
      <w:pPr>
        <w:ind w:left="720" w:hanging="720"/>
        <w:rPr>
          <w:rFonts w:ascii="Calibri" w:hAnsi="Calibri"/>
        </w:rPr>
      </w:pPr>
      <w:r w:rsidRPr="009E260E">
        <w:rPr>
          <w:rFonts w:ascii="Calibri" w:hAnsi="Calibri"/>
        </w:rPr>
        <w:t>Jackson, David.</w:t>
      </w:r>
      <w:r w:rsidR="000A11EE" w:rsidRPr="009E260E">
        <w:rPr>
          <w:rFonts w:ascii="Calibri" w:hAnsi="Calibri"/>
        </w:rPr>
        <w:t xml:space="preserve"> </w:t>
      </w:r>
      <w:r w:rsidR="00D40273" w:rsidRPr="009E260E">
        <w:rPr>
          <w:rFonts w:ascii="Calibri" w:hAnsi="Calibri"/>
        </w:rPr>
        <w:t>‘</w:t>
      </w:r>
      <w:r w:rsidRPr="009E260E">
        <w:rPr>
          <w:rFonts w:ascii="Calibri" w:hAnsi="Calibri"/>
        </w:rPr>
        <w:t>The lower depths:</w:t>
      </w:r>
      <w:r w:rsidR="000A11EE" w:rsidRPr="009E260E">
        <w:rPr>
          <w:rFonts w:ascii="Calibri" w:hAnsi="Calibri"/>
        </w:rPr>
        <w:t xml:space="preserve"> </w:t>
      </w:r>
      <w:r w:rsidRPr="009E260E">
        <w:rPr>
          <w:rFonts w:ascii="Calibri" w:hAnsi="Calibri"/>
        </w:rPr>
        <w:t xml:space="preserve">images of the rural and urban peasantry, In </w:t>
      </w:r>
      <w:r w:rsidRPr="009E260E">
        <w:rPr>
          <w:rFonts w:ascii="Calibri" w:hAnsi="Calibri"/>
          <w:i/>
        </w:rPr>
        <w:t>The Wanderers and critical realism in nineteenth-century Russian painting.</w:t>
      </w:r>
      <w:r w:rsidR="000A11EE" w:rsidRPr="009E260E">
        <w:rPr>
          <w:rFonts w:ascii="Calibri" w:hAnsi="Calibri"/>
        </w:rPr>
        <w:t xml:space="preserve"> </w:t>
      </w:r>
      <w:r w:rsidRPr="009E260E">
        <w:rPr>
          <w:rFonts w:ascii="Calibri" w:hAnsi="Calibri"/>
        </w:rPr>
        <w:t>Manchester UP, 2006, pp. 34-56.</w:t>
      </w:r>
    </w:p>
    <w:p w14:paraId="572209C6" w14:textId="77777777" w:rsidR="007C33D4" w:rsidRPr="009E260E" w:rsidRDefault="007C33D4" w:rsidP="007C33D4">
      <w:pPr>
        <w:ind w:left="720" w:hanging="720"/>
        <w:rPr>
          <w:rFonts w:ascii="Calibri" w:hAnsi="Calibri"/>
        </w:rPr>
      </w:pPr>
      <w:r w:rsidRPr="009E260E">
        <w:rPr>
          <w:rFonts w:ascii="Calibri" w:hAnsi="Calibri"/>
        </w:rPr>
        <w:t>MacKay, John.</w:t>
      </w:r>
      <w:r w:rsidR="000A11EE" w:rsidRPr="009E260E">
        <w:rPr>
          <w:rFonts w:ascii="Calibri" w:hAnsi="Calibri"/>
        </w:rPr>
        <w:t xml:space="preserve"> </w:t>
      </w:r>
      <w:r w:rsidRPr="009E260E">
        <w:rPr>
          <w:rFonts w:ascii="Calibri" w:hAnsi="Calibri"/>
          <w:i/>
        </w:rPr>
        <w:t>Four Russian Serf Narratives.</w:t>
      </w:r>
      <w:r w:rsidR="000A11EE" w:rsidRPr="009E260E">
        <w:rPr>
          <w:rFonts w:ascii="Calibri" w:hAnsi="Calibri"/>
        </w:rPr>
        <w:t xml:space="preserve"> </w:t>
      </w:r>
      <w:r w:rsidRPr="009E260E">
        <w:rPr>
          <w:rFonts w:ascii="Calibri" w:hAnsi="Calibri"/>
        </w:rPr>
        <w:t>Wisconsin UP, 2009.</w:t>
      </w:r>
    </w:p>
    <w:p w14:paraId="4FDDD4A9" w14:textId="77777777" w:rsidR="00495A18" w:rsidRPr="009E260E" w:rsidRDefault="00495A18" w:rsidP="00495A18">
      <w:pPr>
        <w:widowControl w:val="0"/>
        <w:ind w:left="720" w:hanging="720"/>
        <w:rPr>
          <w:rFonts w:ascii="Calibri" w:hAnsi="Calibri"/>
        </w:rPr>
      </w:pPr>
      <w:r w:rsidRPr="009E260E">
        <w:rPr>
          <w:rFonts w:ascii="Calibri" w:hAnsi="Calibri"/>
        </w:rPr>
        <w:t>Masing-Delic, Irene.</w:t>
      </w:r>
      <w:r w:rsidR="000A11EE" w:rsidRPr="009E260E">
        <w:rPr>
          <w:rFonts w:ascii="Calibri" w:hAnsi="Calibri"/>
        </w:rPr>
        <w:t xml:space="preserve"> </w:t>
      </w:r>
      <w:r w:rsidR="00D40273" w:rsidRPr="009E260E">
        <w:rPr>
          <w:rFonts w:ascii="Calibri" w:hAnsi="Calibri"/>
        </w:rPr>
        <w:t>‘</w:t>
      </w:r>
      <w:r w:rsidRPr="009E260E">
        <w:rPr>
          <w:rFonts w:ascii="Calibri" w:hAnsi="Calibri"/>
        </w:rPr>
        <w:t>Philos</w:t>
      </w:r>
      <w:r w:rsidR="00971B01" w:rsidRPr="009E260E">
        <w:rPr>
          <w:rFonts w:ascii="Calibri" w:hAnsi="Calibri"/>
        </w:rPr>
        <w:t>o</w:t>
      </w:r>
      <w:r w:rsidRPr="009E260E">
        <w:rPr>
          <w:rFonts w:ascii="Calibri" w:hAnsi="Calibri"/>
        </w:rPr>
        <w:t xml:space="preserve">phy, Myth and Art in Turgenev's </w:t>
      </w:r>
      <w:r w:rsidRPr="009E260E">
        <w:rPr>
          <w:rFonts w:ascii="Calibri" w:hAnsi="Calibri"/>
          <w:i/>
        </w:rPr>
        <w:t>Notes of a Hunter</w:t>
      </w:r>
      <w:r w:rsidRPr="009E260E">
        <w:rPr>
          <w:rFonts w:ascii="Calibri" w:hAnsi="Calibri"/>
        </w:rPr>
        <w:t>.</w:t>
      </w:r>
      <w:r w:rsidR="00D40273" w:rsidRPr="009E260E">
        <w:rPr>
          <w:rFonts w:ascii="Calibri" w:hAnsi="Calibri"/>
        </w:rPr>
        <w:t>’</w:t>
      </w:r>
      <w:r w:rsidR="000A11EE" w:rsidRPr="009E260E">
        <w:rPr>
          <w:rFonts w:ascii="Calibri" w:hAnsi="Calibri"/>
        </w:rPr>
        <w:t xml:space="preserve"> </w:t>
      </w:r>
      <w:r w:rsidRPr="009E260E">
        <w:rPr>
          <w:rFonts w:ascii="Calibri" w:hAnsi="Calibri"/>
          <w:i/>
        </w:rPr>
        <w:t>Russian Review</w:t>
      </w:r>
      <w:r w:rsidRPr="009E260E">
        <w:rPr>
          <w:rFonts w:ascii="Calibri" w:hAnsi="Calibri"/>
        </w:rPr>
        <w:t xml:space="preserve"> 50:4 (October 1991),</w:t>
      </w:r>
      <w:r w:rsidR="000A11EE" w:rsidRPr="009E260E">
        <w:rPr>
          <w:rFonts w:ascii="Calibri" w:hAnsi="Calibri"/>
        </w:rPr>
        <w:t xml:space="preserve"> </w:t>
      </w:r>
      <w:r w:rsidRPr="009E260E">
        <w:rPr>
          <w:rFonts w:ascii="Calibri" w:hAnsi="Calibri"/>
        </w:rPr>
        <w:t>pp. 437-450 (esp. 442-446).</w:t>
      </w:r>
    </w:p>
    <w:p w14:paraId="0C343F2C" w14:textId="77777777" w:rsidR="007C33D4" w:rsidRPr="009E260E" w:rsidRDefault="007C33D4" w:rsidP="007C33D4">
      <w:pPr>
        <w:pStyle w:val="PlainText"/>
        <w:ind w:left="720" w:hanging="720"/>
        <w:jc w:val="both"/>
        <w:rPr>
          <w:rFonts w:ascii="Calibri" w:hAnsi="Calibri"/>
          <w:sz w:val="24"/>
        </w:rPr>
      </w:pPr>
      <w:r w:rsidRPr="009E260E">
        <w:rPr>
          <w:rFonts w:ascii="Calibri" w:hAnsi="Calibri"/>
          <w:sz w:val="24"/>
        </w:rPr>
        <w:t xml:space="preserve">McLean, Hugh. </w:t>
      </w:r>
      <w:r w:rsidR="00D40273" w:rsidRPr="009E260E">
        <w:rPr>
          <w:rFonts w:ascii="Calibri" w:hAnsi="Calibri"/>
          <w:sz w:val="24"/>
        </w:rPr>
        <w:t>‘</w:t>
      </w:r>
      <w:r w:rsidRPr="009E260E">
        <w:rPr>
          <w:rFonts w:ascii="Calibri" w:hAnsi="Calibri"/>
          <w:sz w:val="24"/>
        </w:rPr>
        <w:t>The Countryside,</w:t>
      </w:r>
      <w:r w:rsidR="00D40273" w:rsidRPr="009E260E">
        <w:rPr>
          <w:rFonts w:ascii="Calibri" w:hAnsi="Calibri"/>
          <w:sz w:val="24"/>
        </w:rPr>
        <w:t>’</w:t>
      </w:r>
      <w:r w:rsidRPr="009E260E">
        <w:rPr>
          <w:rFonts w:ascii="Calibri" w:hAnsi="Calibri"/>
          <w:sz w:val="24"/>
        </w:rPr>
        <w:t xml:space="preserve"> </w:t>
      </w:r>
      <w:r w:rsidRPr="009E260E">
        <w:rPr>
          <w:rFonts w:ascii="Calibri" w:hAnsi="Calibri"/>
          <w:i/>
          <w:iCs/>
          <w:sz w:val="24"/>
        </w:rPr>
        <w:t>In The Cambridge Companion to the Classic Russian Novel</w:t>
      </w:r>
      <w:r w:rsidRPr="009E260E">
        <w:rPr>
          <w:rFonts w:ascii="Calibri" w:hAnsi="Calibri"/>
          <w:sz w:val="24"/>
        </w:rPr>
        <w:t xml:space="preserve"> (Cambridge 1998).</w:t>
      </w:r>
    </w:p>
    <w:p w14:paraId="4B68446A" w14:textId="77777777" w:rsidR="007C33D4" w:rsidRPr="009E260E" w:rsidRDefault="0055568E" w:rsidP="007C33D4">
      <w:pPr>
        <w:ind w:left="720" w:hanging="720"/>
        <w:rPr>
          <w:rFonts w:ascii="Calibri" w:hAnsi="Calibri"/>
        </w:rPr>
      </w:pPr>
      <w:r w:rsidRPr="009E260E">
        <w:rPr>
          <w:rFonts w:ascii="Calibri" w:hAnsi="Calibri"/>
        </w:rPr>
        <w:t xml:space="preserve">Mitchell, W. J. T.. ‘Imperial Landscape,’ in Mitchell, W. J. T., ed., </w:t>
      </w:r>
      <w:r w:rsidRPr="009E260E">
        <w:rPr>
          <w:rFonts w:ascii="Calibri" w:hAnsi="Calibri"/>
          <w:i/>
        </w:rPr>
        <w:t>Landscape and Power</w:t>
      </w:r>
      <w:r w:rsidRPr="009E260E">
        <w:rPr>
          <w:rFonts w:ascii="Calibri" w:hAnsi="Calibri"/>
        </w:rPr>
        <w:t>. University of Chicago Press, 2002, esp. pp. 13-30</w:t>
      </w:r>
      <w:r w:rsidR="007C33D4" w:rsidRPr="009E260E">
        <w:rPr>
          <w:rFonts w:ascii="Calibri" w:hAnsi="Calibri"/>
        </w:rPr>
        <w:t>Roosevelt, Priscilla.</w:t>
      </w:r>
      <w:r w:rsidR="000A11EE" w:rsidRPr="009E260E">
        <w:rPr>
          <w:rFonts w:ascii="Calibri" w:hAnsi="Calibri"/>
        </w:rPr>
        <w:t xml:space="preserve"> </w:t>
      </w:r>
      <w:r w:rsidR="007C33D4" w:rsidRPr="009E260E">
        <w:rPr>
          <w:rFonts w:ascii="Calibri" w:hAnsi="Calibri"/>
          <w:i/>
        </w:rPr>
        <w:t>Life on the Russian Country Estate</w:t>
      </w:r>
      <w:r w:rsidR="007C33D4" w:rsidRPr="009E260E">
        <w:rPr>
          <w:rFonts w:ascii="Calibri" w:hAnsi="Calibri"/>
        </w:rPr>
        <w:t>:</w:t>
      </w:r>
      <w:r w:rsidR="000A11EE" w:rsidRPr="009E260E">
        <w:rPr>
          <w:rFonts w:ascii="Calibri" w:hAnsi="Calibri"/>
        </w:rPr>
        <w:t xml:space="preserve"> </w:t>
      </w:r>
      <w:r w:rsidR="007C33D4" w:rsidRPr="009E260E">
        <w:rPr>
          <w:rFonts w:ascii="Calibri" w:hAnsi="Calibri"/>
          <w:i/>
        </w:rPr>
        <w:t>A Social and Cultural History</w:t>
      </w:r>
      <w:r w:rsidR="007C33D4" w:rsidRPr="009E260E">
        <w:rPr>
          <w:rFonts w:ascii="Calibri" w:hAnsi="Calibri"/>
        </w:rPr>
        <w:t>.</w:t>
      </w:r>
      <w:r w:rsidR="000A11EE" w:rsidRPr="009E260E">
        <w:rPr>
          <w:rFonts w:ascii="Calibri" w:hAnsi="Calibri"/>
        </w:rPr>
        <w:t xml:space="preserve"> </w:t>
      </w:r>
      <w:r w:rsidR="007C33D4" w:rsidRPr="009E260E">
        <w:rPr>
          <w:rFonts w:ascii="Calibri" w:hAnsi="Calibri"/>
        </w:rPr>
        <w:t>New Haven:</w:t>
      </w:r>
      <w:r w:rsidR="000A11EE" w:rsidRPr="009E260E">
        <w:rPr>
          <w:rFonts w:ascii="Calibri" w:hAnsi="Calibri"/>
        </w:rPr>
        <w:t xml:space="preserve"> </w:t>
      </w:r>
      <w:r w:rsidR="007C33D4" w:rsidRPr="009E260E">
        <w:rPr>
          <w:rFonts w:ascii="Calibri" w:hAnsi="Calibri"/>
        </w:rPr>
        <w:t>Yale UP,</w:t>
      </w:r>
      <w:r w:rsidR="000A11EE" w:rsidRPr="009E260E">
        <w:rPr>
          <w:rFonts w:ascii="Calibri" w:hAnsi="Calibri"/>
        </w:rPr>
        <w:t xml:space="preserve"> </w:t>
      </w:r>
      <w:r w:rsidR="007C33D4" w:rsidRPr="009E260E">
        <w:rPr>
          <w:rFonts w:ascii="Calibri" w:hAnsi="Calibri"/>
        </w:rPr>
        <w:t>1995.</w:t>
      </w:r>
    </w:p>
    <w:p w14:paraId="7A1570A5" w14:textId="77777777" w:rsidR="00D2757F" w:rsidRPr="009E260E" w:rsidRDefault="00D2757F" w:rsidP="00D2757F">
      <w:pPr>
        <w:ind w:left="720" w:hanging="720"/>
        <w:rPr>
          <w:rFonts w:ascii="Calibri" w:hAnsi="Calibri"/>
        </w:rPr>
      </w:pPr>
      <w:r w:rsidRPr="009E260E">
        <w:rPr>
          <w:rFonts w:ascii="Calibri" w:hAnsi="Calibri"/>
        </w:rPr>
        <w:lastRenderedPageBreak/>
        <w:t>Stites, Richard.</w:t>
      </w:r>
      <w:r w:rsidR="000A11EE" w:rsidRPr="009E260E">
        <w:rPr>
          <w:rFonts w:ascii="Calibri" w:hAnsi="Calibri"/>
        </w:rPr>
        <w:t xml:space="preserve"> </w:t>
      </w:r>
      <w:r w:rsidR="00D40273" w:rsidRPr="009E260E">
        <w:rPr>
          <w:rFonts w:ascii="Calibri" w:hAnsi="Calibri"/>
        </w:rPr>
        <w:t>‘</w:t>
      </w:r>
      <w:r w:rsidRPr="009E260E">
        <w:rPr>
          <w:rFonts w:ascii="Calibri" w:hAnsi="Calibri"/>
        </w:rPr>
        <w:t>Pictures at an Exhibition,</w:t>
      </w:r>
      <w:r w:rsidR="00D40273" w:rsidRPr="009E260E">
        <w:rPr>
          <w:rFonts w:ascii="Calibri" w:hAnsi="Calibri"/>
        </w:rPr>
        <w:t>’</w:t>
      </w:r>
      <w:r w:rsidRPr="009E260E">
        <w:rPr>
          <w:rFonts w:ascii="Calibri" w:hAnsi="Calibri"/>
        </w:rPr>
        <w:t xml:space="preserve"> </w:t>
      </w:r>
      <w:r w:rsidRPr="009E260E">
        <w:rPr>
          <w:rFonts w:ascii="Calibri" w:hAnsi="Calibri"/>
          <w:i/>
        </w:rPr>
        <w:t>Serfdom, Society and the Arts in Imperial Russia</w:t>
      </w:r>
      <w:r w:rsidRPr="009E260E">
        <w:rPr>
          <w:rFonts w:ascii="Calibri" w:hAnsi="Calibri"/>
        </w:rPr>
        <w:t>.</w:t>
      </w:r>
      <w:r w:rsidR="000A11EE" w:rsidRPr="009E260E">
        <w:rPr>
          <w:rFonts w:ascii="Calibri" w:hAnsi="Calibri"/>
        </w:rPr>
        <w:t xml:space="preserve"> </w:t>
      </w:r>
      <w:r w:rsidRPr="009E260E">
        <w:rPr>
          <w:rFonts w:ascii="Calibri" w:hAnsi="Calibri"/>
        </w:rPr>
        <w:t>Yale UP, 2008, pp. 283-383.</w:t>
      </w:r>
    </w:p>
    <w:p w14:paraId="238F577D" w14:textId="77777777" w:rsidR="007C33D4" w:rsidRPr="009E260E" w:rsidRDefault="007C33D4" w:rsidP="007C33D4">
      <w:pPr>
        <w:pStyle w:val="PlainText"/>
        <w:ind w:left="720" w:hanging="720"/>
        <w:jc w:val="both"/>
        <w:rPr>
          <w:rFonts w:ascii="Calibri" w:hAnsi="Calibri"/>
          <w:sz w:val="24"/>
        </w:rPr>
      </w:pPr>
      <w:r w:rsidRPr="009E260E">
        <w:rPr>
          <w:rFonts w:ascii="Calibri" w:hAnsi="Calibri"/>
          <w:sz w:val="24"/>
        </w:rPr>
        <w:t>Sunderland, Willard.</w:t>
      </w:r>
      <w:r w:rsidR="000A11EE" w:rsidRPr="009E260E">
        <w:rPr>
          <w:rFonts w:ascii="Calibri" w:hAnsi="Calibri"/>
          <w:sz w:val="24"/>
        </w:rPr>
        <w:t xml:space="preserve"> </w:t>
      </w:r>
      <w:r w:rsidR="00D40273" w:rsidRPr="009E260E">
        <w:rPr>
          <w:rFonts w:ascii="Calibri" w:hAnsi="Calibri"/>
          <w:sz w:val="24"/>
        </w:rPr>
        <w:t>‘</w:t>
      </w:r>
      <w:r w:rsidRPr="009E260E">
        <w:rPr>
          <w:rFonts w:ascii="Calibri" w:hAnsi="Calibri"/>
          <w:sz w:val="24"/>
        </w:rPr>
        <w:t>An Empire of Peasants:</w:t>
      </w:r>
      <w:r w:rsidR="000A11EE" w:rsidRPr="009E260E">
        <w:rPr>
          <w:rFonts w:ascii="Calibri" w:hAnsi="Calibri"/>
          <w:sz w:val="24"/>
        </w:rPr>
        <w:t xml:space="preserve"> </w:t>
      </w:r>
      <w:r w:rsidRPr="009E260E">
        <w:rPr>
          <w:rFonts w:ascii="Calibri" w:hAnsi="Calibri"/>
          <w:sz w:val="24"/>
        </w:rPr>
        <w:t>Empire Building, Interethnic Interaction, and Ethnic Stereotyping in the Rural World of the Russian Empire, 1800-1850s,</w:t>
      </w:r>
      <w:r w:rsidR="00D40273" w:rsidRPr="009E260E">
        <w:rPr>
          <w:rFonts w:ascii="Calibri" w:hAnsi="Calibri"/>
          <w:sz w:val="24"/>
        </w:rPr>
        <w:t>’</w:t>
      </w:r>
      <w:r w:rsidRPr="009E260E">
        <w:rPr>
          <w:rFonts w:ascii="Calibri" w:hAnsi="Calibri"/>
          <w:sz w:val="24"/>
        </w:rPr>
        <w:t xml:space="preserve"> in</w:t>
      </w:r>
      <w:r w:rsidR="000A11EE" w:rsidRPr="009E260E">
        <w:rPr>
          <w:rFonts w:ascii="Calibri" w:hAnsi="Calibri"/>
          <w:sz w:val="24"/>
        </w:rPr>
        <w:t xml:space="preserve"> </w:t>
      </w:r>
      <w:r w:rsidRPr="009E260E">
        <w:rPr>
          <w:rFonts w:ascii="Calibri" w:eastAsiaTheme="minorHAnsi" w:hAnsi="Calibri" w:cstheme="minorBidi"/>
          <w:sz w:val="24"/>
          <w:lang w:val="en-US"/>
        </w:rPr>
        <w:t xml:space="preserve">Jane Burbank and David L. Ransel, eds.. </w:t>
      </w:r>
      <w:r w:rsidRPr="009E260E">
        <w:rPr>
          <w:rFonts w:ascii="Calibri" w:eastAsiaTheme="minorHAnsi" w:hAnsi="Calibri" w:cstheme="minorBidi"/>
          <w:i/>
          <w:sz w:val="24"/>
          <w:lang w:val="en-US"/>
        </w:rPr>
        <w:t>Imperial Russia:</w:t>
      </w:r>
      <w:r w:rsidR="000A11EE" w:rsidRPr="009E260E">
        <w:rPr>
          <w:rFonts w:ascii="Calibri" w:eastAsiaTheme="minorHAnsi" w:hAnsi="Calibri" w:cstheme="minorBidi"/>
          <w:i/>
          <w:sz w:val="24"/>
          <w:lang w:val="en-US"/>
        </w:rPr>
        <w:t xml:space="preserve"> </w:t>
      </w:r>
      <w:r w:rsidRPr="009E260E">
        <w:rPr>
          <w:rFonts w:ascii="Calibri" w:eastAsiaTheme="minorHAnsi" w:hAnsi="Calibri" w:cstheme="minorBidi"/>
          <w:i/>
          <w:sz w:val="24"/>
          <w:lang w:val="en-US"/>
        </w:rPr>
        <w:t>New Histories for the Empire</w:t>
      </w:r>
      <w:r w:rsidRPr="009E260E">
        <w:rPr>
          <w:rFonts w:ascii="Calibri" w:eastAsiaTheme="minorHAnsi" w:hAnsi="Calibri" w:cstheme="minorBidi"/>
          <w:sz w:val="24"/>
          <w:lang w:val="en-US"/>
        </w:rPr>
        <w:t>.</w:t>
      </w:r>
      <w:r w:rsidR="000A11EE" w:rsidRPr="009E260E">
        <w:rPr>
          <w:rFonts w:ascii="Calibri" w:eastAsiaTheme="minorHAnsi" w:hAnsi="Calibri" w:cstheme="minorBidi"/>
          <w:sz w:val="24"/>
          <w:lang w:val="en-US"/>
        </w:rPr>
        <w:t xml:space="preserve"> </w:t>
      </w:r>
      <w:r w:rsidRPr="009E260E">
        <w:rPr>
          <w:rFonts w:ascii="Calibri" w:eastAsiaTheme="minorHAnsi" w:hAnsi="Calibri" w:cstheme="minorBidi"/>
          <w:sz w:val="24"/>
          <w:lang w:val="en-US"/>
        </w:rPr>
        <w:t>Indiana UP, 1998, pp. 174-181.</w:t>
      </w:r>
    </w:p>
    <w:p w14:paraId="4D1C1F77" w14:textId="77777777" w:rsidR="007C33D4" w:rsidRPr="009E260E" w:rsidRDefault="007C33D4" w:rsidP="007C33D4">
      <w:pPr>
        <w:pStyle w:val="Heading1"/>
        <w:spacing w:before="2" w:after="2"/>
        <w:ind w:left="720" w:hanging="720"/>
        <w:rPr>
          <w:rFonts w:ascii="Calibri" w:hAnsi="Calibri"/>
          <w:u w:val="none"/>
        </w:rPr>
      </w:pPr>
      <w:r w:rsidRPr="009E260E">
        <w:rPr>
          <w:rFonts w:ascii="Calibri" w:hAnsi="Calibri"/>
          <w:b w:val="0"/>
          <w:u w:val="none"/>
        </w:rPr>
        <w:t>Valkenier, Elizabeth Kridl.</w:t>
      </w:r>
      <w:r w:rsidR="000A11EE" w:rsidRPr="009E260E">
        <w:rPr>
          <w:rFonts w:ascii="Calibri" w:hAnsi="Calibri"/>
          <w:b w:val="0"/>
          <w:u w:val="none"/>
        </w:rPr>
        <w:t xml:space="preserve"> </w:t>
      </w:r>
      <w:r w:rsidR="00D40273" w:rsidRPr="009E260E">
        <w:rPr>
          <w:rFonts w:ascii="Calibri" w:hAnsi="Calibri"/>
          <w:b w:val="0"/>
          <w:u w:val="none"/>
        </w:rPr>
        <w:t>‘</w:t>
      </w:r>
      <w:r w:rsidRPr="009E260E">
        <w:rPr>
          <w:rFonts w:ascii="Calibri" w:hAnsi="Calibri"/>
          <w:b w:val="0"/>
          <w:u w:val="none"/>
        </w:rPr>
        <w:t>The Peredvizhniki and the Spirit of the 1860s.</w:t>
      </w:r>
      <w:r w:rsidR="00D40273" w:rsidRPr="009E260E">
        <w:rPr>
          <w:rFonts w:ascii="Calibri" w:hAnsi="Calibri"/>
          <w:b w:val="0"/>
          <w:u w:val="none"/>
        </w:rPr>
        <w:t>’</w:t>
      </w:r>
      <w:r w:rsidRPr="009E260E">
        <w:rPr>
          <w:rFonts w:ascii="Calibri" w:hAnsi="Calibri"/>
          <w:b w:val="0"/>
          <w:u w:val="none"/>
        </w:rPr>
        <w:t xml:space="preserve"> </w:t>
      </w:r>
      <w:r w:rsidRPr="009E260E">
        <w:rPr>
          <w:rFonts w:ascii="Calibri" w:hAnsi="Calibri"/>
          <w:b w:val="0"/>
          <w:i/>
          <w:u w:val="none"/>
        </w:rPr>
        <w:t>Russian Review</w:t>
      </w:r>
      <w:r w:rsidRPr="009E260E">
        <w:rPr>
          <w:rFonts w:ascii="Calibri" w:hAnsi="Calibri"/>
          <w:b w:val="0"/>
          <w:u w:val="none"/>
        </w:rPr>
        <w:t>, Vol. 34, No. 3 (Jul., 1975), pp. 247-265</w:t>
      </w:r>
      <w:r w:rsidRPr="009E260E">
        <w:rPr>
          <w:rFonts w:ascii="Calibri" w:hAnsi="Calibri"/>
          <w:u w:val="none"/>
        </w:rPr>
        <w:t>.</w:t>
      </w:r>
    </w:p>
    <w:p w14:paraId="4AEFF5E4" w14:textId="77777777" w:rsidR="007C33D4" w:rsidRPr="009E260E" w:rsidRDefault="007C33D4" w:rsidP="007C33D4">
      <w:pPr>
        <w:ind w:left="720" w:hanging="720"/>
        <w:rPr>
          <w:rFonts w:ascii="Calibri" w:eastAsiaTheme="minorHAnsi" w:hAnsi="Calibri" w:cstheme="minorBidi"/>
        </w:rPr>
      </w:pPr>
      <w:r w:rsidRPr="009E260E">
        <w:rPr>
          <w:rFonts w:ascii="Calibri" w:hAnsi="Calibri"/>
        </w:rPr>
        <w:t>Valkenier, Elizabeth Kridl.</w:t>
      </w:r>
      <w:r w:rsidR="000A11EE" w:rsidRPr="009E260E">
        <w:rPr>
          <w:rFonts w:ascii="Calibri" w:hAnsi="Calibri"/>
        </w:rPr>
        <w:t xml:space="preserve"> </w:t>
      </w:r>
      <w:r w:rsidRPr="009E260E">
        <w:rPr>
          <w:rFonts w:ascii="Calibri" w:hAnsi="Calibri"/>
          <w:i/>
        </w:rPr>
        <w:t>Russian Realist Art:</w:t>
      </w:r>
      <w:r w:rsidR="000A11EE" w:rsidRPr="009E260E">
        <w:rPr>
          <w:rFonts w:ascii="Calibri" w:hAnsi="Calibri"/>
          <w:i/>
        </w:rPr>
        <w:t xml:space="preserve"> </w:t>
      </w:r>
      <w:r w:rsidRPr="009E260E">
        <w:rPr>
          <w:rFonts w:ascii="Calibri" w:eastAsiaTheme="minorHAnsi" w:hAnsi="Calibri" w:cstheme="minorBidi"/>
          <w:i/>
        </w:rPr>
        <w:t>the state and society ; the Peredvizhniki and their tradition.</w:t>
      </w:r>
      <w:r w:rsidR="000A11EE" w:rsidRPr="009E260E">
        <w:rPr>
          <w:rFonts w:ascii="Calibri" w:eastAsiaTheme="minorHAnsi" w:hAnsi="Calibri" w:cstheme="minorBidi"/>
          <w:i/>
        </w:rPr>
        <w:t xml:space="preserve"> </w:t>
      </w:r>
      <w:r w:rsidRPr="009E260E">
        <w:rPr>
          <w:rFonts w:ascii="Calibri" w:eastAsiaTheme="minorHAnsi" w:hAnsi="Calibri" w:cstheme="minorBidi"/>
        </w:rPr>
        <w:t>Columbia University Press, 1989.</w:t>
      </w:r>
      <w:r w:rsidR="000A11EE" w:rsidRPr="009E260E">
        <w:rPr>
          <w:rFonts w:ascii="Calibri" w:eastAsiaTheme="minorHAnsi" w:hAnsi="Calibri" w:cstheme="minorBidi"/>
        </w:rPr>
        <w:t xml:space="preserve"> </w:t>
      </w:r>
    </w:p>
    <w:p w14:paraId="72B9079D" w14:textId="77777777" w:rsidR="00CA4577" w:rsidRPr="009E260E" w:rsidRDefault="00CA4577" w:rsidP="00CA4577">
      <w:pPr>
        <w:ind w:left="720" w:hanging="720"/>
        <w:rPr>
          <w:rFonts w:ascii="Calibri" w:hAnsi="Calibri"/>
        </w:rPr>
      </w:pPr>
      <w:r w:rsidRPr="009E260E">
        <w:rPr>
          <w:rFonts w:ascii="Calibri" w:hAnsi="Calibri"/>
        </w:rPr>
        <w:t>Valkenier, Elizabeth Kridl and Wendy Salmond.</w:t>
      </w:r>
      <w:r w:rsidR="000A11EE" w:rsidRPr="009E260E">
        <w:rPr>
          <w:rFonts w:ascii="Calibri" w:hAnsi="Calibri"/>
        </w:rPr>
        <w:t xml:space="preserve"> </w:t>
      </w:r>
      <w:r w:rsidRPr="009E260E">
        <w:rPr>
          <w:rFonts w:ascii="Calibri" w:hAnsi="Calibri"/>
          <w:i/>
        </w:rPr>
        <w:t>Russian Realist Painting:</w:t>
      </w:r>
      <w:r w:rsidR="000A11EE" w:rsidRPr="009E260E">
        <w:rPr>
          <w:rFonts w:ascii="Calibri" w:hAnsi="Calibri"/>
          <w:i/>
        </w:rPr>
        <w:t xml:space="preserve"> </w:t>
      </w:r>
      <w:r w:rsidRPr="009E260E">
        <w:rPr>
          <w:rFonts w:ascii="Calibri" w:hAnsi="Calibri"/>
          <w:i/>
        </w:rPr>
        <w:t>The Peredvizhniki:</w:t>
      </w:r>
      <w:r w:rsidR="000A11EE" w:rsidRPr="009E260E">
        <w:rPr>
          <w:rFonts w:ascii="Calibri" w:hAnsi="Calibri"/>
          <w:i/>
        </w:rPr>
        <w:t xml:space="preserve"> </w:t>
      </w:r>
      <w:r w:rsidRPr="009E260E">
        <w:rPr>
          <w:rFonts w:ascii="Calibri" w:hAnsi="Calibri"/>
          <w:i/>
        </w:rPr>
        <w:t>An Anthology.</w:t>
      </w:r>
      <w:r w:rsidR="000A11EE" w:rsidRPr="009E260E">
        <w:rPr>
          <w:rFonts w:ascii="Calibri" w:hAnsi="Calibri"/>
        </w:rPr>
        <w:t xml:space="preserve"> </w:t>
      </w:r>
      <w:r w:rsidRPr="009E260E">
        <w:rPr>
          <w:rFonts w:ascii="Calibri" w:hAnsi="Calibri"/>
        </w:rPr>
        <w:t xml:space="preserve">Special issue of </w:t>
      </w:r>
      <w:r w:rsidRPr="009E260E">
        <w:rPr>
          <w:rFonts w:ascii="Calibri" w:hAnsi="Calibri"/>
          <w:i/>
        </w:rPr>
        <w:t>Experiment:</w:t>
      </w:r>
      <w:r w:rsidR="000A11EE" w:rsidRPr="009E260E">
        <w:rPr>
          <w:rFonts w:ascii="Calibri" w:hAnsi="Calibri"/>
          <w:i/>
        </w:rPr>
        <w:t xml:space="preserve"> </w:t>
      </w:r>
      <w:r w:rsidRPr="009E260E">
        <w:rPr>
          <w:rFonts w:ascii="Calibri" w:hAnsi="Calibri"/>
          <w:i/>
        </w:rPr>
        <w:t>A Journal of Russian Culture</w:t>
      </w:r>
      <w:r w:rsidR="000A11EE" w:rsidRPr="009E260E">
        <w:rPr>
          <w:rFonts w:ascii="Calibri" w:hAnsi="Calibri"/>
        </w:rPr>
        <w:t xml:space="preserve"> </w:t>
      </w:r>
      <w:r w:rsidRPr="009E260E">
        <w:rPr>
          <w:rFonts w:ascii="Calibri" w:hAnsi="Calibri"/>
        </w:rPr>
        <w:t>14 (2008).</w:t>
      </w:r>
    </w:p>
    <w:p w14:paraId="3F65FF6E" w14:textId="77777777" w:rsidR="007C33D4" w:rsidRPr="009E260E" w:rsidRDefault="007C33D4" w:rsidP="007C33D4">
      <w:pPr>
        <w:pStyle w:val="PlainText"/>
        <w:ind w:left="720" w:hanging="720"/>
        <w:jc w:val="both"/>
        <w:rPr>
          <w:rFonts w:ascii="Calibri" w:hAnsi="Calibri"/>
          <w:sz w:val="24"/>
        </w:rPr>
      </w:pPr>
      <w:r w:rsidRPr="009E260E">
        <w:rPr>
          <w:rFonts w:ascii="Calibri" w:hAnsi="Calibri"/>
          <w:sz w:val="24"/>
        </w:rPr>
        <w:t>Vucinich, Wayne S.</w:t>
      </w:r>
      <w:r w:rsidR="000A11EE" w:rsidRPr="009E260E">
        <w:rPr>
          <w:rFonts w:ascii="Calibri" w:hAnsi="Calibri"/>
          <w:sz w:val="24"/>
        </w:rPr>
        <w:t xml:space="preserve"> </w:t>
      </w:r>
      <w:r w:rsidRPr="009E260E">
        <w:rPr>
          <w:rFonts w:ascii="Calibri" w:hAnsi="Calibri"/>
          <w:sz w:val="24"/>
        </w:rPr>
        <w:t xml:space="preserve">(ed.), </w:t>
      </w:r>
      <w:r w:rsidRPr="009E260E">
        <w:rPr>
          <w:rFonts w:ascii="Calibri" w:hAnsi="Calibri"/>
          <w:i/>
          <w:sz w:val="24"/>
        </w:rPr>
        <w:t>The Peasant in Nineteenth-Century Russia</w:t>
      </w:r>
      <w:r w:rsidRPr="009E260E">
        <w:rPr>
          <w:rFonts w:ascii="Calibri" w:hAnsi="Calibri"/>
          <w:sz w:val="24"/>
        </w:rPr>
        <w:t xml:space="preserve"> (Stanford University Press, 1968), D. Fanger, </w:t>
      </w:r>
      <w:r w:rsidR="00D40273" w:rsidRPr="009E260E">
        <w:rPr>
          <w:rFonts w:ascii="Calibri" w:hAnsi="Calibri"/>
          <w:sz w:val="24"/>
        </w:rPr>
        <w:t>‘</w:t>
      </w:r>
      <w:r w:rsidRPr="009E260E">
        <w:rPr>
          <w:rFonts w:ascii="Calibri" w:hAnsi="Calibri"/>
          <w:sz w:val="24"/>
        </w:rPr>
        <w:t>The Peasant in Literature,</w:t>
      </w:r>
      <w:r w:rsidR="00D40273" w:rsidRPr="009E260E">
        <w:rPr>
          <w:rFonts w:ascii="Calibri" w:hAnsi="Calibri"/>
          <w:sz w:val="24"/>
        </w:rPr>
        <w:t>’</w:t>
      </w:r>
      <w:r w:rsidRPr="009E260E">
        <w:rPr>
          <w:rFonts w:ascii="Calibri" w:hAnsi="Calibri"/>
          <w:sz w:val="24"/>
        </w:rPr>
        <w:t xml:space="preserve"> pp. 231-262.</w:t>
      </w:r>
    </w:p>
    <w:p w14:paraId="4705004B" w14:textId="77777777" w:rsidR="007C33D4" w:rsidRPr="009E260E" w:rsidRDefault="00D30B17" w:rsidP="007C33D4">
      <w:pPr>
        <w:pStyle w:val="PlainText"/>
        <w:ind w:left="720" w:hanging="720"/>
        <w:jc w:val="both"/>
        <w:rPr>
          <w:rFonts w:ascii="Calibri" w:hAnsi="Calibri"/>
          <w:sz w:val="24"/>
        </w:rPr>
      </w:pPr>
      <w:r w:rsidRPr="009E260E">
        <w:rPr>
          <w:rFonts w:ascii="Calibri" w:hAnsi="Calibri"/>
          <w:sz w:val="24"/>
        </w:rPr>
        <w:t>Westwood, J. N.</w:t>
      </w:r>
      <w:r w:rsidR="007C33D4" w:rsidRPr="009E260E">
        <w:rPr>
          <w:rFonts w:ascii="Calibri" w:hAnsi="Calibri"/>
          <w:sz w:val="24"/>
        </w:rPr>
        <w:t xml:space="preserve"> </w:t>
      </w:r>
      <w:r w:rsidR="007C33D4" w:rsidRPr="009E260E">
        <w:rPr>
          <w:rFonts w:ascii="Calibri" w:hAnsi="Calibri"/>
          <w:i/>
          <w:sz w:val="24"/>
        </w:rPr>
        <w:t>Endurance and Endeavour</w:t>
      </w:r>
      <w:r w:rsidR="007C33D4" w:rsidRPr="009E260E">
        <w:rPr>
          <w:rFonts w:ascii="Calibri" w:hAnsi="Calibri"/>
          <w:sz w:val="24"/>
        </w:rPr>
        <w:t>.</w:t>
      </w:r>
      <w:r w:rsidR="000A11EE" w:rsidRPr="009E260E">
        <w:rPr>
          <w:rFonts w:ascii="Calibri" w:hAnsi="Calibri"/>
          <w:sz w:val="24"/>
        </w:rPr>
        <w:t xml:space="preserve"> </w:t>
      </w:r>
      <w:r w:rsidR="007C33D4" w:rsidRPr="009E260E">
        <w:rPr>
          <w:rFonts w:ascii="Calibri" w:hAnsi="Calibri"/>
          <w:sz w:val="24"/>
        </w:rPr>
        <w:t>Oxford UP, any edition, pp. 32-172.</w:t>
      </w:r>
    </w:p>
    <w:p w14:paraId="25E91537" w14:textId="77777777" w:rsidR="007C33D4" w:rsidRPr="009E260E" w:rsidRDefault="007C33D4" w:rsidP="007C33D4">
      <w:pPr>
        <w:pStyle w:val="PlainText"/>
        <w:ind w:left="720" w:hanging="720"/>
        <w:jc w:val="both"/>
        <w:rPr>
          <w:rFonts w:ascii="Calibri" w:hAnsi="Calibri"/>
          <w:sz w:val="24"/>
        </w:rPr>
      </w:pPr>
    </w:p>
    <w:p w14:paraId="79DF9BE5" w14:textId="77777777" w:rsidR="007C33D4" w:rsidRPr="002B633F" w:rsidRDefault="007C33D4" w:rsidP="007C33D4">
      <w:pPr>
        <w:pStyle w:val="PlainText"/>
        <w:ind w:left="720" w:hanging="720"/>
        <w:jc w:val="both"/>
        <w:rPr>
          <w:rFonts w:ascii="Calibri" w:eastAsiaTheme="minorHAnsi" w:hAnsi="Calibri" w:cs="TimesNewRomanPSMT"/>
          <w:i/>
          <w:sz w:val="24"/>
          <w:u w:val="single"/>
          <w:lang w:val="en-US"/>
        </w:rPr>
      </w:pPr>
      <w:r w:rsidRPr="002B633F">
        <w:rPr>
          <w:rFonts w:ascii="Calibri" w:eastAsiaTheme="minorHAnsi" w:hAnsi="Calibri" w:cs="TimesNewRomanPSMT"/>
          <w:i/>
          <w:sz w:val="24"/>
          <w:u w:val="single"/>
          <w:lang w:val="en-US"/>
        </w:rPr>
        <w:t>Recommended, entirely optional films that reflect on this topic:</w:t>
      </w:r>
    </w:p>
    <w:p w14:paraId="126C93E2" w14:textId="67BDA1BA" w:rsidR="007C33D4" w:rsidRPr="009E260E" w:rsidRDefault="00287057" w:rsidP="007C33D4">
      <w:pPr>
        <w:pStyle w:val="PlainText"/>
        <w:ind w:left="720" w:hanging="720"/>
        <w:jc w:val="both"/>
        <w:rPr>
          <w:rFonts w:ascii="Calibri" w:eastAsiaTheme="minorHAnsi" w:hAnsi="Calibri" w:cs="TimesNewRomanPSMT"/>
          <w:sz w:val="24"/>
          <w:lang w:val="en-US"/>
        </w:rPr>
      </w:pPr>
      <w:r w:rsidRPr="009E260E">
        <w:rPr>
          <w:rFonts w:ascii="Calibri" w:eastAsiaTheme="minorHAnsi" w:hAnsi="Calibri" w:cs="TimesNewRomanPSMT"/>
          <w:sz w:val="24"/>
          <w:lang w:val="en-US"/>
        </w:rPr>
        <w:t>Oleksandr</w:t>
      </w:r>
      <w:r w:rsidR="002B700F">
        <w:rPr>
          <w:rFonts w:ascii="Calibri" w:eastAsiaTheme="minorHAnsi" w:hAnsi="Calibri" w:cs="TimesNewRomanPSMT"/>
          <w:sz w:val="24"/>
          <w:lang w:val="en-US"/>
        </w:rPr>
        <w:t xml:space="preserve"> Dovzhenko, dir.</w:t>
      </w:r>
      <w:r w:rsidR="007C33D4" w:rsidRPr="009E260E">
        <w:rPr>
          <w:rFonts w:ascii="Calibri" w:eastAsiaTheme="minorHAnsi" w:hAnsi="Calibri" w:cs="TimesNewRomanPSMT"/>
          <w:sz w:val="24"/>
          <w:lang w:val="en-US"/>
        </w:rPr>
        <w:t xml:space="preserve"> </w:t>
      </w:r>
      <w:r w:rsidR="007C33D4" w:rsidRPr="009E260E">
        <w:rPr>
          <w:rFonts w:ascii="Calibri" w:eastAsiaTheme="minorHAnsi" w:hAnsi="Calibri" w:cs="TimesNewRomanPSMT"/>
          <w:i/>
          <w:sz w:val="24"/>
          <w:lang w:val="en-US"/>
        </w:rPr>
        <w:t>Earth</w:t>
      </w:r>
      <w:r w:rsidR="000A11EE" w:rsidRPr="009E260E">
        <w:rPr>
          <w:rFonts w:ascii="Calibri" w:eastAsiaTheme="minorHAnsi" w:hAnsi="Calibri" w:cs="TimesNewRomanPSMT"/>
          <w:i/>
          <w:sz w:val="24"/>
          <w:lang w:val="en-US"/>
        </w:rPr>
        <w:t xml:space="preserve"> </w:t>
      </w:r>
      <w:r w:rsidR="007C33D4" w:rsidRPr="009E260E">
        <w:rPr>
          <w:rFonts w:ascii="Calibri" w:eastAsiaTheme="minorHAnsi" w:hAnsi="Calibri" w:cs="TimesNewRomanPSMT"/>
          <w:sz w:val="24"/>
          <w:lang w:val="en-US"/>
        </w:rPr>
        <w:t>(Zemlia, 1930).</w:t>
      </w:r>
    </w:p>
    <w:p w14:paraId="6A7209F5" w14:textId="195D11F4" w:rsidR="007C33D4" w:rsidRPr="009E260E" w:rsidRDefault="002B700F" w:rsidP="007C33D4">
      <w:pPr>
        <w:pStyle w:val="PlainText"/>
        <w:ind w:left="720" w:hanging="720"/>
        <w:jc w:val="both"/>
        <w:rPr>
          <w:rFonts w:ascii="Calibri" w:eastAsiaTheme="minorHAnsi" w:hAnsi="Calibri" w:cs="TimesNewRomanPSMT"/>
          <w:sz w:val="24"/>
          <w:lang w:val="en-US"/>
        </w:rPr>
      </w:pPr>
      <w:r>
        <w:rPr>
          <w:rFonts w:ascii="Calibri" w:eastAsiaTheme="minorHAnsi" w:hAnsi="Calibri" w:cs="TimesNewRomanPSMT"/>
          <w:sz w:val="24"/>
          <w:lang w:val="en-US"/>
        </w:rPr>
        <w:t>Vladimir Khotinenko, dir.</w:t>
      </w:r>
      <w:r w:rsidR="007C33D4" w:rsidRPr="009E260E">
        <w:rPr>
          <w:rFonts w:ascii="Calibri" w:eastAsiaTheme="minorHAnsi" w:hAnsi="Calibri" w:cs="TimesNewRomanPSMT"/>
          <w:sz w:val="24"/>
          <w:lang w:val="en-US"/>
        </w:rPr>
        <w:t xml:space="preserve"> </w:t>
      </w:r>
      <w:r w:rsidR="007C33D4" w:rsidRPr="009E260E">
        <w:rPr>
          <w:rFonts w:ascii="Calibri" w:eastAsiaTheme="minorHAnsi" w:hAnsi="Calibri" w:cs="TimesNewRomanPSMT"/>
          <w:i/>
          <w:sz w:val="24"/>
          <w:lang w:val="en-US"/>
        </w:rPr>
        <w:t>Musul'manin</w:t>
      </w:r>
      <w:r w:rsidR="0055568E" w:rsidRPr="009E260E">
        <w:rPr>
          <w:rFonts w:ascii="Calibri" w:eastAsiaTheme="minorHAnsi" w:hAnsi="Calibri" w:cs="TimesNewRomanPSMT"/>
          <w:i/>
          <w:sz w:val="24"/>
          <w:lang w:val="en-US"/>
        </w:rPr>
        <w:t xml:space="preserve"> </w:t>
      </w:r>
      <w:r w:rsidR="007C33D4" w:rsidRPr="009E260E">
        <w:rPr>
          <w:rFonts w:ascii="Calibri" w:eastAsiaTheme="minorHAnsi" w:hAnsi="Calibri" w:cs="TimesNewRomanPSMT"/>
          <w:sz w:val="24"/>
          <w:lang w:val="en-US"/>
        </w:rPr>
        <w:t>(Muslim, 1995).</w:t>
      </w:r>
    </w:p>
    <w:p w14:paraId="33F4F96F" w14:textId="2DCC0F01" w:rsidR="007C33D4" w:rsidRPr="009E260E" w:rsidRDefault="007C33D4" w:rsidP="007C33D4">
      <w:pPr>
        <w:pStyle w:val="PlainText"/>
        <w:ind w:left="720" w:hanging="720"/>
        <w:jc w:val="both"/>
        <w:rPr>
          <w:rFonts w:ascii="Calibri" w:eastAsiaTheme="minorHAnsi" w:hAnsi="Calibri" w:cs="TimesNewRomanPSMT"/>
          <w:sz w:val="24"/>
          <w:lang w:val="en-US"/>
        </w:rPr>
      </w:pPr>
      <w:r w:rsidRPr="009E260E">
        <w:rPr>
          <w:rFonts w:ascii="Calibri" w:eastAsiaTheme="minorHAnsi" w:hAnsi="Calibri" w:cs="TimesNewRomanPSMT"/>
          <w:sz w:val="24"/>
          <w:lang w:val="en-US"/>
        </w:rPr>
        <w:t>Gennadii Sidorov, dir.</w:t>
      </w:r>
      <w:r w:rsidR="002B700F">
        <w:rPr>
          <w:rFonts w:ascii="Calibri" w:eastAsiaTheme="minorHAnsi" w:hAnsi="Calibri" w:cs="TimesNewRomanPSMT"/>
          <w:sz w:val="24"/>
          <w:lang w:val="en-US"/>
        </w:rPr>
        <w:t xml:space="preserve"> </w:t>
      </w:r>
      <w:r w:rsidRPr="009E260E">
        <w:rPr>
          <w:rFonts w:ascii="Calibri" w:eastAsiaTheme="minorHAnsi" w:hAnsi="Calibri" w:cs="TimesNewRomanPSMT"/>
          <w:i/>
          <w:sz w:val="24"/>
          <w:lang w:val="en-US"/>
        </w:rPr>
        <w:t>Old Ladies</w:t>
      </w:r>
      <w:r w:rsidRPr="009E260E">
        <w:rPr>
          <w:rFonts w:ascii="Calibri" w:eastAsiaTheme="minorHAnsi" w:hAnsi="Calibri" w:cs="TimesNewRomanPSMT"/>
          <w:sz w:val="24"/>
          <w:lang w:val="en-US"/>
        </w:rPr>
        <w:t xml:space="preserve"> (Starukhi, 2003).</w:t>
      </w:r>
    </w:p>
    <w:p w14:paraId="5811F3B6" w14:textId="77777777" w:rsidR="00B855AC" w:rsidRPr="009E260E" w:rsidRDefault="00B855AC" w:rsidP="007C33D4">
      <w:pPr>
        <w:widowControl w:val="0"/>
        <w:tabs>
          <w:tab w:val="left" w:pos="2520"/>
        </w:tabs>
        <w:rPr>
          <w:rFonts w:ascii="Calibri" w:hAnsi="Calibri"/>
          <w:i/>
        </w:rPr>
      </w:pPr>
    </w:p>
    <w:p w14:paraId="43BF6588" w14:textId="77777777" w:rsidR="007C33D4" w:rsidRPr="009E260E" w:rsidRDefault="007C33D4" w:rsidP="007C33D4">
      <w:pPr>
        <w:widowControl w:val="0"/>
        <w:tabs>
          <w:tab w:val="left" w:pos="2520"/>
        </w:tabs>
        <w:rPr>
          <w:rFonts w:ascii="Calibri" w:hAnsi="Calibri"/>
          <w:i/>
        </w:rPr>
      </w:pPr>
    </w:p>
    <w:p w14:paraId="40B06851" w14:textId="53EA4828" w:rsidR="007C33D4" w:rsidRPr="002B633F" w:rsidRDefault="00C65786" w:rsidP="002B633F">
      <w:pPr>
        <w:widowControl w:val="0"/>
        <w:rPr>
          <w:rFonts w:ascii="Calibri" w:hAnsi="Calibri"/>
          <w:b/>
          <w:caps/>
        </w:rPr>
      </w:pPr>
      <w:r w:rsidRPr="002B700F">
        <w:rPr>
          <w:rFonts w:ascii="Calibri" w:hAnsi="Calibri"/>
          <w:b/>
          <w:caps/>
        </w:rPr>
        <w:t xml:space="preserve">TOPIC 4 | the city: modernity and tradition </w:t>
      </w:r>
    </w:p>
    <w:p w14:paraId="4A9EB288" w14:textId="77777777" w:rsidR="007C33D4" w:rsidRPr="002B700F" w:rsidRDefault="007C33D4" w:rsidP="007C33D4">
      <w:pPr>
        <w:pStyle w:val="Heading1"/>
        <w:spacing w:before="2" w:after="2"/>
        <w:ind w:left="720" w:hanging="720"/>
        <w:rPr>
          <w:rFonts w:ascii="Calibri" w:hAnsi="Calibri"/>
          <w:b w:val="0"/>
          <w:u w:val="none"/>
        </w:rPr>
      </w:pPr>
      <w:r w:rsidRPr="002B700F">
        <w:rPr>
          <w:rFonts w:ascii="Calibri" w:hAnsi="Calibri"/>
          <w:b w:val="0"/>
          <w:u w:val="none"/>
        </w:rPr>
        <w:t xml:space="preserve">Charles C. Bernheimer. </w:t>
      </w:r>
      <w:r w:rsidR="00D40273" w:rsidRPr="002B700F">
        <w:rPr>
          <w:rFonts w:ascii="Calibri" w:hAnsi="Calibri"/>
          <w:b w:val="0"/>
          <w:u w:val="none"/>
        </w:rPr>
        <w:t>‘</w:t>
      </w:r>
      <w:r w:rsidRPr="002B700F">
        <w:rPr>
          <w:rFonts w:ascii="Calibri" w:hAnsi="Calibri"/>
          <w:b w:val="0"/>
          <w:u w:val="none"/>
        </w:rPr>
        <w:t>Cloaking the Self: The Literary Space of Gogol's 'Overcoat'.</w:t>
      </w:r>
      <w:r w:rsidR="00D40273" w:rsidRPr="002B700F">
        <w:rPr>
          <w:rFonts w:ascii="Calibri" w:hAnsi="Calibri"/>
          <w:b w:val="0"/>
          <w:u w:val="none"/>
        </w:rPr>
        <w:t>’</w:t>
      </w:r>
      <w:r w:rsidRPr="002B700F">
        <w:rPr>
          <w:rFonts w:ascii="Calibri" w:hAnsi="Calibri"/>
          <w:b w:val="0"/>
          <w:u w:val="none"/>
        </w:rPr>
        <w:t xml:space="preserve"> </w:t>
      </w:r>
      <w:r w:rsidRPr="002B700F">
        <w:rPr>
          <w:rFonts w:ascii="Calibri" w:hAnsi="Calibri"/>
          <w:b w:val="0"/>
          <w:i/>
          <w:u w:val="none"/>
        </w:rPr>
        <w:t>PMLA</w:t>
      </w:r>
      <w:r w:rsidRPr="002B700F">
        <w:rPr>
          <w:rFonts w:ascii="Calibri" w:hAnsi="Calibri"/>
          <w:b w:val="0"/>
          <w:u w:val="none"/>
        </w:rPr>
        <w:t>, Vol. 90, No. 1 (Jan., 1975), pp. 53-61.</w:t>
      </w:r>
    </w:p>
    <w:p w14:paraId="4533F3B5" w14:textId="77777777" w:rsidR="007C33D4" w:rsidRPr="002B700F" w:rsidRDefault="007C33D4" w:rsidP="007C33D4">
      <w:pPr>
        <w:pStyle w:val="PlainText"/>
        <w:spacing w:before="1" w:after="1"/>
        <w:ind w:left="720" w:hanging="720"/>
        <w:rPr>
          <w:rFonts w:ascii="Calibri" w:hAnsi="Calibri"/>
          <w:sz w:val="24"/>
        </w:rPr>
      </w:pPr>
      <w:r w:rsidRPr="002B700F">
        <w:rPr>
          <w:rFonts w:ascii="Calibri" w:hAnsi="Calibri"/>
          <w:sz w:val="24"/>
        </w:rPr>
        <w:t>Buckler, Julie A..</w:t>
      </w:r>
      <w:r w:rsidR="000A11EE" w:rsidRPr="002B700F">
        <w:rPr>
          <w:rFonts w:ascii="Calibri" w:hAnsi="Calibri"/>
          <w:sz w:val="24"/>
        </w:rPr>
        <w:t xml:space="preserve"> </w:t>
      </w:r>
      <w:r w:rsidRPr="002B700F">
        <w:rPr>
          <w:rFonts w:ascii="Calibri" w:hAnsi="Calibri"/>
          <w:i/>
          <w:iCs/>
          <w:sz w:val="24"/>
        </w:rPr>
        <w:t>Mapping St.</w:t>
      </w:r>
      <w:r w:rsidR="00C65786" w:rsidRPr="002B700F">
        <w:rPr>
          <w:rFonts w:ascii="Calibri" w:hAnsi="Calibri"/>
          <w:i/>
          <w:iCs/>
          <w:sz w:val="24"/>
        </w:rPr>
        <w:t xml:space="preserve"> </w:t>
      </w:r>
      <w:r w:rsidRPr="002B700F">
        <w:rPr>
          <w:rFonts w:ascii="Calibri" w:hAnsi="Calibri"/>
          <w:i/>
          <w:iCs/>
          <w:sz w:val="24"/>
        </w:rPr>
        <w:t>Petersburg. Imperial Text and Cityshape</w:t>
      </w:r>
      <w:r w:rsidRPr="002B700F">
        <w:rPr>
          <w:rFonts w:ascii="Calibri" w:hAnsi="Calibri"/>
          <w:sz w:val="24"/>
        </w:rPr>
        <w:t xml:space="preserve"> (Princeton 2005).</w:t>
      </w:r>
    </w:p>
    <w:p w14:paraId="75193A99" w14:textId="77777777" w:rsidR="007C33D4" w:rsidRPr="002B700F" w:rsidRDefault="007C33D4" w:rsidP="007C33D4">
      <w:pPr>
        <w:pStyle w:val="PlainText"/>
        <w:ind w:left="720" w:hanging="720"/>
        <w:jc w:val="both"/>
        <w:rPr>
          <w:rFonts w:ascii="Calibri" w:hAnsi="Calibri"/>
          <w:sz w:val="24"/>
        </w:rPr>
      </w:pPr>
      <w:r w:rsidRPr="002B700F">
        <w:rPr>
          <w:rFonts w:ascii="Calibri" w:hAnsi="Calibri"/>
          <w:sz w:val="24"/>
        </w:rPr>
        <w:t xml:space="preserve">Fanger, Donald. </w:t>
      </w:r>
      <w:r w:rsidRPr="002B700F">
        <w:rPr>
          <w:rFonts w:ascii="Calibri" w:hAnsi="Calibri"/>
          <w:i/>
          <w:iCs/>
          <w:sz w:val="24"/>
        </w:rPr>
        <w:t>The Creation of Nikolai Gogol</w:t>
      </w:r>
      <w:r w:rsidR="00C65786" w:rsidRPr="002B700F">
        <w:rPr>
          <w:rFonts w:ascii="Calibri" w:hAnsi="Calibri"/>
          <w:i/>
          <w:iCs/>
          <w:sz w:val="24"/>
        </w:rPr>
        <w:t xml:space="preserve"> </w:t>
      </w:r>
      <w:r w:rsidRPr="002B700F">
        <w:rPr>
          <w:rFonts w:ascii="Calibri" w:hAnsi="Calibri"/>
          <w:i/>
          <w:iCs/>
          <w:sz w:val="24"/>
        </w:rPr>
        <w:t>(</w:t>
      </w:r>
      <w:r w:rsidRPr="002B700F">
        <w:rPr>
          <w:rFonts w:ascii="Calibri" w:hAnsi="Calibri"/>
          <w:sz w:val="24"/>
        </w:rPr>
        <w:t>Cambridge, Mass., 1979)</w:t>
      </w:r>
    </w:p>
    <w:p w14:paraId="63E9E33C" w14:textId="77777777" w:rsidR="007C33D4" w:rsidRPr="002B700F" w:rsidRDefault="007C33D4" w:rsidP="007C33D4">
      <w:pPr>
        <w:pStyle w:val="PlainText"/>
        <w:ind w:left="720" w:hanging="720"/>
        <w:jc w:val="both"/>
        <w:rPr>
          <w:rFonts w:ascii="Calibri" w:hAnsi="Calibri"/>
          <w:sz w:val="24"/>
        </w:rPr>
      </w:pPr>
      <w:r w:rsidRPr="002B700F">
        <w:rPr>
          <w:rFonts w:ascii="Calibri" w:hAnsi="Calibri"/>
          <w:sz w:val="24"/>
        </w:rPr>
        <w:t>Graffy, Julian.</w:t>
      </w:r>
      <w:r w:rsidR="000A11EE" w:rsidRPr="002B700F">
        <w:rPr>
          <w:rFonts w:ascii="Calibri" w:hAnsi="Calibri"/>
          <w:sz w:val="24"/>
        </w:rPr>
        <w:t xml:space="preserve"> </w:t>
      </w:r>
      <w:r w:rsidRPr="002B700F">
        <w:rPr>
          <w:rFonts w:ascii="Calibri" w:hAnsi="Calibri"/>
          <w:i/>
          <w:sz w:val="24"/>
        </w:rPr>
        <w:t>Gogol’s ‘The Overcoat’:</w:t>
      </w:r>
      <w:r w:rsidR="000A11EE" w:rsidRPr="002B700F">
        <w:rPr>
          <w:rFonts w:ascii="Calibri" w:hAnsi="Calibri"/>
          <w:i/>
          <w:sz w:val="24"/>
        </w:rPr>
        <w:t xml:space="preserve"> </w:t>
      </w:r>
      <w:r w:rsidRPr="002B700F">
        <w:rPr>
          <w:rFonts w:ascii="Calibri" w:hAnsi="Calibri"/>
          <w:i/>
          <w:sz w:val="24"/>
        </w:rPr>
        <w:t>Critical Studies in Russian Literature.</w:t>
      </w:r>
      <w:r w:rsidR="000A11EE" w:rsidRPr="002B700F">
        <w:rPr>
          <w:rFonts w:ascii="Calibri" w:hAnsi="Calibri"/>
          <w:i/>
          <w:sz w:val="24"/>
        </w:rPr>
        <w:t xml:space="preserve"> </w:t>
      </w:r>
      <w:r w:rsidRPr="002B700F">
        <w:rPr>
          <w:rFonts w:ascii="Calibri" w:hAnsi="Calibri"/>
          <w:sz w:val="24"/>
        </w:rPr>
        <w:t>Bristol Classical Press, 2000.</w:t>
      </w:r>
    </w:p>
    <w:p w14:paraId="1EBF651E" w14:textId="77777777" w:rsidR="007C33D4" w:rsidRPr="002B700F" w:rsidRDefault="007C33D4" w:rsidP="007C33D4">
      <w:pPr>
        <w:pStyle w:val="PlainText"/>
        <w:ind w:left="720" w:hanging="720"/>
        <w:jc w:val="both"/>
        <w:rPr>
          <w:rFonts w:ascii="Calibri" w:hAnsi="Calibri"/>
          <w:spacing w:val="-2"/>
          <w:sz w:val="24"/>
        </w:rPr>
      </w:pPr>
      <w:r w:rsidRPr="002B700F">
        <w:rPr>
          <w:rFonts w:ascii="Calibri" w:hAnsi="Calibri"/>
          <w:spacing w:val="-2"/>
          <w:sz w:val="24"/>
        </w:rPr>
        <w:t>Maguire, Robert (ed.).</w:t>
      </w:r>
      <w:r w:rsidR="000A11EE" w:rsidRPr="002B700F">
        <w:rPr>
          <w:rFonts w:ascii="Calibri" w:hAnsi="Calibri"/>
          <w:spacing w:val="-2"/>
          <w:sz w:val="24"/>
        </w:rPr>
        <w:t xml:space="preserve"> </w:t>
      </w:r>
      <w:r w:rsidRPr="002B700F">
        <w:rPr>
          <w:rFonts w:ascii="Calibri" w:hAnsi="Calibri"/>
          <w:i/>
          <w:spacing w:val="-2"/>
          <w:sz w:val="24"/>
        </w:rPr>
        <w:t>Gogol From the Twentieth Century: Eleven Essays</w:t>
      </w:r>
      <w:r w:rsidRPr="002B700F">
        <w:rPr>
          <w:rFonts w:ascii="Calibri" w:hAnsi="Calibri"/>
          <w:spacing w:val="-2"/>
          <w:sz w:val="24"/>
        </w:rPr>
        <w:t>.</w:t>
      </w:r>
      <w:r w:rsidR="000A11EE" w:rsidRPr="002B700F">
        <w:rPr>
          <w:rFonts w:ascii="Calibri" w:hAnsi="Calibri"/>
          <w:spacing w:val="-2"/>
          <w:sz w:val="24"/>
        </w:rPr>
        <w:t xml:space="preserve"> </w:t>
      </w:r>
      <w:r w:rsidRPr="002B700F">
        <w:rPr>
          <w:rFonts w:ascii="Calibri" w:hAnsi="Calibri"/>
          <w:spacing w:val="-2"/>
          <w:sz w:val="24"/>
        </w:rPr>
        <w:t xml:space="preserve">Princeton UP, 1995. </w:t>
      </w:r>
    </w:p>
    <w:p w14:paraId="2F96EE17" w14:textId="77777777" w:rsidR="007C33D4" w:rsidRPr="002B700F" w:rsidRDefault="007C33D4" w:rsidP="007C33D4">
      <w:pPr>
        <w:ind w:left="720" w:hanging="720"/>
        <w:rPr>
          <w:rFonts w:ascii="Calibri" w:eastAsiaTheme="minorHAnsi" w:hAnsi="Calibri" w:cstheme="minorBidi"/>
        </w:rPr>
      </w:pPr>
      <w:r w:rsidRPr="002B700F">
        <w:rPr>
          <w:rFonts w:ascii="Calibri" w:hAnsi="Calibri"/>
        </w:rPr>
        <w:t>Nekrasov, Nikolai (ed.).</w:t>
      </w:r>
      <w:r w:rsidR="000A11EE" w:rsidRPr="002B700F">
        <w:rPr>
          <w:rFonts w:ascii="Calibri" w:hAnsi="Calibri"/>
        </w:rPr>
        <w:t xml:space="preserve"> </w:t>
      </w:r>
      <w:r w:rsidRPr="002B700F">
        <w:rPr>
          <w:rFonts w:ascii="Calibri" w:hAnsi="Calibri"/>
          <w:i/>
        </w:rPr>
        <w:t>Petersburg:</w:t>
      </w:r>
      <w:r w:rsidR="000A11EE" w:rsidRPr="002B700F">
        <w:rPr>
          <w:rFonts w:ascii="Calibri" w:hAnsi="Calibri"/>
          <w:i/>
        </w:rPr>
        <w:t xml:space="preserve"> </w:t>
      </w:r>
      <w:r w:rsidRPr="002B700F">
        <w:rPr>
          <w:rFonts w:ascii="Calibri" w:hAnsi="Calibri"/>
          <w:i/>
        </w:rPr>
        <w:t>Physiology of a City.</w:t>
      </w:r>
      <w:r w:rsidRPr="002B700F">
        <w:rPr>
          <w:rFonts w:ascii="Calibri" w:hAnsi="Calibri"/>
        </w:rPr>
        <w:t>, ed. and trans. Thomas Marullo,</w:t>
      </w:r>
      <w:r w:rsidR="000A11EE" w:rsidRPr="002B700F">
        <w:rPr>
          <w:rFonts w:ascii="Calibri" w:hAnsi="Calibri"/>
        </w:rPr>
        <w:t xml:space="preserve"> </w:t>
      </w:r>
      <w:r w:rsidRPr="002B700F">
        <w:rPr>
          <w:rFonts w:ascii="Calibri" w:hAnsi="Calibri"/>
        </w:rPr>
        <w:t>Northwestern UP, 2009.</w:t>
      </w:r>
      <w:r w:rsidRPr="002B700F">
        <w:rPr>
          <w:rFonts w:ascii="Calibri" w:eastAsiaTheme="minorHAnsi" w:hAnsi="Calibri" w:cstheme="minorBidi"/>
        </w:rPr>
        <w:t xml:space="preserve"> </w:t>
      </w:r>
    </w:p>
    <w:p w14:paraId="4C38B90E" w14:textId="77777777" w:rsidR="007C33D4" w:rsidRPr="002B700F" w:rsidRDefault="007C33D4" w:rsidP="007C33D4">
      <w:pPr>
        <w:ind w:left="720" w:hanging="720"/>
        <w:rPr>
          <w:rFonts w:ascii="Calibri" w:eastAsiaTheme="minorHAnsi" w:hAnsi="Calibri" w:cstheme="minorBidi"/>
        </w:rPr>
      </w:pPr>
      <w:r w:rsidRPr="002B700F">
        <w:rPr>
          <w:rFonts w:ascii="Calibri" w:eastAsiaTheme="minorHAnsi" w:hAnsi="Calibri" w:cstheme="minorBidi"/>
        </w:rPr>
        <w:t>Neuberger, Joan.</w:t>
      </w:r>
      <w:r w:rsidR="000A11EE" w:rsidRPr="002B700F">
        <w:rPr>
          <w:rFonts w:ascii="Calibri" w:eastAsiaTheme="minorHAnsi" w:hAnsi="Calibri" w:cstheme="minorBidi"/>
        </w:rPr>
        <w:t xml:space="preserve"> </w:t>
      </w:r>
      <w:r w:rsidR="00D40273" w:rsidRPr="002B700F">
        <w:rPr>
          <w:rFonts w:ascii="Calibri" w:eastAsiaTheme="minorHAnsi" w:hAnsi="Calibri" w:cstheme="minorBidi"/>
        </w:rPr>
        <w:t>‘</w:t>
      </w:r>
      <w:r w:rsidRPr="002B700F">
        <w:rPr>
          <w:rFonts w:ascii="Calibri" w:eastAsiaTheme="minorHAnsi" w:hAnsi="Calibri" w:cstheme="minorBidi"/>
        </w:rPr>
        <w:t>Culture Besieged:</w:t>
      </w:r>
      <w:r w:rsidR="000A11EE" w:rsidRPr="002B700F">
        <w:rPr>
          <w:rFonts w:ascii="Calibri" w:eastAsiaTheme="minorHAnsi" w:hAnsi="Calibri" w:cstheme="minorBidi"/>
        </w:rPr>
        <w:t xml:space="preserve"> </w:t>
      </w:r>
      <w:r w:rsidRPr="002B700F">
        <w:rPr>
          <w:rFonts w:ascii="Calibri" w:eastAsiaTheme="minorHAnsi" w:hAnsi="Calibri" w:cstheme="minorBidi"/>
        </w:rPr>
        <w:t>Hooliganism and Futurism,</w:t>
      </w:r>
      <w:r w:rsidR="00D40273" w:rsidRPr="002B700F">
        <w:rPr>
          <w:rFonts w:ascii="Calibri" w:eastAsiaTheme="minorHAnsi" w:hAnsi="Calibri" w:cstheme="minorBidi"/>
        </w:rPr>
        <w:t>’</w:t>
      </w:r>
      <w:r w:rsidRPr="002B700F">
        <w:rPr>
          <w:rFonts w:ascii="Calibri" w:eastAsiaTheme="minorHAnsi" w:hAnsi="Calibri" w:cstheme="minorBidi"/>
        </w:rPr>
        <w:t xml:space="preserve"> in Mark Steinberg and Stephen Frank, eds..</w:t>
      </w:r>
      <w:r w:rsidR="000A11EE" w:rsidRPr="002B700F">
        <w:rPr>
          <w:rFonts w:ascii="Calibri" w:eastAsiaTheme="minorHAnsi" w:hAnsi="Calibri" w:cstheme="minorBidi"/>
        </w:rPr>
        <w:t xml:space="preserve"> </w:t>
      </w:r>
      <w:r w:rsidRPr="002B700F">
        <w:rPr>
          <w:rFonts w:ascii="Calibri" w:eastAsiaTheme="minorHAnsi" w:hAnsi="Calibri" w:cstheme="minorBidi"/>
          <w:i/>
        </w:rPr>
        <w:t>cultures in Flux:</w:t>
      </w:r>
      <w:r w:rsidR="000A11EE" w:rsidRPr="002B700F">
        <w:rPr>
          <w:rFonts w:ascii="Calibri" w:eastAsiaTheme="minorHAnsi" w:hAnsi="Calibri" w:cstheme="minorBidi"/>
          <w:i/>
        </w:rPr>
        <w:t xml:space="preserve"> </w:t>
      </w:r>
      <w:r w:rsidRPr="002B700F">
        <w:rPr>
          <w:rFonts w:ascii="Calibri" w:eastAsiaTheme="minorHAnsi" w:hAnsi="Calibri" w:cstheme="minorBidi"/>
          <w:i/>
        </w:rPr>
        <w:t>Lower-Class Values, Practices, and Resistance in Late Imperial Russia</w:t>
      </w:r>
      <w:r w:rsidRPr="002B700F">
        <w:rPr>
          <w:rFonts w:ascii="Calibri" w:eastAsiaTheme="minorHAnsi" w:hAnsi="Calibri" w:cstheme="minorBidi"/>
        </w:rPr>
        <w:t>.</w:t>
      </w:r>
      <w:r w:rsidR="000A11EE" w:rsidRPr="002B700F">
        <w:rPr>
          <w:rFonts w:ascii="Calibri" w:eastAsiaTheme="minorHAnsi" w:hAnsi="Calibri" w:cstheme="minorBidi"/>
        </w:rPr>
        <w:t xml:space="preserve"> </w:t>
      </w:r>
      <w:r w:rsidRPr="002B700F">
        <w:rPr>
          <w:rFonts w:ascii="Calibri" w:eastAsiaTheme="minorHAnsi" w:hAnsi="Calibri" w:cstheme="minorBidi"/>
        </w:rPr>
        <w:t>Princeton UP, 1994.</w:t>
      </w:r>
    </w:p>
    <w:p w14:paraId="3720199D" w14:textId="77777777" w:rsidR="007C33D4" w:rsidRPr="002B700F" w:rsidRDefault="007C33D4" w:rsidP="007C33D4">
      <w:pPr>
        <w:pStyle w:val="PlainText"/>
        <w:ind w:left="720" w:hanging="720"/>
        <w:jc w:val="both"/>
        <w:rPr>
          <w:rFonts w:ascii="Calibri" w:hAnsi="Calibri"/>
          <w:sz w:val="24"/>
        </w:rPr>
      </w:pPr>
      <w:r w:rsidRPr="002B700F">
        <w:rPr>
          <w:rFonts w:ascii="Calibri" w:hAnsi="Calibri"/>
          <w:sz w:val="24"/>
        </w:rPr>
        <w:t xml:space="preserve">Westwood, J. N.. </w:t>
      </w:r>
      <w:r w:rsidRPr="002B700F">
        <w:rPr>
          <w:rFonts w:ascii="Calibri" w:hAnsi="Calibri"/>
          <w:i/>
          <w:sz w:val="24"/>
        </w:rPr>
        <w:t>Endurance and Endeavour</w:t>
      </w:r>
      <w:r w:rsidRPr="002B700F">
        <w:rPr>
          <w:rFonts w:ascii="Calibri" w:hAnsi="Calibri"/>
          <w:sz w:val="24"/>
        </w:rPr>
        <w:t>.</w:t>
      </w:r>
      <w:r w:rsidR="000A11EE" w:rsidRPr="002B700F">
        <w:rPr>
          <w:rFonts w:ascii="Calibri" w:hAnsi="Calibri"/>
          <w:sz w:val="24"/>
        </w:rPr>
        <w:t xml:space="preserve"> </w:t>
      </w:r>
      <w:r w:rsidRPr="002B700F">
        <w:rPr>
          <w:rFonts w:ascii="Calibri" w:hAnsi="Calibri"/>
          <w:sz w:val="24"/>
        </w:rPr>
        <w:t>Oxford UP, any edition, pp. 173-224.</w:t>
      </w:r>
    </w:p>
    <w:p w14:paraId="65837978" w14:textId="77777777" w:rsidR="007C33D4" w:rsidRPr="002B700F" w:rsidRDefault="007C33D4" w:rsidP="007C33D4">
      <w:pPr>
        <w:ind w:left="720" w:hanging="720"/>
        <w:rPr>
          <w:rFonts w:ascii="Calibri" w:eastAsiaTheme="minorHAnsi" w:hAnsi="Calibri" w:cstheme="minorBidi"/>
        </w:rPr>
      </w:pPr>
    </w:p>
    <w:p w14:paraId="7FD7DDD6" w14:textId="0239BBA0" w:rsidR="00C65786" w:rsidRPr="002B633F" w:rsidRDefault="00C65786" w:rsidP="00C65786">
      <w:pPr>
        <w:ind w:left="720" w:hanging="720"/>
        <w:rPr>
          <w:rFonts w:ascii="Calibri" w:eastAsiaTheme="minorHAnsi" w:hAnsi="Calibri" w:cs="TimesNewRomanPSMT"/>
          <w:i/>
          <w:u w:val="single"/>
          <w:lang w:val="en-US"/>
        </w:rPr>
      </w:pPr>
      <w:r w:rsidRPr="002B633F">
        <w:rPr>
          <w:rFonts w:ascii="Calibri" w:eastAsiaTheme="minorHAnsi" w:hAnsi="Calibri" w:cs="TimesNewRomanPSMT"/>
          <w:i/>
          <w:u w:val="single"/>
          <w:lang w:val="en-US"/>
        </w:rPr>
        <w:t>Recommended, entirely optional films that reflect on this topic</w:t>
      </w:r>
      <w:r w:rsidR="002B633F">
        <w:rPr>
          <w:rFonts w:ascii="Calibri" w:eastAsiaTheme="minorHAnsi" w:hAnsi="Calibri" w:cs="TimesNewRomanPSMT"/>
          <w:i/>
          <w:u w:val="single"/>
          <w:lang w:val="en-US"/>
        </w:rPr>
        <w:t>:</w:t>
      </w:r>
    </w:p>
    <w:p w14:paraId="17665481" w14:textId="77777777" w:rsidR="007C33D4" w:rsidRPr="009E260E" w:rsidRDefault="00375659" w:rsidP="007C33D4">
      <w:pPr>
        <w:ind w:left="720" w:hanging="720"/>
        <w:rPr>
          <w:rFonts w:ascii="Calibri" w:eastAsiaTheme="minorHAnsi" w:hAnsi="Calibri" w:cstheme="minorBidi"/>
        </w:rPr>
      </w:pPr>
      <w:r w:rsidRPr="002B700F">
        <w:rPr>
          <w:rFonts w:ascii="Calibri" w:eastAsiaTheme="minorHAnsi" w:hAnsi="Calibri" w:cs="TimesNewRomanPSMT"/>
          <w:lang w:val="en-US"/>
        </w:rPr>
        <w:t>T</w:t>
      </w:r>
      <w:r w:rsidR="007C33D4" w:rsidRPr="002B700F">
        <w:rPr>
          <w:rFonts w:ascii="Calibri" w:eastAsiaTheme="minorHAnsi" w:hAnsi="Calibri" w:cs="TimesNewRomanPSMT"/>
          <w:lang w:val="en-US"/>
        </w:rPr>
        <w:t xml:space="preserve">hree adaptations of </w:t>
      </w:r>
      <w:r w:rsidR="00D40273" w:rsidRPr="002B700F">
        <w:rPr>
          <w:rFonts w:ascii="Calibri" w:eastAsiaTheme="minorHAnsi" w:hAnsi="Calibri" w:cs="TimesNewRomanPSMT"/>
          <w:lang w:val="en-US"/>
        </w:rPr>
        <w:t>‘</w:t>
      </w:r>
      <w:r w:rsidR="007C33D4" w:rsidRPr="002B700F">
        <w:rPr>
          <w:rFonts w:ascii="Calibri" w:eastAsiaTheme="minorHAnsi" w:hAnsi="Calibri" w:cs="TimesNewRomanPSMT"/>
          <w:lang w:val="en-US"/>
        </w:rPr>
        <w:t>The Overcoat</w:t>
      </w:r>
      <w:r w:rsidR="00D40273" w:rsidRPr="002B700F">
        <w:rPr>
          <w:rFonts w:ascii="Calibri" w:eastAsiaTheme="minorHAnsi" w:hAnsi="Calibri" w:cs="TimesNewRomanPSMT"/>
          <w:lang w:val="en-US"/>
        </w:rPr>
        <w:t>’</w:t>
      </w:r>
      <w:r w:rsidR="000A11EE" w:rsidRPr="002B700F">
        <w:rPr>
          <w:rFonts w:ascii="Calibri" w:eastAsiaTheme="minorHAnsi" w:hAnsi="Calibri" w:cs="TimesNewRomanPSMT"/>
          <w:lang w:val="en-US"/>
        </w:rPr>
        <w:t xml:space="preserve"> </w:t>
      </w:r>
      <w:r w:rsidR="007C33D4" w:rsidRPr="002B700F">
        <w:rPr>
          <w:rFonts w:ascii="Calibri" w:eastAsiaTheme="minorHAnsi" w:hAnsi="Calibri" w:cs="TimesNewRomanPSMT"/>
          <w:lang w:val="en-US"/>
        </w:rPr>
        <w:t xml:space="preserve">(1926, 1954--starring Buster Keaton!, and 1959--starring Rolan Bykov), links posted on </w:t>
      </w:r>
      <w:r w:rsidR="001E3B95" w:rsidRPr="002B700F">
        <w:rPr>
          <w:rFonts w:ascii="Calibri" w:eastAsiaTheme="minorHAnsi" w:hAnsi="Calibri" w:cs="TimesNewRomanPSMT"/>
          <w:lang w:val="en-US"/>
        </w:rPr>
        <w:t>Moodle</w:t>
      </w:r>
      <w:r w:rsidR="007C33D4" w:rsidRPr="002B700F">
        <w:rPr>
          <w:rFonts w:ascii="Calibri" w:eastAsiaTheme="minorHAnsi" w:hAnsi="Calibri" w:cs="TimesNewRomanPSMT"/>
          <w:lang w:val="en-US"/>
        </w:rPr>
        <w:t>.</w:t>
      </w:r>
    </w:p>
    <w:p w14:paraId="4BC492C8" w14:textId="77777777" w:rsidR="007C33D4" w:rsidRPr="009E260E" w:rsidRDefault="007C33D4" w:rsidP="00681D3E">
      <w:pPr>
        <w:pStyle w:val="PlainText"/>
        <w:rPr>
          <w:rFonts w:ascii="Calibri" w:hAnsi="Calibri"/>
          <w:sz w:val="24"/>
        </w:rPr>
      </w:pPr>
    </w:p>
    <w:p w14:paraId="0F3B1AC8" w14:textId="77777777" w:rsidR="00A95CDC" w:rsidRDefault="00A95CDC" w:rsidP="00C65786">
      <w:pPr>
        <w:rPr>
          <w:rFonts w:ascii="Calibri" w:hAnsi="Calibri"/>
          <w:b/>
          <w:caps/>
        </w:rPr>
      </w:pPr>
    </w:p>
    <w:p w14:paraId="697F2972" w14:textId="4C3FB4DA" w:rsidR="00A95CDC" w:rsidRDefault="00A95CDC" w:rsidP="00C65786">
      <w:pPr>
        <w:rPr>
          <w:rFonts w:ascii="Calibri" w:hAnsi="Calibri"/>
          <w:b/>
          <w:caps/>
        </w:rPr>
      </w:pPr>
    </w:p>
    <w:p w14:paraId="4309F386" w14:textId="6FD03DD5" w:rsidR="002B633F" w:rsidRDefault="002B633F" w:rsidP="00C65786">
      <w:pPr>
        <w:rPr>
          <w:rFonts w:ascii="Calibri" w:hAnsi="Calibri"/>
          <w:b/>
          <w:caps/>
        </w:rPr>
      </w:pPr>
    </w:p>
    <w:p w14:paraId="22E112A3" w14:textId="2F94AD3D" w:rsidR="002B633F" w:rsidRDefault="002B633F" w:rsidP="00C65786">
      <w:pPr>
        <w:rPr>
          <w:rFonts w:ascii="Calibri" w:hAnsi="Calibri"/>
          <w:b/>
          <w:caps/>
        </w:rPr>
      </w:pPr>
    </w:p>
    <w:p w14:paraId="75C6D593" w14:textId="67FC4F20" w:rsidR="002B633F" w:rsidRDefault="002B633F" w:rsidP="00C65786">
      <w:pPr>
        <w:rPr>
          <w:rFonts w:ascii="Calibri" w:hAnsi="Calibri"/>
          <w:b/>
          <w:caps/>
        </w:rPr>
      </w:pPr>
    </w:p>
    <w:p w14:paraId="55748006" w14:textId="77777777" w:rsidR="002B633F" w:rsidRDefault="002B633F" w:rsidP="00C65786">
      <w:pPr>
        <w:rPr>
          <w:rFonts w:ascii="Calibri" w:hAnsi="Calibri"/>
          <w:b/>
          <w:caps/>
        </w:rPr>
      </w:pPr>
    </w:p>
    <w:p w14:paraId="62538AC7" w14:textId="7BDF9AB9" w:rsidR="007C33D4" w:rsidRPr="002B633F" w:rsidRDefault="00C65786" w:rsidP="002B633F">
      <w:pPr>
        <w:rPr>
          <w:rFonts w:ascii="Calibri" w:hAnsi="Calibri"/>
          <w:caps/>
        </w:rPr>
      </w:pPr>
      <w:r w:rsidRPr="00ED4E05">
        <w:rPr>
          <w:rFonts w:ascii="Calibri" w:hAnsi="Calibri"/>
          <w:b/>
          <w:caps/>
        </w:rPr>
        <w:lastRenderedPageBreak/>
        <w:t>TOPIC 5 | revolution: IDEOLOGY and DISCOURSE</w:t>
      </w:r>
    </w:p>
    <w:p w14:paraId="39FFE2BD" w14:textId="77777777" w:rsidR="000D0D0F" w:rsidRPr="00ED4E05" w:rsidRDefault="00320F08">
      <w:pPr>
        <w:ind w:left="720" w:hanging="720"/>
        <w:rPr>
          <w:rFonts w:ascii="Calibri" w:hAnsi="Calibri"/>
        </w:rPr>
      </w:pPr>
      <w:r w:rsidRPr="00ED4E05">
        <w:rPr>
          <w:rFonts w:ascii="Calibri" w:hAnsi="Calibri"/>
        </w:rPr>
        <w:t xml:space="preserve">Altman, Rick. </w:t>
      </w:r>
      <w:r w:rsidRPr="00ED4E05">
        <w:rPr>
          <w:rFonts w:ascii="Calibri" w:hAnsi="Calibri"/>
          <w:i/>
          <w:iCs/>
        </w:rPr>
        <w:t>The American Film Musical</w:t>
      </w:r>
      <w:r w:rsidRPr="00ED4E05">
        <w:rPr>
          <w:rFonts w:ascii="Calibri" w:hAnsi="Calibri"/>
        </w:rPr>
        <w:t>. Bloomington:</w:t>
      </w:r>
      <w:r w:rsidR="00B1144B" w:rsidRPr="00ED4E05">
        <w:rPr>
          <w:rFonts w:ascii="Calibri" w:hAnsi="Calibri"/>
        </w:rPr>
        <w:t xml:space="preserve"> Indiana University Press, 1987 (Chapters 3 and 9)</w:t>
      </w:r>
      <w:r w:rsidRPr="00ED4E05">
        <w:rPr>
          <w:rFonts w:ascii="Calibri" w:hAnsi="Calibri"/>
        </w:rPr>
        <w:t>.</w:t>
      </w:r>
    </w:p>
    <w:p w14:paraId="28AA3C76" w14:textId="77777777" w:rsidR="005623DC" w:rsidRPr="00ED4E05" w:rsidRDefault="005623DC" w:rsidP="005623DC">
      <w:pPr>
        <w:ind w:left="720" w:hanging="720"/>
        <w:rPr>
          <w:rFonts w:ascii="Calibri" w:hAnsi="Calibri"/>
        </w:rPr>
      </w:pPr>
      <w:r w:rsidRPr="00ED4E05">
        <w:rPr>
          <w:rFonts w:ascii="Calibri" w:hAnsi="Calibri"/>
        </w:rPr>
        <w:t xml:space="preserve">Applebaum, Anne. </w:t>
      </w:r>
      <w:r w:rsidRPr="00ED4E05">
        <w:rPr>
          <w:rFonts w:ascii="Calibri" w:hAnsi="Calibri"/>
          <w:i/>
          <w:iCs/>
        </w:rPr>
        <w:t>Gulag: A History of the Soviet Camps</w:t>
      </w:r>
      <w:r w:rsidRPr="00ED4E05">
        <w:rPr>
          <w:rFonts w:ascii="Calibri" w:hAnsi="Calibri"/>
        </w:rPr>
        <w:t>. New York: Penguin, 2003.</w:t>
      </w:r>
    </w:p>
    <w:p w14:paraId="25DE3F81" w14:textId="77777777" w:rsidR="005623DC" w:rsidRPr="00ED4E05" w:rsidRDefault="005623DC" w:rsidP="005623DC">
      <w:pPr>
        <w:pStyle w:val="Bibliography1"/>
        <w:rPr>
          <w:rFonts w:ascii="Calibri" w:hAnsi="Calibri"/>
        </w:rPr>
      </w:pPr>
      <w:r w:rsidRPr="00ED4E05">
        <w:rPr>
          <w:rFonts w:ascii="Calibri" w:hAnsi="Calibri"/>
        </w:rPr>
        <w:t xml:space="preserve">Bakhtin, M. M. </w:t>
      </w:r>
      <w:r w:rsidRPr="00ED4E05">
        <w:rPr>
          <w:rFonts w:ascii="Calibri" w:hAnsi="Calibri"/>
          <w:i/>
          <w:iCs/>
        </w:rPr>
        <w:t>The Dialogic Imagination: Four Essays</w:t>
      </w:r>
      <w:r w:rsidRPr="00ED4E05">
        <w:rPr>
          <w:rFonts w:ascii="Calibri" w:hAnsi="Calibri"/>
        </w:rPr>
        <w:t>. Ed. Michael Holquist. Austin: University of Texas Press, 2004 (</w:t>
      </w:r>
      <w:r w:rsidR="00D40273" w:rsidRPr="00ED4E05">
        <w:rPr>
          <w:rFonts w:ascii="Calibri" w:hAnsi="Calibri"/>
        </w:rPr>
        <w:t>‘</w:t>
      </w:r>
      <w:r w:rsidRPr="00ED4E05">
        <w:rPr>
          <w:rFonts w:ascii="Calibri" w:hAnsi="Calibri"/>
        </w:rPr>
        <w:t>Epic and Novel,</w:t>
      </w:r>
      <w:r w:rsidR="00D40273" w:rsidRPr="00ED4E05">
        <w:rPr>
          <w:rFonts w:ascii="Calibri" w:hAnsi="Calibri"/>
        </w:rPr>
        <w:t>’</w:t>
      </w:r>
      <w:r w:rsidRPr="00ED4E05">
        <w:rPr>
          <w:rFonts w:ascii="Calibri" w:hAnsi="Calibri"/>
        </w:rPr>
        <w:t xml:space="preserve"> </w:t>
      </w:r>
      <w:r w:rsidR="00D40273" w:rsidRPr="00ED4E05">
        <w:rPr>
          <w:rFonts w:ascii="Calibri" w:hAnsi="Calibri"/>
        </w:rPr>
        <w:t>‘</w:t>
      </w:r>
      <w:r w:rsidRPr="00ED4E05">
        <w:rPr>
          <w:rFonts w:ascii="Calibri" w:hAnsi="Calibri"/>
        </w:rPr>
        <w:t>Discourse in the Novel</w:t>
      </w:r>
      <w:r w:rsidR="00D40273" w:rsidRPr="00ED4E05">
        <w:rPr>
          <w:rFonts w:ascii="Calibri" w:hAnsi="Calibri"/>
        </w:rPr>
        <w:t>’</w:t>
      </w:r>
      <w:r w:rsidRPr="00ED4E05">
        <w:rPr>
          <w:rFonts w:ascii="Calibri" w:hAnsi="Calibri"/>
        </w:rPr>
        <w:t>).</w:t>
      </w:r>
    </w:p>
    <w:p w14:paraId="72992BC3" w14:textId="77777777" w:rsidR="00ED4E05" w:rsidRPr="00B95523" w:rsidRDefault="00ED4E05" w:rsidP="00ED4E05">
      <w:pPr>
        <w:pStyle w:val="Bibliography1"/>
        <w:rPr>
          <w:rFonts w:ascii="Calibri" w:hAnsi="Calibri" w:cs="Calibri"/>
        </w:rPr>
      </w:pPr>
      <w:r w:rsidRPr="00B95523">
        <w:rPr>
          <w:rFonts w:ascii="Calibri" w:hAnsi="Calibri" w:cs="Calibri"/>
        </w:rPr>
        <w:t xml:space="preserve">Dobrenko, Evgeny. </w:t>
      </w:r>
      <w:r w:rsidRPr="00B95523">
        <w:rPr>
          <w:rFonts w:ascii="Calibri" w:hAnsi="Calibri" w:cs="Calibri"/>
          <w:i/>
          <w:iCs/>
        </w:rPr>
        <w:t>Political Economy of Socialist Realism</w:t>
      </w:r>
      <w:r w:rsidRPr="00B95523">
        <w:rPr>
          <w:rFonts w:ascii="Calibri" w:hAnsi="Calibri" w:cs="Calibri"/>
        </w:rPr>
        <w:t>. New Haven: Yale University Press, 2007.</w:t>
      </w:r>
    </w:p>
    <w:p w14:paraId="0A22A0EF" w14:textId="77777777" w:rsidR="00C66F51" w:rsidRPr="00ED4E05" w:rsidRDefault="007C33D4" w:rsidP="00F3617A">
      <w:pPr>
        <w:widowControl w:val="0"/>
        <w:autoSpaceDE w:val="0"/>
        <w:autoSpaceDN w:val="0"/>
        <w:adjustRightInd w:val="0"/>
        <w:ind w:left="720" w:hanging="720"/>
        <w:rPr>
          <w:rFonts w:ascii="Calibri" w:eastAsiaTheme="minorHAnsi" w:hAnsi="Calibri" w:cs="Times"/>
          <w:lang w:val="en-US"/>
        </w:rPr>
      </w:pPr>
      <w:r w:rsidRPr="00ED4E05">
        <w:rPr>
          <w:rFonts w:ascii="Calibri" w:eastAsiaTheme="minorHAnsi" w:hAnsi="Calibri" w:cs="Times"/>
          <w:lang w:val="en-US"/>
        </w:rPr>
        <w:t>Fitzpatrick, Sheila.</w:t>
      </w:r>
      <w:r w:rsidR="000A11EE" w:rsidRPr="00ED4E05">
        <w:rPr>
          <w:rFonts w:ascii="Calibri" w:eastAsiaTheme="minorHAnsi" w:hAnsi="Calibri" w:cs="Times"/>
          <w:lang w:val="en-US"/>
        </w:rPr>
        <w:t xml:space="preserve"> </w:t>
      </w:r>
      <w:r w:rsidRPr="00ED4E05">
        <w:rPr>
          <w:rFonts w:ascii="Calibri" w:eastAsiaTheme="minorHAnsi" w:hAnsi="Calibri" w:cs="Times"/>
          <w:i/>
          <w:iCs/>
          <w:lang w:val="en-US"/>
        </w:rPr>
        <w:t>Everyday Stalinism: Ordinary Life in Extraordinary Times: Soviet Russia in the 1930s</w:t>
      </w:r>
      <w:r w:rsidR="005623DC" w:rsidRPr="00ED4E05">
        <w:rPr>
          <w:rFonts w:ascii="Calibri" w:eastAsiaTheme="minorHAnsi" w:hAnsi="Calibri" w:cs="Times"/>
          <w:lang w:val="en-US"/>
        </w:rPr>
        <w:t xml:space="preserve">. </w:t>
      </w:r>
      <w:r w:rsidR="005623DC" w:rsidRPr="00ED4E05">
        <w:rPr>
          <w:rFonts w:ascii="Calibri" w:hAnsi="Calibri"/>
        </w:rPr>
        <w:t xml:space="preserve">New York: Oxford University Press, </w:t>
      </w:r>
      <w:r w:rsidRPr="00ED4E05">
        <w:rPr>
          <w:rFonts w:ascii="Calibri" w:eastAsiaTheme="minorHAnsi" w:hAnsi="Calibri" w:cs="Times"/>
          <w:lang w:val="en-US"/>
        </w:rPr>
        <w:t>1999.</w:t>
      </w:r>
    </w:p>
    <w:p w14:paraId="6D84A1C0" w14:textId="77777777" w:rsidR="00F267B4" w:rsidRPr="00A95CDC" w:rsidRDefault="00F267B4" w:rsidP="00F267B4">
      <w:pPr>
        <w:tabs>
          <w:tab w:val="left" w:pos="1440"/>
        </w:tabs>
        <w:ind w:left="720" w:hanging="720"/>
        <w:rPr>
          <w:rFonts w:ascii="Calibri" w:eastAsiaTheme="minorHAnsi" w:hAnsi="Calibri" w:cs="Times-Roman"/>
          <w:iCs/>
          <w:highlight w:val="cyan"/>
          <w:lang w:val="en-US"/>
        </w:rPr>
      </w:pPr>
      <w:r w:rsidRPr="00ED4E05">
        <w:rPr>
          <w:rFonts w:ascii="Calibri" w:eastAsiaTheme="minorHAnsi" w:hAnsi="Calibri" w:cs="Times-Roman"/>
          <w:lang w:val="en-US"/>
        </w:rPr>
        <w:t xml:space="preserve">Woll, Josephine. ‘Under the Big Top: America goes to the Circus’, in </w:t>
      </w:r>
      <w:r w:rsidRPr="00ED4E05">
        <w:rPr>
          <w:rFonts w:ascii="Calibri" w:eastAsiaTheme="minorHAnsi" w:hAnsi="Calibri" w:cs="Times-Roman"/>
          <w:i/>
          <w:lang w:val="en-US"/>
        </w:rPr>
        <w:t xml:space="preserve">Insiders and Outsiders in Russian Cinema, </w:t>
      </w:r>
      <w:r w:rsidRPr="00ED4E05">
        <w:rPr>
          <w:rFonts w:ascii="Calibri" w:eastAsiaTheme="minorHAnsi" w:hAnsi="Calibri" w:cs="Times-Roman"/>
          <w:lang w:val="en-US"/>
        </w:rPr>
        <w:t>ed. Stephen Norris and Zara Torlone. Bloomington: Indiana UP, 2008, pp. 68-81.</w:t>
      </w:r>
    </w:p>
    <w:p w14:paraId="143E340B" w14:textId="77777777" w:rsidR="007C33D4" w:rsidRPr="00A95CDC" w:rsidRDefault="007C33D4" w:rsidP="007C33D4">
      <w:pPr>
        <w:pStyle w:val="Bibliography1"/>
        <w:rPr>
          <w:rFonts w:ascii="Calibri" w:hAnsi="Calibri"/>
          <w:highlight w:val="cyan"/>
        </w:rPr>
      </w:pPr>
    </w:p>
    <w:p w14:paraId="315F560D" w14:textId="77777777" w:rsidR="007C33D4" w:rsidRPr="00ED4E05" w:rsidRDefault="007C33D4" w:rsidP="007C33D4">
      <w:pPr>
        <w:ind w:left="720" w:hanging="720"/>
        <w:rPr>
          <w:rFonts w:ascii="Calibri" w:eastAsiaTheme="minorHAnsi" w:hAnsi="Calibri" w:cs="TimesNewRomanPSMT"/>
          <w:i/>
          <w:lang w:val="en-US"/>
        </w:rPr>
      </w:pPr>
      <w:r w:rsidRPr="002B633F">
        <w:rPr>
          <w:rFonts w:ascii="Calibri" w:eastAsiaTheme="minorHAnsi" w:hAnsi="Calibri" w:cs="TimesNewRomanPSMT"/>
          <w:i/>
          <w:u w:val="single"/>
          <w:lang w:val="en-US"/>
        </w:rPr>
        <w:t xml:space="preserve">Recommended, entirely optional </w:t>
      </w:r>
      <w:r w:rsidR="00C65786" w:rsidRPr="002B633F">
        <w:rPr>
          <w:rFonts w:ascii="Calibri" w:eastAsiaTheme="minorHAnsi" w:hAnsi="Calibri" w:cs="TimesNewRomanPSMT"/>
          <w:i/>
          <w:u w:val="single"/>
          <w:lang w:val="en-US"/>
        </w:rPr>
        <w:t>texts</w:t>
      </w:r>
      <w:r w:rsidR="000A11EE" w:rsidRPr="002B633F">
        <w:rPr>
          <w:rFonts w:ascii="Calibri" w:eastAsiaTheme="minorHAnsi" w:hAnsi="Calibri" w:cs="TimesNewRomanPSMT"/>
          <w:i/>
          <w:u w:val="single"/>
          <w:lang w:val="en-US"/>
        </w:rPr>
        <w:t xml:space="preserve"> </w:t>
      </w:r>
      <w:r w:rsidRPr="002B633F">
        <w:rPr>
          <w:rFonts w:ascii="Calibri" w:eastAsiaTheme="minorHAnsi" w:hAnsi="Calibri" w:cs="TimesNewRomanPSMT"/>
          <w:i/>
          <w:u w:val="single"/>
          <w:lang w:val="en-US"/>
        </w:rPr>
        <w:t>that reflect on this period</w:t>
      </w:r>
      <w:r w:rsidR="00C65786" w:rsidRPr="00ED4E05">
        <w:rPr>
          <w:rFonts w:ascii="Calibri" w:eastAsiaTheme="minorHAnsi" w:hAnsi="Calibri" w:cs="TimesNewRomanPSMT"/>
          <w:i/>
          <w:lang w:val="en-US"/>
        </w:rPr>
        <w:t>:</w:t>
      </w:r>
    </w:p>
    <w:p w14:paraId="3174F236" w14:textId="77777777" w:rsidR="007C33D4" w:rsidRPr="00ED4E05" w:rsidRDefault="007C33D4" w:rsidP="007C33D4">
      <w:pPr>
        <w:ind w:left="720" w:hanging="720"/>
        <w:rPr>
          <w:rFonts w:ascii="Calibri" w:eastAsiaTheme="minorHAnsi" w:hAnsi="Calibri" w:cs="TimesNewRomanPSMT"/>
          <w:lang w:val="en-US"/>
        </w:rPr>
      </w:pPr>
      <w:r w:rsidRPr="00ED4E05">
        <w:rPr>
          <w:rFonts w:ascii="Calibri" w:eastAsiaTheme="minorHAnsi" w:hAnsi="Calibri" w:cs="TimesNewRomanPSMT"/>
          <w:lang w:val="en-US"/>
        </w:rPr>
        <w:t xml:space="preserve">Chukovskaia, Lidiia. </w:t>
      </w:r>
      <w:r w:rsidRPr="00ED4E05">
        <w:rPr>
          <w:rFonts w:ascii="Calibri" w:eastAsiaTheme="minorHAnsi" w:hAnsi="Calibri" w:cs="TimesNewRomanPSMT"/>
          <w:i/>
          <w:lang w:val="en-US"/>
        </w:rPr>
        <w:t>Sofia Petrovna</w:t>
      </w:r>
      <w:r w:rsidRPr="00ED4E05">
        <w:rPr>
          <w:rFonts w:ascii="Calibri" w:eastAsiaTheme="minorHAnsi" w:hAnsi="Calibri" w:cs="TimesNewRomanPSMT"/>
          <w:lang w:val="en-US"/>
        </w:rPr>
        <w:t xml:space="preserve"> (1939-1940)</w:t>
      </w:r>
    </w:p>
    <w:p w14:paraId="6E7CD203" w14:textId="77777777" w:rsidR="007C33D4" w:rsidRPr="00ED4E05" w:rsidRDefault="007C33D4" w:rsidP="007C33D4">
      <w:pPr>
        <w:ind w:left="720" w:hanging="720"/>
        <w:rPr>
          <w:rFonts w:ascii="Calibri" w:eastAsiaTheme="minorHAnsi" w:hAnsi="Calibri" w:cs="TimesNewRomanPSMT"/>
          <w:lang w:val="en-US"/>
        </w:rPr>
      </w:pPr>
      <w:r w:rsidRPr="00ED4E05">
        <w:rPr>
          <w:rFonts w:ascii="Calibri" w:eastAsiaTheme="minorHAnsi" w:hAnsi="Calibri" w:cs="TimesNewRomanPSMT"/>
          <w:lang w:val="en-US"/>
        </w:rPr>
        <w:t xml:space="preserve">Mandelstam, Nadezhda. </w:t>
      </w:r>
      <w:r w:rsidRPr="00ED4E05">
        <w:rPr>
          <w:rFonts w:ascii="Calibri" w:eastAsiaTheme="minorHAnsi" w:hAnsi="Calibri" w:cs="TimesNewRomanPSMT"/>
          <w:i/>
          <w:lang w:val="en-US"/>
        </w:rPr>
        <w:t>Vospominaniia</w:t>
      </w:r>
      <w:r w:rsidR="000A11EE" w:rsidRPr="00ED4E05">
        <w:rPr>
          <w:rFonts w:ascii="Calibri" w:eastAsiaTheme="minorHAnsi" w:hAnsi="Calibri" w:cs="TimesNewRomanPSMT"/>
          <w:lang w:val="en-US"/>
        </w:rPr>
        <w:t xml:space="preserve"> </w:t>
      </w:r>
      <w:r w:rsidRPr="00ED4E05">
        <w:rPr>
          <w:rFonts w:ascii="Calibri" w:eastAsiaTheme="minorHAnsi" w:hAnsi="Calibri" w:cs="TimesNewRomanPSMT"/>
          <w:lang w:val="en-US"/>
        </w:rPr>
        <w:t>[English title:</w:t>
      </w:r>
      <w:r w:rsidR="000A11EE" w:rsidRPr="00ED4E05">
        <w:rPr>
          <w:rFonts w:ascii="Calibri" w:eastAsiaTheme="minorHAnsi" w:hAnsi="Calibri" w:cs="TimesNewRomanPSMT"/>
          <w:lang w:val="en-US"/>
        </w:rPr>
        <w:t xml:space="preserve"> </w:t>
      </w:r>
      <w:r w:rsidRPr="00ED4E05">
        <w:rPr>
          <w:rFonts w:ascii="Calibri" w:eastAsiaTheme="minorHAnsi" w:hAnsi="Calibri" w:cs="TimesNewRomanPSMT"/>
          <w:lang w:val="en-US"/>
        </w:rPr>
        <w:t>Hope Against Hope]</w:t>
      </w:r>
    </w:p>
    <w:p w14:paraId="4591B979" w14:textId="77777777" w:rsidR="00307A55" w:rsidRPr="009E260E" w:rsidRDefault="00C65786" w:rsidP="00FA6EDC">
      <w:pPr>
        <w:ind w:left="720" w:hanging="720"/>
        <w:rPr>
          <w:rFonts w:ascii="Calibri" w:eastAsiaTheme="minorHAnsi" w:hAnsi="Calibri" w:cs="TimesNewRomanPSMT"/>
          <w:lang w:val="en-US"/>
        </w:rPr>
      </w:pPr>
      <w:r w:rsidRPr="00ED4E05">
        <w:rPr>
          <w:rFonts w:ascii="Calibri" w:eastAsiaTheme="minorHAnsi" w:hAnsi="Calibri" w:cs="TimesNewRomanPSMT"/>
          <w:lang w:val="en-US"/>
        </w:rPr>
        <w:t>Shalamov, Varl</w:t>
      </w:r>
      <w:r w:rsidR="005623DC" w:rsidRPr="00ED4E05">
        <w:rPr>
          <w:rFonts w:ascii="Calibri" w:eastAsiaTheme="minorHAnsi" w:hAnsi="Calibri" w:cs="TimesNewRomanPSMT"/>
          <w:lang w:val="en-US"/>
        </w:rPr>
        <w:t xml:space="preserve">am. </w:t>
      </w:r>
      <w:r w:rsidR="00D40273" w:rsidRPr="00ED4E05">
        <w:rPr>
          <w:rFonts w:ascii="Calibri" w:eastAsiaTheme="minorHAnsi" w:hAnsi="Calibri" w:cs="TimesNewRomanPSMT"/>
          <w:lang w:val="en-US"/>
        </w:rPr>
        <w:t>‘</w:t>
      </w:r>
      <w:r w:rsidR="005623DC" w:rsidRPr="00ED4E05">
        <w:rPr>
          <w:rFonts w:ascii="Calibri" w:eastAsiaTheme="minorHAnsi" w:hAnsi="Calibri" w:cs="TimesNewRomanPSMT"/>
          <w:lang w:val="en-US"/>
        </w:rPr>
        <w:t>Sherri-brendi</w:t>
      </w:r>
      <w:r w:rsidR="00D40273" w:rsidRPr="00ED4E05">
        <w:rPr>
          <w:rFonts w:ascii="Calibri" w:eastAsiaTheme="minorHAnsi" w:hAnsi="Calibri" w:cs="TimesNewRomanPSMT"/>
          <w:lang w:val="en-US"/>
        </w:rPr>
        <w:t>’</w:t>
      </w:r>
      <w:r w:rsidR="005623DC" w:rsidRPr="00ED4E05">
        <w:rPr>
          <w:rFonts w:ascii="Calibri" w:eastAsiaTheme="minorHAnsi" w:hAnsi="Calibri" w:cs="TimesNewRomanPSMT"/>
          <w:lang w:val="en-US"/>
        </w:rPr>
        <w:t xml:space="preserve"> (1958)</w:t>
      </w:r>
    </w:p>
    <w:sectPr w:rsidR="00307A55" w:rsidRPr="009E260E" w:rsidSect="004D36BE">
      <w:type w:val="continuous"/>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31448" w14:textId="77777777" w:rsidR="00DC0486" w:rsidRDefault="00DC0486">
      <w:r>
        <w:separator/>
      </w:r>
    </w:p>
  </w:endnote>
  <w:endnote w:type="continuationSeparator" w:id="0">
    <w:p w14:paraId="5B3F3CD2" w14:textId="77777777" w:rsidR="00DC0486" w:rsidRDefault="00DC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yrillic Regular">
    <w:altName w:val="Times New Roman"/>
    <w:panose1 w:val="020B0604020202020204"/>
    <w:charset w:val="00"/>
    <w:family w:val="auto"/>
    <w:notTrueType/>
    <w:pitch w:val="default"/>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Palatino">
    <w:panose1 w:val="00000000000000000000"/>
    <w:charset w:val="4D"/>
    <w:family w:val="auto"/>
    <w:pitch w:val="variable"/>
    <w:sig w:usb0="A00002FF" w:usb1="7800205A" w:usb2="14600000" w:usb3="00000000" w:csb0="00000193" w:csb1="00000000"/>
  </w:font>
  <w:font w:name="Code">
    <w:altName w:val="Cambria"/>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åH»ˇ¯‡„">
    <w:altName w:val="Calibri"/>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Ô'H»ˇ¯‡„">
    <w:altName w:val="Calibri"/>
    <w:panose1 w:val="020B0604020202020204"/>
    <w:charset w:val="4D"/>
    <w:family w:val="auto"/>
    <w:notTrueType/>
    <w:pitch w:val="default"/>
    <w:sig w:usb0="00000003" w:usb1="00000000" w:usb2="00000000" w:usb3="00000000" w:csb0="00000001" w:csb1="00000000"/>
  </w:font>
  <w:font w:name="M_H»ˇ¯‡„">
    <w:altName w:val="Calibri"/>
    <w:panose1 w:val="020B0604020202020204"/>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TimesNewRoman">
    <w:altName w:val="Geneva"/>
    <w:panose1 w:val="020B0604020202020204"/>
    <w:charset w:val="00"/>
    <w:family w:val="roman"/>
    <w:notTrueType/>
    <w:pitch w:val="default"/>
    <w:sig w:usb0="00000003"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font274">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54F3" w14:textId="77777777" w:rsidR="00356BBD" w:rsidRDefault="00356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A9C5" w14:textId="77777777" w:rsidR="00356BBD" w:rsidRDefault="00356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7E39" w14:textId="77777777" w:rsidR="00356BBD" w:rsidRDefault="003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3F412" w14:textId="77777777" w:rsidR="00DC0486" w:rsidRDefault="00DC0486">
      <w:r>
        <w:separator/>
      </w:r>
    </w:p>
  </w:footnote>
  <w:footnote w:type="continuationSeparator" w:id="0">
    <w:p w14:paraId="705A348D" w14:textId="77777777" w:rsidR="00DC0486" w:rsidRDefault="00DC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3C8F" w14:textId="77777777" w:rsidR="00356BBD" w:rsidRDefault="00356BBD" w:rsidP="00E721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E0448" w14:textId="77777777" w:rsidR="00356BBD" w:rsidRDefault="00356BBD" w:rsidP="00E721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991B" w14:textId="77777777" w:rsidR="00356BBD" w:rsidRPr="007A56AF" w:rsidRDefault="00356BBD" w:rsidP="00E72172">
    <w:pPr>
      <w:pStyle w:val="Header"/>
      <w:framePr w:wrap="around" w:vAnchor="text" w:hAnchor="margin" w:xAlign="right" w:y="1"/>
      <w:rPr>
        <w:rStyle w:val="PageNumber"/>
      </w:rPr>
    </w:pPr>
    <w:r w:rsidRPr="007A56AF">
      <w:rPr>
        <w:rStyle w:val="PageNumber"/>
        <w:rFonts w:asciiTheme="majorHAnsi" w:hAnsiTheme="majorHAnsi"/>
      </w:rPr>
      <w:fldChar w:fldCharType="begin"/>
    </w:r>
    <w:r w:rsidRPr="007A56AF">
      <w:rPr>
        <w:rStyle w:val="PageNumber"/>
        <w:rFonts w:asciiTheme="majorHAnsi" w:hAnsiTheme="majorHAnsi"/>
      </w:rPr>
      <w:instrText xml:space="preserve">PAGE  </w:instrText>
    </w:r>
    <w:r w:rsidRPr="007A56AF">
      <w:rPr>
        <w:rStyle w:val="PageNumber"/>
        <w:rFonts w:asciiTheme="majorHAnsi" w:hAnsiTheme="majorHAnsi"/>
      </w:rPr>
      <w:fldChar w:fldCharType="separate"/>
    </w:r>
    <w:r>
      <w:rPr>
        <w:rStyle w:val="PageNumber"/>
        <w:rFonts w:asciiTheme="majorHAnsi" w:hAnsiTheme="majorHAnsi"/>
        <w:noProof/>
      </w:rPr>
      <w:t>22</w:t>
    </w:r>
    <w:r w:rsidRPr="007A56AF">
      <w:rPr>
        <w:rStyle w:val="PageNumber"/>
        <w:rFonts w:asciiTheme="majorHAnsi" w:hAnsiTheme="majorHAnsi"/>
      </w:rPr>
      <w:fldChar w:fldCharType="end"/>
    </w:r>
  </w:p>
  <w:p w14:paraId="19929493" w14:textId="0C4DDFF3" w:rsidR="00356BBD" w:rsidRPr="007A56AF" w:rsidRDefault="00356BBD" w:rsidP="00E72172">
    <w:pPr>
      <w:pStyle w:val="Header"/>
      <w:ind w:right="360"/>
      <w:rPr>
        <w:rFonts w:asciiTheme="majorHAnsi" w:hAnsiTheme="majorHAnsi"/>
      </w:rPr>
    </w:pPr>
    <w:r>
      <w:rPr>
        <w:rFonts w:asciiTheme="majorHAnsi" w:hAnsiTheme="majorHAnsi"/>
      </w:rPr>
      <w:t>SL1, 2019/20</w:t>
    </w:r>
    <w:r w:rsidRPr="007A56AF">
      <w:rPr>
        <w:rFonts w:asciiTheme="majorHAnsi" w:hAnsiTheme="majorHAnsi"/>
      </w:rPr>
      <w:tab/>
    </w:r>
    <w:r w:rsidRPr="007A56AF">
      <w:rPr>
        <w:rFonts w:asciiTheme="majorHAnsi" w:hAnsiTheme="maj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8BDB" w14:textId="77777777" w:rsidR="00356BBD" w:rsidRDefault="00356BBD" w:rsidP="00E721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02394" w14:textId="77777777" w:rsidR="00356BBD" w:rsidRDefault="00356BBD" w:rsidP="00E7217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80E9" w14:textId="77777777" w:rsidR="00356BBD" w:rsidRPr="007A56AF" w:rsidRDefault="00356BBD" w:rsidP="00E72172">
    <w:pPr>
      <w:pStyle w:val="Header"/>
      <w:framePr w:wrap="around" w:vAnchor="text" w:hAnchor="margin" w:xAlign="right" w:y="1"/>
      <w:rPr>
        <w:rStyle w:val="PageNumber"/>
      </w:rPr>
    </w:pPr>
    <w:r w:rsidRPr="007A56AF">
      <w:rPr>
        <w:rStyle w:val="PageNumber"/>
        <w:rFonts w:asciiTheme="majorHAnsi" w:hAnsiTheme="majorHAnsi"/>
      </w:rPr>
      <w:fldChar w:fldCharType="begin"/>
    </w:r>
    <w:r w:rsidRPr="007A56AF">
      <w:rPr>
        <w:rStyle w:val="PageNumber"/>
        <w:rFonts w:asciiTheme="majorHAnsi" w:hAnsiTheme="majorHAnsi"/>
      </w:rPr>
      <w:instrText xml:space="preserve">PAGE  </w:instrText>
    </w:r>
    <w:r w:rsidRPr="007A56AF">
      <w:rPr>
        <w:rStyle w:val="PageNumber"/>
        <w:rFonts w:asciiTheme="majorHAnsi" w:hAnsiTheme="majorHAnsi"/>
      </w:rPr>
      <w:fldChar w:fldCharType="separate"/>
    </w:r>
    <w:r>
      <w:rPr>
        <w:rStyle w:val="PageNumber"/>
        <w:rFonts w:asciiTheme="majorHAnsi" w:hAnsiTheme="majorHAnsi"/>
        <w:noProof/>
      </w:rPr>
      <w:t>22</w:t>
    </w:r>
    <w:r w:rsidRPr="007A56AF">
      <w:rPr>
        <w:rStyle w:val="PageNumber"/>
        <w:rFonts w:asciiTheme="majorHAnsi" w:hAnsiTheme="majorHAnsi"/>
      </w:rPr>
      <w:fldChar w:fldCharType="end"/>
    </w:r>
  </w:p>
  <w:p w14:paraId="73EF3D23" w14:textId="193B69DC" w:rsidR="00356BBD" w:rsidRPr="007A56AF" w:rsidRDefault="00356BBD" w:rsidP="00E72172">
    <w:pPr>
      <w:pStyle w:val="Header"/>
      <w:ind w:right="360"/>
      <w:rPr>
        <w:rFonts w:asciiTheme="majorHAnsi" w:hAnsiTheme="majorHAnsi"/>
      </w:rPr>
    </w:pPr>
    <w:r>
      <w:rPr>
        <w:rFonts w:asciiTheme="majorHAnsi" w:hAnsiTheme="majorHAnsi"/>
      </w:rPr>
      <w:t>SL1, 2019/20</w:t>
    </w:r>
    <w:r w:rsidRPr="007A56AF">
      <w:rPr>
        <w:rFonts w:asciiTheme="majorHAnsi" w:hAnsiTheme="majorHAnsi"/>
      </w:rPr>
      <w:tab/>
    </w:r>
    <w:r w:rsidRPr="007A56AF">
      <w:rPr>
        <w:rFonts w:asciiTheme="majorHAnsi" w:hAnsiTheme="majorHAnsi"/>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E938" w14:textId="77777777" w:rsidR="00356BBD" w:rsidRDefault="00356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B90D0B6"/>
    <w:lvl w:ilvl="0" w:tplc="70AE5AFE">
      <w:numFmt w:val="none"/>
      <w:lvlText w:val=""/>
      <w:lvlJc w:val="left"/>
      <w:pPr>
        <w:tabs>
          <w:tab w:val="num" w:pos="360"/>
        </w:tabs>
      </w:pPr>
    </w:lvl>
    <w:lvl w:ilvl="1" w:tplc="1C2E6868">
      <w:numFmt w:val="decimal"/>
      <w:lvlText w:val=""/>
      <w:lvlJc w:val="left"/>
    </w:lvl>
    <w:lvl w:ilvl="2" w:tplc="E040A93E">
      <w:numFmt w:val="decimal"/>
      <w:lvlText w:val=""/>
      <w:lvlJc w:val="left"/>
    </w:lvl>
    <w:lvl w:ilvl="3" w:tplc="4CEEB2AE">
      <w:numFmt w:val="decimal"/>
      <w:lvlText w:val=""/>
      <w:lvlJc w:val="left"/>
    </w:lvl>
    <w:lvl w:ilvl="4" w:tplc="57C21DC8">
      <w:numFmt w:val="decimal"/>
      <w:lvlText w:val=""/>
      <w:lvlJc w:val="left"/>
    </w:lvl>
    <w:lvl w:ilvl="5" w:tplc="EC0C4FF2">
      <w:numFmt w:val="decimal"/>
      <w:lvlText w:val=""/>
      <w:lvlJc w:val="left"/>
    </w:lvl>
    <w:lvl w:ilvl="6" w:tplc="53A2FAF8">
      <w:numFmt w:val="decimal"/>
      <w:lvlText w:val=""/>
      <w:lvlJc w:val="left"/>
    </w:lvl>
    <w:lvl w:ilvl="7" w:tplc="838C298A">
      <w:numFmt w:val="decimal"/>
      <w:lvlText w:val=""/>
      <w:lvlJc w:val="left"/>
    </w:lvl>
    <w:lvl w:ilvl="8" w:tplc="E64A502E">
      <w:numFmt w:val="decimal"/>
      <w:lvlText w:val=""/>
      <w:lvlJc w:val="left"/>
    </w:lvl>
  </w:abstractNum>
  <w:abstractNum w:abstractNumId="1" w15:restartNumberingAfterBreak="0">
    <w:nsid w:val="00000002"/>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4997ED4"/>
    <w:multiLevelType w:val="hybridMultilevel"/>
    <w:tmpl w:val="9E6A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849E4"/>
    <w:multiLevelType w:val="hybridMultilevel"/>
    <w:tmpl w:val="4A425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387C8C"/>
    <w:multiLevelType w:val="multilevel"/>
    <w:tmpl w:val="12F6B2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0DB61FCD"/>
    <w:multiLevelType w:val="hybridMultilevel"/>
    <w:tmpl w:val="52FC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54080"/>
    <w:multiLevelType w:val="hybridMultilevel"/>
    <w:tmpl w:val="694849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3D5675"/>
    <w:multiLevelType w:val="hybridMultilevel"/>
    <w:tmpl w:val="ADE49230"/>
    <w:lvl w:ilvl="0" w:tplc="153AD6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3537C"/>
    <w:multiLevelType w:val="hybridMultilevel"/>
    <w:tmpl w:val="22E6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2D3598"/>
    <w:multiLevelType w:val="hybridMultilevel"/>
    <w:tmpl w:val="053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0128F"/>
    <w:multiLevelType w:val="multilevel"/>
    <w:tmpl w:val="6C1C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CA0166"/>
    <w:multiLevelType w:val="multilevel"/>
    <w:tmpl w:val="B1C092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3E566A"/>
    <w:multiLevelType w:val="hybridMultilevel"/>
    <w:tmpl w:val="526422BA"/>
    <w:lvl w:ilvl="0" w:tplc="96F47A9C">
      <w:start w:val="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C17C1"/>
    <w:multiLevelType w:val="hybridMultilevel"/>
    <w:tmpl w:val="B1C09200"/>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9775428"/>
    <w:multiLevelType w:val="hybridMultilevel"/>
    <w:tmpl w:val="8222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710B8"/>
    <w:multiLevelType w:val="hybridMultilevel"/>
    <w:tmpl w:val="45D2E3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440C4D98"/>
    <w:multiLevelType w:val="hybridMultilevel"/>
    <w:tmpl w:val="F2B6E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611DCC"/>
    <w:multiLevelType w:val="hybridMultilevel"/>
    <w:tmpl w:val="8DD0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647E"/>
    <w:multiLevelType w:val="hybridMultilevel"/>
    <w:tmpl w:val="12F6B2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5A11D6"/>
    <w:multiLevelType w:val="hybridMultilevel"/>
    <w:tmpl w:val="2C785BD4"/>
    <w:lvl w:ilvl="0" w:tplc="8CC281D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15:restartNumberingAfterBreak="0">
    <w:nsid w:val="4C8F540D"/>
    <w:multiLevelType w:val="multilevel"/>
    <w:tmpl w:val="6C1CF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8E3EDD"/>
    <w:multiLevelType w:val="hybridMultilevel"/>
    <w:tmpl w:val="A720E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2A6974"/>
    <w:multiLevelType w:val="hybridMultilevel"/>
    <w:tmpl w:val="0128DC86"/>
    <w:lvl w:ilvl="0" w:tplc="FFFFFFFF">
      <w:start w:val="17"/>
      <w:numFmt w:val="decimal"/>
      <w:lvlText w:val="%1"/>
      <w:lvlJc w:val="left"/>
      <w:pPr>
        <w:tabs>
          <w:tab w:val="num" w:pos="2160"/>
        </w:tabs>
        <w:ind w:left="2160" w:hanging="720"/>
      </w:pPr>
      <w:rPr>
        <w:rFonts w:ascii="Times" w:hAnsi="Times" w:hint="default"/>
        <w:sz w:val="24"/>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15:restartNumberingAfterBreak="0">
    <w:nsid w:val="5C3367D2"/>
    <w:multiLevelType w:val="hybridMultilevel"/>
    <w:tmpl w:val="91D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512ED"/>
    <w:multiLevelType w:val="hybridMultilevel"/>
    <w:tmpl w:val="A41E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80408"/>
    <w:multiLevelType w:val="multilevel"/>
    <w:tmpl w:val="12F6B2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63AF0339"/>
    <w:multiLevelType w:val="hybridMultilevel"/>
    <w:tmpl w:val="A59CE9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6D7E14"/>
    <w:multiLevelType w:val="hybridMultilevel"/>
    <w:tmpl w:val="1808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DC7992"/>
    <w:multiLevelType w:val="hybridMultilevel"/>
    <w:tmpl w:val="92041276"/>
    <w:lvl w:ilvl="0" w:tplc="FFFFFFFF">
      <w:start w:val="1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EBD1078"/>
    <w:multiLevelType w:val="multilevel"/>
    <w:tmpl w:val="F442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673658"/>
    <w:multiLevelType w:val="hybridMultilevel"/>
    <w:tmpl w:val="8DD0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A729F"/>
    <w:multiLevelType w:val="hybridMultilevel"/>
    <w:tmpl w:val="F918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26100"/>
    <w:multiLevelType w:val="hybridMultilevel"/>
    <w:tmpl w:val="3B7C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63A38"/>
    <w:multiLevelType w:val="hybridMultilevel"/>
    <w:tmpl w:val="5F98DFB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28"/>
  </w:num>
  <w:num w:numId="2">
    <w:abstractNumId w:val="34"/>
  </w:num>
  <w:num w:numId="3">
    <w:abstractNumId w:val="0"/>
  </w:num>
  <w:num w:numId="4">
    <w:abstractNumId w:val="9"/>
  </w:num>
  <w:num w:numId="5">
    <w:abstractNumId w:val="25"/>
  </w:num>
  <w:num w:numId="6">
    <w:abstractNumId w:val="18"/>
  </w:num>
  <w:num w:numId="7">
    <w:abstractNumId w:val="16"/>
  </w:num>
  <w:num w:numId="8">
    <w:abstractNumId w:val="19"/>
  </w:num>
  <w:num w:numId="9">
    <w:abstractNumId w:val="17"/>
  </w:num>
  <w:num w:numId="10">
    <w:abstractNumId w:val="20"/>
  </w:num>
  <w:num w:numId="11">
    <w:abstractNumId w:val="24"/>
  </w:num>
  <w:num w:numId="12">
    <w:abstractNumId w:val="27"/>
  </w:num>
  <w:num w:numId="13">
    <w:abstractNumId w:val="32"/>
  </w:num>
  <w:num w:numId="14">
    <w:abstractNumId w:val="12"/>
  </w:num>
  <w:num w:numId="15">
    <w:abstractNumId w:val="11"/>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10"/>
  </w:num>
  <w:num w:numId="24">
    <w:abstractNumId w:val="31"/>
  </w:num>
  <w:num w:numId="25">
    <w:abstractNumId w:val="21"/>
  </w:num>
  <w:num w:numId="26">
    <w:abstractNumId w:val="8"/>
  </w:num>
  <w:num w:numId="27">
    <w:abstractNumId w:val="26"/>
  </w:num>
  <w:num w:numId="28">
    <w:abstractNumId w:val="23"/>
  </w:num>
  <w:num w:numId="29">
    <w:abstractNumId w:val="36"/>
  </w:num>
  <w:num w:numId="30">
    <w:abstractNumId w:val="15"/>
  </w:num>
  <w:num w:numId="31">
    <w:abstractNumId w:val="29"/>
  </w:num>
  <w:num w:numId="32">
    <w:abstractNumId w:val="14"/>
  </w:num>
  <w:num w:numId="33">
    <w:abstractNumId w:val="13"/>
  </w:num>
  <w:num w:numId="34">
    <w:abstractNumId w:val="33"/>
  </w:num>
  <w:num w:numId="35">
    <w:abstractNumId w:val="22"/>
  </w:num>
  <w:num w:numId="36">
    <w:abstractNumId w:val="39"/>
  </w:num>
  <w:num w:numId="37">
    <w:abstractNumId w:val="38"/>
  </w:num>
  <w:num w:numId="38">
    <w:abstractNumId w:val="30"/>
  </w:num>
  <w:num w:numId="39">
    <w:abstractNumId w:val="3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55"/>
    <w:rsid w:val="0000038C"/>
    <w:rsid w:val="00007B9D"/>
    <w:rsid w:val="00011543"/>
    <w:rsid w:val="00013EBF"/>
    <w:rsid w:val="00014EDC"/>
    <w:rsid w:val="00015A4D"/>
    <w:rsid w:val="00016F38"/>
    <w:rsid w:val="000219AB"/>
    <w:rsid w:val="00022761"/>
    <w:rsid w:val="00032734"/>
    <w:rsid w:val="000333DA"/>
    <w:rsid w:val="000409B9"/>
    <w:rsid w:val="00042474"/>
    <w:rsid w:val="00046790"/>
    <w:rsid w:val="00051513"/>
    <w:rsid w:val="00053E48"/>
    <w:rsid w:val="00061417"/>
    <w:rsid w:val="00061A20"/>
    <w:rsid w:val="00065817"/>
    <w:rsid w:val="00066238"/>
    <w:rsid w:val="00067DFA"/>
    <w:rsid w:val="00070131"/>
    <w:rsid w:val="00070BFE"/>
    <w:rsid w:val="00071344"/>
    <w:rsid w:val="00077128"/>
    <w:rsid w:val="000803D2"/>
    <w:rsid w:val="000816F3"/>
    <w:rsid w:val="0008451F"/>
    <w:rsid w:val="0008478B"/>
    <w:rsid w:val="00086751"/>
    <w:rsid w:val="00086D93"/>
    <w:rsid w:val="00086EF5"/>
    <w:rsid w:val="00090330"/>
    <w:rsid w:val="0009228E"/>
    <w:rsid w:val="000931EF"/>
    <w:rsid w:val="00094870"/>
    <w:rsid w:val="000A11EE"/>
    <w:rsid w:val="000A617C"/>
    <w:rsid w:val="000A79D3"/>
    <w:rsid w:val="000B05E5"/>
    <w:rsid w:val="000B09A1"/>
    <w:rsid w:val="000B2BD9"/>
    <w:rsid w:val="000B2FB8"/>
    <w:rsid w:val="000B4D0E"/>
    <w:rsid w:val="000C1B44"/>
    <w:rsid w:val="000C534D"/>
    <w:rsid w:val="000D0D0F"/>
    <w:rsid w:val="000D5B38"/>
    <w:rsid w:val="000E37DA"/>
    <w:rsid w:val="000E395D"/>
    <w:rsid w:val="000F7C4C"/>
    <w:rsid w:val="00115BF1"/>
    <w:rsid w:val="00116123"/>
    <w:rsid w:val="001224DA"/>
    <w:rsid w:val="00122568"/>
    <w:rsid w:val="00123684"/>
    <w:rsid w:val="00124F75"/>
    <w:rsid w:val="001253E7"/>
    <w:rsid w:val="0012669B"/>
    <w:rsid w:val="001303AB"/>
    <w:rsid w:val="001308F7"/>
    <w:rsid w:val="0013485E"/>
    <w:rsid w:val="0014594B"/>
    <w:rsid w:val="00150720"/>
    <w:rsid w:val="00160FEC"/>
    <w:rsid w:val="001614BB"/>
    <w:rsid w:val="00161EEA"/>
    <w:rsid w:val="00163DC1"/>
    <w:rsid w:val="00164CCF"/>
    <w:rsid w:val="00182B3F"/>
    <w:rsid w:val="00187D9B"/>
    <w:rsid w:val="001902F2"/>
    <w:rsid w:val="00191ADB"/>
    <w:rsid w:val="001927B6"/>
    <w:rsid w:val="00192896"/>
    <w:rsid w:val="00196101"/>
    <w:rsid w:val="001A55CD"/>
    <w:rsid w:val="001A698F"/>
    <w:rsid w:val="001A6ABB"/>
    <w:rsid w:val="001B4329"/>
    <w:rsid w:val="001B4F73"/>
    <w:rsid w:val="001B7F12"/>
    <w:rsid w:val="001C6370"/>
    <w:rsid w:val="001D0131"/>
    <w:rsid w:val="001D08D1"/>
    <w:rsid w:val="001D13E6"/>
    <w:rsid w:val="001D2B6E"/>
    <w:rsid w:val="001D6413"/>
    <w:rsid w:val="001E3B95"/>
    <w:rsid w:val="001F31B9"/>
    <w:rsid w:val="00201D16"/>
    <w:rsid w:val="00202090"/>
    <w:rsid w:val="002024C0"/>
    <w:rsid w:val="00207907"/>
    <w:rsid w:val="002230A0"/>
    <w:rsid w:val="0022478B"/>
    <w:rsid w:val="00226DFA"/>
    <w:rsid w:val="00227554"/>
    <w:rsid w:val="00231020"/>
    <w:rsid w:val="00233730"/>
    <w:rsid w:val="00236675"/>
    <w:rsid w:val="00236ED7"/>
    <w:rsid w:val="00241A90"/>
    <w:rsid w:val="0024319D"/>
    <w:rsid w:val="00253744"/>
    <w:rsid w:val="00263C2C"/>
    <w:rsid w:val="002717FC"/>
    <w:rsid w:val="00272210"/>
    <w:rsid w:val="002726C9"/>
    <w:rsid w:val="00276CE1"/>
    <w:rsid w:val="00277586"/>
    <w:rsid w:val="002839A6"/>
    <w:rsid w:val="00287057"/>
    <w:rsid w:val="00297F5B"/>
    <w:rsid w:val="002A0BFE"/>
    <w:rsid w:val="002A3E3F"/>
    <w:rsid w:val="002A4A4F"/>
    <w:rsid w:val="002A62E4"/>
    <w:rsid w:val="002A7555"/>
    <w:rsid w:val="002B274D"/>
    <w:rsid w:val="002B377C"/>
    <w:rsid w:val="002B50E5"/>
    <w:rsid w:val="002B6185"/>
    <w:rsid w:val="002B633F"/>
    <w:rsid w:val="002B700F"/>
    <w:rsid w:val="002C04A6"/>
    <w:rsid w:val="002C09A8"/>
    <w:rsid w:val="002C2000"/>
    <w:rsid w:val="002C3ECD"/>
    <w:rsid w:val="002C437F"/>
    <w:rsid w:val="002C48CE"/>
    <w:rsid w:val="002D2E93"/>
    <w:rsid w:val="002D35EE"/>
    <w:rsid w:val="002D4073"/>
    <w:rsid w:val="002D7A3E"/>
    <w:rsid w:val="002E6404"/>
    <w:rsid w:val="002E73E3"/>
    <w:rsid w:val="002E7435"/>
    <w:rsid w:val="002F01F7"/>
    <w:rsid w:val="002F0BCC"/>
    <w:rsid w:val="002F2745"/>
    <w:rsid w:val="00305A06"/>
    <w:rsid w:val="00307A55"/>
    <w:rsid w:val="00312138"/>
    <w:rsid w:val="00313E2E"/>
    <w:rsid w:val="00320F08"/>
    <w:rsid w:val="00321B41"/>
    <w:rsid w:val="003232C7"/>
    <w:rsid w:val="00323FAD"/>
    <w:rsid w:val="00325566"/>
    <w:rsid w:val="00327C8E"/>
    <w:rsid w:val="003335C8"/>
    <w:rsid w:val="00334CFF"/>
    <w:rsid w:val="00335437"/>
    <w:rsid w:val="003364D1"/>
    <w:rsid w:val="00341D53"/>
    <w:rsid w:val="00342D4F"/>
    <w:rsid w:val="0034309E"/>
    <w:rsid w:val="00343CE7"/>
    <w:rsid w:val="0034667D"/>
    <w:rsid w:val="003467A7"/>
    <w:rsid w:val="00346B25"/>
    <w:rsid w:val="00347366"/>
    <w:rsid w:val="003508C6"/>
    <w:rsid w:val="003517A9"/>
    <w:rsid w:val="003517AB"/>
    <w:rsid w:val="003521A8"/>
    <w:rsid w:val="003521B5"/>
    <w:rsid w:val="00356BBD"/>
    <w:rsid w:val="00361258"/>
    <w:rsid w:val="00361793"/>
    <w:rsid w:val="0036620E"/>
    <w:rsid w:val="00367963"/>
    <w:rsid w:val="00370167"/>
    <w:rsid w:val="00370B7C"/>
    <w:rsid w:val="00372EA4"/>
    <w:rsid w:val="00373277"/>
    <w:rsid w:val="00375659"/>
    <w:rsid w:val="00377098"/>
    <w:rsid w:val="0038478C"/>
    <w:rsid w:val="003905AB"/>
    <w:rsid w:val="00390BD4"/>
    <w:rsid w:val="00396F6A"/>
    <w:rsid w:val="003A0FAF"/>
    <w:rsid w:val="003A36E4"/>
    <w:rsid w:val="003A6776"/>
    <w:rsid w:val="003B247E"/>
    <w:rsid w:val="003B2602"/>
    <w:rsid w:val="003B63C4"/>
    <w:rsid w:val="003B69E0"/>
    <w:rsid w:val="003B791C"/>
    <w:rsid w:val="003C0B49"/>
    <w:rsid w:val="003C35BA"/>
    <w:rsid w:val="003C7F45"/>
    <w:rsid w:val="003D1C8D"/>
    <w:rsid w:val="003D2CC4"/>
    <w:rsid w:val="003D403A"/>
    <w:rsid w:val="003D5522"/>
    <w:rsid w:val="003D6DA9"/>
    <w:rsid w:val="003E095B"/>
    <w:rsid w:val="003E12F3"/>
    <w:rsid w:val="003E1F10"/>
    <w:rsid w:val="003E3DAF"/>
    <w:rsid w:val="003E5127"/>
    <w:rsid w:val="003E6669"/>
    <w:rsid w:val="003E7CBB"/>
    <w:rsid w:val="003F1FC5"/>
    <w:rsid w:val="003F552B"/>
    <w:rsid w:val="004003E4"/>
    <w:rsid w:val="00403A16"/>
    <w:rsid w:val="00404253"/>
    <w:rsid w:val="004044ED"/>
    <w:rsid w:val="00405878"/>
    <w:rsid w:val="00407B88"/>
    <w:rsid w:val="0041243A"/>
    <w:rsid w:val="004150C3"/>
    <w:rsid w:val="00430E16"/>
    <w:rsid w:val="004335F9"/>
    <w:rsid w:val="004345C7"/>
    <w:rsid w:val="00434A31"/>
    <w:rsid w:val="00442C0C"/>
    <w:rsid w:val="004512E7"/>
    <w:rsid w:val="0045181B"/>
    <w:rsid w:val="00456486"/>
    <w:rsid w:val="004569C1"/>
    <w:rsid w:val="00457DB7"/>
    <w:rsid w:val="00460BB3"/>
    <w:rsid w:val="004673A4"/>
    <w:rsid w:val="0047290F"/>
    <w:rsid w:val="00472DD5"/>
    <w:rsid w:val="00475083"/>
    <w:rsid w:val="00475C4A"/>
    <w:rsid w:val="00477CAB"/>
    <w:rsid w:val="004807E8"/>
    <w:rsid w:val="004855A6"/>
    <w:rsid w:val="00490102"/>
    <w:rsid w:val="004918BA"/>
    <w:rsid w:val="004937D2"/>
    <w:rsid w:val="00494103"/>
    <w:rsid w:val="00495A18"/>
    <w:rsid w:val="00495CF5"/>
    <w:rsid w:val="00497539"/>
    <w:rsid w:val="004A65F4"/>
    <w:rsid w:val="004A7EFA"/>
    <w:rsid w:val="004B1D29"/>
    <w:rsid w:val="004B4B63"/>
    <w:rsid w:val="004B4FD4"/>
    <w:rsid w:val="004B5CD6"/>
    <w:rsid w:val="004B7756"/>
    <w:rsid w:val="004C362B"/>
    <w:rsid w:val="004C376E"/>
    <w:rsid w:val="004C3934"/>
    <w:rsid w:val="004C3FE6"/>
    <w:rsid w:val="004D1351"/>
    <w:rsid w:val="004D2A46"/>
    <w:rsid w:val="004D2DE9"/>
    <w:rsid w:val="004D36BE"/>
    <w:rsid w:val="004D4969"/>
    <w:rsid w:val="004D733F"/>
    <w:rsid w:val="004E64E9"/>
    <w:rsid w:val="004F08C6"/>
    <w:rsid w:val="004F2390"/>
    <w:rsid w:val="004F4235"/>
    <w:rsid w:val="004F5D5F"/>
    <w:rsid w:val="004F7DCA"/>
    <w:rsid w:val="0051260F"/>
    <w:rsid w:val="0051369C"/>
    <w:rsid w:val="00514240"/>
    <w:rsid w:val="005167B9"/>
    <w:rsid w:val="00516DCD"/>
    <w:rsid w:val="00516F4E"/>
    <w:rsid w:val="00530AA2"/>
    <w:rsid w:val="00531E08"/>
    <w:rsid w:val="005347D8"/>
    <w:rsid w:val="00535EBA"/>
    <w:rsid w:val="005415DF"/>
    <w:rsid w:val="0054274A"/>
    <w:rsid w:val="00543621"/>
    <w:rsid w:val="00543CA8"/>
    <w:rsid w:val="005441E0"/>
    <w:rsid w:val="00552F62"/>
    <w:rsid w:val="0055568E"/>
    <w:rsid w:val="00561EE2"/>
    <w:rsid w:val="005623DC"/>
    <w:rsid w:val="00565326"/>
    <w:rsid w:val="00570A7A"/>
    <w:rsid w:val="0057188F"/>
    <w:rsid w:val="005772F1"/>
    <w:rsid w:val="00583BA1"/>
    <w:rsid w:val="005938CE"/>
    <w:rsid w:val="005962C4"/>
    <w:rsid w:val="005A1046"/>
    <w:rsid w:val="005A132F"/>
    <w:rsid w:val="005A17AE"/>
    <w:rsid w:val="005A2C2C"/>
    <w:rsid w:val="005B04B2"/>
    <w:rsid w:val="005B1C40"/>
    <w:rsid w:val="005B1D90"/>
    <w:rsid w:val="005B4D1C"/>
    <w:rsid w:val="005C6C33"/>
    <w:rsid w:val="005D1F15"/>
    <w:rsid w:val="005D47B7"/>
    <w:rsid w:val="005E55CF"/>
    <w:rsid w:val="005E7F3B"/>
    <w:rsid w:val="005F1AB7"/>
    <w:rsid w:val="005F2A7E"/>
    <w:rsid w:val="005F2CEA"/>
    <w:rsid w:val="005F7339"/>
    <w:rsid w:val="00604A68"/>
    <w:rsid w:val="0061236F"/>
    <w:rsid w:val="006156F4"/>
    <w:rsid w:val="00616322"/>
    <w:rsid w:val="00617B8E"/>
    <w:rsid w:val="006221A1"/>
    <w:rsid w:val="00627225"/>
    <w:rsid w:val="0063093D"/>
    <w:rsid w:val="0064050D"/>
    <w:rsid w:val="006424FA"/>
    <w:rsid w:val="00642EBC"/>
    <w:rsid w:val="00646BEB"/>
    <w:rsid w:val="00651C77"/>
    <w:rsid w:val="00655538"/>
    <w:rsid w:val="006649F1"/>
    <w:rsid w:val="00666B48"/>
    <w:rsid w:val="00671AE3"/>
    <w:rsid w:val="006742EF"/>
    <w:rsid w:val="006744F8"/>
    <w:rsid w:val="006762CA"/>
    <w:rsid w:val="00680968"/>
    <w:rsid w:val="00680A99"/>
    <w:rsid w:val="00681D3E"/>
    <w:rsid w:val="0069504D"/>
    <w:rsid w:val="0069677C"/>
    <w:rsid w:val="006B498D"/>
    <w:rsid w:val="006B5033"/>
    <w:rsid w:val="006B5A62"/>
    <w:rsid w:val="006B62FF"/>
    <w:rsid w:val="006C47A2"/>
    <w:rsid w:val="006D5765"/>
    <w:rsid w:val="006D5DCD"/>
    <w:rsid w:val="006D789B"/>
    <w:rsid w:val="006D7E53"/>
    <w:rsid w:val="006F2838"/>
    <w:rsid w:val="006F4AAF"/>
    <w:rsid w:val="006F63A1"/>
    <w:rsid w:val="006F65C2"/>
    <w:rsid w:val="006F7118"/>
    <w:rsid w:val="00701F16"/>
    <w:rsid w:val="00701F71"/>
    <w:rsid w:val="0070295E"/>
    <w:rsid w:val="00705E2A"/>
    <w:rsid w:val="0071327B"/>
    <w:rsid w:val="00714914"/>
    <w:rsid w:val="007200DF"/>
    <w:rsid w:val="00722E2B"/>
    <w:rsid w:val="0072718D"/>
    <w:rsid w:val="0073117F"/>
    <w:rsid w:val="007315BB"/>
    <w:rsid w:val="00732FF6"/>
    <w:rsid w:val="00737A65"/>
    <w:rsid w:val="007451D9"/>
    <w:rsid w:val="0074654F"/>
    <w:rsid w:val="00746FAF"/>
    <w:rsid w:val="00747603"/>
    <w:rsid w:val="007513B0"/>
    <w:rsid w:val="00751C9B"/>
    <w:rsid w:val="007531D9"/>
    <w:rsid w:val="00756211"/>
    <w:rsid w:val="00756339"/>
    <w:rsid w:val="007701CD"/>
    <w:rsid w:val="0077084D"/>
    <w:rsid w:val="007723DE"/>
    <w:rsid w:val="00775451"/>
    <w:rsid w:val="007816D3"/>
    <w:rsid w:val="00784123"/>
    <w:rsid w:val="007907BA"/>
    <w:rsid w:val="00791BB9"/>
    <w:rsid w:val="007A108F"/>
    <w:rsid w:val="007A1730"/>
    <w:rsid w:val="007A559B"/>
    <w:rsid w:val="007A56AF"/>
    <w:rsid w:val="007A5B92"/>
    <w:rsid w:val="007A5D02"/>
    <w:rsid w:val="007A653B"/>
    <w:rsid w:val="007A6FCE"/>
    <w:rsid w:val="007C33D4"/>
    <w:rsid w:val="007C5EFA"/>
    <w:rsid w:val="007D0967"/>
    <w:rsid w:val="007D450D"/>
    <w:rsid w:val="007D4861"/>
    <w:rsid w:val="007E6440"/>
    <w:rsid w:val="007E7D23"/>
    <w:rsid w:val="007F3EF9"/>
    <w:rsid w:val="007F588D"/>
    <w:rsid w:val="007F72FF"/>
    <w:rsid w:val="00800578"/>
    <w:rsid w:val="00803818"/>
    <w:rsid w:val="00803CE8"/>
    <w:rsid w:val="00804AB1"/>
    <w:rsid w:val="00823B66"/>
    <w:rsid w:val="0083112C"/>
    <w:rsid w:val="00833248"/>
    <w:rsid w:val="0083703C"/>
    <w:rsid w:val="008409E2"/>
    <w:rsid w:val="00842BC1"/>
    <w:rsid w:val="00843475"/>
    <w:rsid w:val="008460A2"/>
    <w:rsid w:val="00847317"/>
    <w:rsid w:val="0085217A"/>
    <w:rsid w:val="00852AC5"/>
    <w:rsid w:val="00856A4E"/>
    <w:rsid w:val="00856AF5"/>
    <w:rsid w:val="00857BEB"/>
    <w:rsid w:val="008607A8"/>
    <w:rsid w:val="00861A48"/>
    <w:rsid w:val="008657DE"/>
    <w:rsid w:val="0086704A"/>
    <w:rsid w:val="00871239"/>
    <w:rsid w:val="0087164F"/>
    <w:rsid w:val="0087308B"/>
    <w:rsid w:val="008736DE"/>
    <w:rsid w:val="0087373D"/>
    <w:rsid w:val="00876A6E"/>
    <w:rsid w:val="00877C45"/>
    <w:rsid w:val="00883AD2"/>
    <w:rsid w:val="00886DFC"/>
    <w:rsid w:val="008907D5"/>
    <w:rsid w:val="00891853"/>
    <w:rsid w:val="00894151"/>
    <w:rsid w:val="00896D3C"/>
    <w:rsid w:val="0089777B"/>
    <w:rsid w:val="00897C9E"/>
    <w:rsid w:val="008A1D08"/>
    <w:rsid w:val="008A21D0"/>
    <w:rsid w:val="008A313F"/>
    <w:rsid w:val="008A4FE8"/>
    <w:rsid w:val="008A521F"/>
    <w:rsid w:val="008A5371"/>
    <w:rsid w:val="008B0034"/>
    <w:rsid w:val="008B281F"/>
    <w:rsid w:val="008B2D21"/>
    <w:rsid w:val="008C1FD4"/>
    <w:rsid w:val="008C3DEE"/>
    <w:rsid w:val="008C5AA5"/>
    <w:rsid w:val="008C60DB"/>
    <w:rsid w:val="008C7CEF"/>
    <w:rsid w:val="008D3BED"/>
    <w:rsid w:val="008D578B"/>
    <w:rsid w:val="008D5E3F"/>
    <w:rsid w:val="008E0266"/>
    <w:rsid w:val="008E27B6"/>
    <w:rsid w:val="008E4746"/>
    <w:rsid w:val="008E699E"/>
    <w:rsid w:val="008F004E"/>
    <w:rsid w:val="008F05A2"/>
    <w:rsid w:val="008F3D45"/>
    <w:rsid w:val="008F5358"/>
    <w:rsid w:val="008F6856"/>
    <w:rsid w:val="009017DE"/>
    <w:rsid w:val="00902013"/>
    <w:rsid w:val="00904B7C"/>
    <w:rsid w:val="009069F7"/>
    <w:rsid w:val="00926536"/>
    <w:rsid w:val="00926B42"/>
    <w:rsid w:val="00930EE5"/>
    <w:rsid w:val="009443F9"/>
    <w:rsid w:val="00947721"/>
    <w:rsid w:val="0094789B"/>
    <w:rsid w:val="00950FE2"/>
    <w:rsid w:val="00951EA0"/>
    <w:rsid w:val="009550AA"/>
    <w:rsid w:val="009570C1"/>
    <w:rsid w:val="009613DC"/>
    <w:rsid w:val="00961EE7"/>
    <w:rsid w:val="00962516"/>
    <w:rsid w:val="009628F9"/>
    <w:rsid w:val="0096512E"/>
    <w:rsid w:val="00965153"/>
    <w:rsid w:val="00965296"/>
    <w:rsid w:val="00967699"/>
    <w:rsid w:val="00970738"/>
    <w:rsid w:val="00971B01"/>
    <w:rsid w:val="009727B2"/>
    <w:rsid w:val="009770EB"/>
    <w:rsid w:val="009816DD"/>
    <w:rsid w:val="00981998"/>
    <w:rsid w:val="009832D2"/>
    <w:rsid w:val="00985CF8"/>
    <w:rsid w:val="00985E27"/>
    <w:rsid w:val="009873F8"/>
    <w:rsid w:val="00987E59"/>
    <w:rsid w:val="00992916"/>
    <w:rsid w:val="0099594E"/>
    <w:rsid w:val="009A7C9F"/>
    <w:rsid w:val="009A7CE3"/>
    <w:rsid w:val="009B0DB4"/>
    <w:rsid w:val="009B1C8C"/>
    <w:rsid w:val="009B282B"/>
    <w:rsid w:val="009B40ED"/>
    <w:rsid w:val="009B5E90"/>
    <w:rsid w:val="009C021D"/>
    <w:rsid w:val="009C1ECB"/>
    <w:rsid w:val="009C21BE"/>
    <w:rsid w:val="009C3273"/>
    <w:rsid w:val="009C462F"/>
    <w:rsid w:val="009C59CC"/>
    <w:rsid w:val="009C6E3A"/>
    <w:rsid w:val="009D0682"/>
    <w:rsid w:val="009D1189"/>
    <w:rsid w:val="009E03A1"/>
    <w:rsid w:val="009E052F"/>
    <w:rsid w:val="009E15A8"/>
    <w:rsid w:val="009E260E"/>
    <w:rsid w:val="009E4E5F"/>
    <w:rsid w:val="009E5BAE"/>
    <w:rsid w:val="009F14BA"/>
    <w:rsid w:val="00A0090A"/>
    <w:rsid w:val="00A0402C"/>
    <w:rsid w:val="00A073A0"/>
    <w:rsid w:val="00A07CCF"/>
    <w:rsid w:val="00A11651"/>
    <w:rsid w:val="00A15DBD"/>
    <w:rsid w:val="00A1786B"/>
    <w:rsid w:val="00A26625"/>
    <w:rsid w:val="00A27B98"/>
    <w:rsid w:val="00A3056A"/>
    <w:rsid w:val="00A316AD"/>
    <w:rsid w:val="00A330B1"/>
    <w:rsid w:val="00A34A76"/>
    <w:rsid w:val="00A36807"/>
    <w:rsid w:val="00A54F5E"/>
    <w:rsid w:val="00A56B85"/>
    <w:rsid w:val="00A57057"/>
    <w:rsid w:val="00A61764"/>
    <w:rsid w:val="00A73E49"/>
    <w:rsid w:val="00A74223"/>
    <w:rsid w:val="00A84D8F"/>
    <w:rsid w:val="00A85130"/>
    <w:rsid w:val="00A85551"/>
    <w:rsid w:val="00A8700A"/>
    <w:rsid w:val="00A95CDC"/>
    <w:rsid w:val="00AA160E"/>
    <w:rsid w:val="00AA3B90"/>
    <w:rsid w:val="00AA6ABE"/>
    <w:rsid w:val="00AB2913"/>
    <w:rsid w:val="00AB57C9"/>
    <w:rsid w:val="00AC1596"/>
    <w:rsid w:val="00AC4149"/>
    <w:rsid w:val="00AC7077"/>
    <w:rsid w:val="00AD1C57"/>
    <w:rsid w:val="00AD2370"/>
    <w:rsid w:val="00AD312B"/>
    <w:rsid w:val="00AE6964"/>
    <w:rsid w:val="00AE6C96"/>
    <w:rsid w:val="00AF17A6"/>
    <w:rsid w:val="00AF3033"/>
    <w:rsid w:val="00AF529C"/>
    <w:rsid w:val="00AF56ED"/>
    <w:rsid w:val="00AF6355"/>
    <w:rsid w:val="00B010D8"/>
    <w:rsid w:val="00B01CA2"/>
    <w:rsid w:val="00B01E66"/>
    <w:rsid w:val="00B06407"/>
    <w:rsid w:val="00B1043F"/>
    <w:rsid w:val="00B10AFC"/>
    <w:rsid w:val="00B1144B"/>
    <w:rsid w:val="00B130F4"/>
    <w:rsid w:val="00B17C97"/>
    <w:rsid w:val="00B2211F"/>
    <w:rsid w:val="00B2429F"/>
    <w:rsid w:val="00B249F6"/>
    <w:rsid w:val="00B404BE"/>
    <w:rsid w:val="00B42344"/>
    <w:rsid w:val="00B50D0B"/>
    <w:rsid w:val="00B62E7E"/>
    <w:rsid w:val="00B63C02"/>
    <w:rsid w:val="00B64BFB"/>
    <w:rsid w:val="00B65C16"/>
    <w:rsid w:val="00B67F5B"/>
    <w:rsid w:val="00B7282D"/>
    <w:rsid w:val="00B72E29"/>
    <w:rsid w:val="00B72E9A"/>
    <w:rsid w:val="00B74346"/>
    <w:rsid w:val="00B77C7D"/>
    <w:rsid w:val="00B855AC"/>
    <w:rsid w:val="00B92851"/>
    <w:rsid w:val="00BA0917"/>
    <w:rsid w:val="00BA46B3"/>
    <w:rsid w:val="00BA6172"/>
    <w:rsid w:val="00BA6B95"/>
    <w:rsid w:val="00BB1C9D"/>
    <w:rsid w:val="00BB451B"/>
    <w:rsid w:val="00BC032E"/>
    <w:rsid w:val="00BC66E3"/>
    <w:rsid w:val="00BC7A1D"/>
    <w:rsid w:val="00BD0AD9"/>
    <w:rsid w:val="00BD2739"/>
    <w:rsid w:val="00BD42DC"/>
    <w:rsid w:val="00BD4A3E"/>
    <w:rsid w:val="00BD6636"/>
    <w:rsid w:val="00BE29FD"/>
    <w:rsid w:val="00BF09E4"/>
    <w:rsid w:val="00BF28CD"/>
    <w:rsid w:val="00BF28EF"/>
    <w:rsid w:val="00BF6A6A"/>
    <w:rsid w:val="00C03B47"/>
    <w:rsid w:val="00C045DB"/>
    <w:rsid w:val="00C0547D"/>
    <w:rsid w:val="00C1140B"/>
    <w:rsid w:val="00C15C17"/>
    <w:rsid w:val="00C17A8F"/>
    <w:rsid w:val="00C17CA0"/>
    <w:rsid w:val="00C208F6"/>
    <w:rsid w:val="00C20D79"/>
    <w:rsid w:val="00C225E3"/>
    <w:rsid w:val="00C26671"/>
    <w:rsid w:val="00C302D8"/>
    <w:rsid w:val="00C36298"/>
    <w:rsid w:val="00C36F3B"/>
    <w:rsid w:val="00C3785B"/>
    <w:rsid w:val="00C41D81"/>
    <w:rsid w:val="00C47794"/>
    <w:rsid w:val="00C51C08"/>
    <w:rsid w:val="00C552E5"/>
    <w:rsid w:val="00C62277"/>
    <w:rsid w:val="00C65786"/>
    <w:rsid w:val="00C65B44"/>
    <w:rsid w:val="00C66F51"/>
    <w:rsid w:val="00C72341"/>
    <w:rsid w:val="00C733D1"/>
    <w:rsid w:val="00C73A13"/>
    <w:rsid w:val="00C74CEF"/>
    <w:rsid w:val="00C87ADD"/>
    <w:rsid w:val="00C93C96"/>
    <w:rsid w:val="00C9522D"/>
    <w:rsid w:val="00CA0E02"/>
    <w:rsid w:val="00CA16AB"/>
    <w:rsid w:val="00CA3BFE"/>
    <w:rsid w:val="00CA4577"/>
    <w:rsid w:val="00CA4AF6"/>
    <w:rsid w:val="00CB0AEA"/>
    <w:rsid w:val="00CB2D0C"/>
    <w:rsid w:val="00CB4B95"/>
    <w:rsid w:val="00CC1A52"/>
    <w:rsid w:val="00CD0195"/>
    <w:rsid w:val="00CD5AB7"/>
    <w:rsid w:val="00CE0B1B"/>
    <w:rsid w:val="00CE13A5"/>
    <w:rsid w:val="00CE1FDD"/>
    <w:rsid w:val="00CE3A90"/>
    <w:rsid w:val="00CE3EFD"/>
    <w:rsid w:val="00CF1E74"/>
    <w:rsid w:val="00CF24D9"/>
    <w:rsid w:val="00CF290C"/>
    <w:rsid w:val="00CF3DD6"/>
    <w:rsid w:val="00D0458E"/>
    <w:rsid w:val="00D04ED8"/>
    <w:rsid w:val="00D06977"/>
    <w:rsid w:val="00D0787E"/>
    <w:rsid w:val="00D1055B"/>
    <w:rsid w:val="00D115B1"/>
    <w:rsid w:val="00D136FD"/>
    <w:rsid w:val="00D24F8B"/>
    <w:rsid w:val="00D265F1"/>
    <w:rsid w:val="00D2757F"/>
    <w:rsid w:val="00D30B17"/>
    <w:rsid w:val="00D34774"/>
    <w:rsid w:val="00D360EF"/>
    <w:rsid w:val="00D36206"/>
    <w:rsid w:val="00D40273"/>
    <w:rsid w:val="00D40805"/>
    <w:rsid w:val="00D40B5F"/>
    <w:rsid w:val="00D4158E"/>
    <w:rsid w:val="00D41870"/>
    <w:rsid w:val="00D44193"/>
    <w:rsid w:val="00D45F5D"/>
    <w:rsid w:val="00D46206"/>
    <w:rsid w:val="00D4622A"/>
    <w:rsid w:val="00D462BC"/>
    <w:rsid w:val="00D500B3"/>
    <w:rsid w:val="00D5260F"/>
    <w:rsid w:val="00D53A28"/>
    <w:rsid w:val="00D54611"/>
    <w:rsid w:val="00D54E93"/>
    <w:rsid w:val="00D64DAB"/>
    <w:rsid w:val="00D65FC7"/>
    <w:rsid w:val="00D66650"/>
    <w:rsid w:val="00D6791E"/>
    <w:rsid w:val="00D71973"/>
    <w:rsid w:val="00D722BB"/>
    <w:rsid w:val="00D801D1"/>
    <w:rsid w:val="00D81C62"/>
    <w:rsid w:val="00D83251"/>
    <w:rsid w:val="00D853F9"/>
    <w:rsid w:val="00D963D5"/>
    <w:rsid w:val="00DA04A7"/>
    <w:rsid w:val="00DA0E54"/>
    <w:rsid w:val="00DA5E89"/>
    <w:rsid w:val="00DA7B85"/>
    <w:rsid w:val="00DB07A7"/>
    <w:rsid w:val="00DB23EA"/>
    <w:rsid w:val="00DB3142"/>
    <w:rsid w:val="00DB710E"/>
    <w:rsid w:val="00DB79DC"/>
    <w:rsid w:val="00DB7B11"/>
    <w:rsid w:val="00DC0486"/>
    <w:rsid w:val="00DC0737"/>
    <w:rsid w:val="00DC4B4F"/>
    <w:rsid w:val="00DC4B7D"/>
    <w:rsid w:val="00DC576E"/>
    <w:rsid w:val="00DD02EB"/>
    <w:rsid w:val="00DD07F3"/>
    <w:rsid w:val="00DD4F55"/>
    <w:rsid w:val="00DE1CE4"/>
    <w:rsid w:val="00DE217D"/>
    <w:rsid w:val="00DE3500"/>
    <w:rsid w:val="00DE53FB"/>
    <w:rsid w:val="00DE6E9A"/>
    <w:rsid w:val="00DF0F4B"/>
    <w:rsid w:val="00DF56B5"/>
    <w:rsid w:val="00DF6FAC"/>
    <w:rsid w:val="00E026D6"/>
    <w:rsid w:val="00E03C01"/>
    <w:rsid w:val="00E0788F"/>
    <w:rsid w:val="00E10A55"/>
    <w:rsid w:val="00E11241"/>
    <w:rsid w:val="00E119D3"/>
    <w:rsid w:val="00E13059"/>
    <w:rsid w:val="00E13709"/>
    <w:rsid w:val="00E1374E"/>
    <w:rsid w:val="00E1633F"/>
    <w:rsid w:val="00E17B25"/>
    <w:rsid w:val="00E24A02"/>
    <w:rsid w:val="00E265BD"/>
    <w:rsid w:val="00E26668"/>
    <w:rsid w:val="00E26684"/>
    <w:rsid w:val="00E40C10"/>
    <w:rsid w:val="00E43C98"/>
    <w:rsid w:val="00E467ED"/>
    <w:rsid w:val="00E52899"/>
    <w:rsid w:val="00E53941"/>
    <w:rsid w:val="00E5502A"/>
    <w:rsid w:val="00E60857"/>
    <w:rsid w:val="00E67407"/>
    <w:rsid w:val="00E6770E"/>
    <w:rsid w:val="00E700BB"/>
    <w:rsid w:val="00E72172"/>
    <w:rsid w:val="00E7240A"/>
    <w:rsid w:val="00E73BCF"/>
    <w:rsid w:val="00E73CB9"/>
    <w:rsid w:val="00E7527D"/>
    <w:rsid w:val="00E80DB3"/>
    <w:rsid w:val="00E86CAF"/>
    <w:rsid w:val="00E910D4"/>
    <w:rsid w:val="00E91D17"/>
    <w:rsid w:val="00E9278C"/>
    <w:rsid w:val="00E9438F"/>
    <w:rsid w:val="00EA0FA1"/>
    <w:rsid w:val="00EA44AF"/>
    <w:rsid w:val="00EA58B9"/>
    <w:rsid w:val="00EA6C77"/>
    <w:rsid w:val="00EB250D"/>
    <w:rsid w:val="00EB2A6D"/>
    <w:rsid w:val="00EB7525"/>
    <w:rsid w:val="00EB7593"/>
    <w:rsid w:val="00EC3E4C"/>
    <w:rsid w:val="00EC472E"/>
    <w:rsid w:val="00ED1847"/>
    <w:rsid w:val="00ED455C"/>
    <w:rsid w:val="00ED4E05"/>
    <w:rsid w:val="00ED6C0E"/>
    <w:rsid w:val="00EE24FF"/>
    <w:rsid w:val="00EF42E9"/>
    <w:rsid w:val="00EF5D18"/>
    <w:rsid w:val="00F020E1"/>
    <w:rsid w:val="00F07318"/>
    <w:rsid w:val="00F10A06"/>
    <w:rsid w:val="00F117DE"/>
    <w:rsid w:val="00F122D4"/>
    <w:rsid w:val="00F16D45"/>
    <w:rsid w:val="00F17839"/>
    <w:rsid w:val="00F243DB"/>
    <w:rsid w:val="00F25E51"/>
    <w:rsid w:val="00F267B4"/>
    <w:rsid w:val="00F2741E"/>
    <w:rsid w:val="00F31C1E"/>
    <w:rsid w:val="00F34E04"/>
    <w:rsid w:val="00F35B34"/>
    <w:rsid w:val="00F36092"/>
    <w:rsid w:val="00F3617A"/>
    <w:rsid w:val="00F41006"/>
    <w:rsid w:val="00F41A94"/>
    <w:rsid w:val="00F43294"/>
    <w:rsid w:val="00F44F3D"/>
    <w:rsid w:val="00F45826"/>
    <w:rsid w:val="00F45AD8"/>
    <w:rsid w:val="00F5570A"/>
    <w:rsid w:val="00F60AA2"/>
    <w:rsid w:val="00F66585"/>
    <w:rsid w:val="00F74DF2"/>
    <w:rsid w:val="00F774EC"/>
    <w:rsid w:val="00F80C69"/>
    <w:rsid w:val="00F83B31"/>
    <w:rsid w:val="00F83C88"/>
    <w:rsid w:val="00F90BD9"/>
    <w:rsid w:val="00F930C6"/>
    <w:rsid w:val="00FA40E9"/>
    <w:rsid w:val="00FA66C8"/>
    <w:rsid w:val="00FA6EDC"/>
    <w:rsid w:val="00FB105D"/>
    <w:rsid w:val="00FB33CC"/>
    <w:rsid w:val="00FB653C"/>
    <w:rsid w:val="00FB6C22"/>
    <w:rsid w:val="00FC16B8"/>
    <w:rsid w:val="00FC1906"/>
    <w:rsid w:val="00FC5364"/>
    <w:rsid w:val="00FC5CF6"/>
    <w:rsid w:val="00FD2F0C"/>
    <w:rsid w:val="00FD45EC"/>
    <w:rsid w:val="00FE0357"/>
    <w:rsid w:val="00FE09EF"/>
    <w:rsid w:val="00FE18B6"/>
    <w:rsid w:val="00FF1186"/>
    <w:rsid w:val="00FF66FE"/>
  </w:rsids>
  <m:mathPr>
    <m:mathFont m:val="Cambria Math"/>
    <m:brkBin m:val="before"/>
    <m:brkBinSub m:val="--"/>
    <m:smallFrac/>
    <m:dispDef/>
    <m:lMargin m:val="0"/>
    <m:rMargin m:val="0"/>
    <m:defJc m:val="centerGroup"/>
    <m:wrapRight/>
    <m:intLim m:val="subSup"/>
    <m:naryLim m:val="subSup"/>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64FE5"/>
  <w15:docId w15:val="{16A2AE0B-92C6-AE4A-996C-4A185F5C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24C0"/>
    <w:rPr>
      <w:rFonts w:ascii="Times New Roman" w:eastAsia="Times New Roman" w:hAnsi="Times New Roman" w:cs="Times New Roman"/>
      <w:lang w:val="en-GB"/>
    </w:rPr>
  </w:style>
  <w:style w:type="paragraph" w:styleId="Heading1">
    <w:name w:val="heading 1"/>
    <w:basedOn w:val="Normal"/>
    <w:next w:val="Normal"/>
    <w:link w:val="Heading1Char"/>
    <w:uiPriority w:val="9"/>
    <w:rsid w:val="00307A55"/>
    <w:pPr>
      <w:spacing w:before="240"/>
      <w:outlineLvl w:val="0"/>
    </w:pPr>
    <w:rPr>
      <w:rFonts w:ascii="Helvetica" w:hAnsi="Helvetica"/>
      <w:b/>
      <w:u w:val="single"/>
    </w:rPr>
  </w:style>
  <w:style w:type="paragraph" w:styleId="Heading2">
    <w:name w:val="heading 2"/>
    <w:basedOn w:val="Normal"/>
    <w:next w:val="Normal"/>
    <w:link w:val="Heading2Char"/>
    <w:uiPriority w:val="99"/>
    <w:rsid w:val="00307A55"/>
    <w:pPr>
      <w:spacing w:before="120"/>
      <w:outlineLvl w:val="1"/>
    </w:pPr>
    <w:rPr>
      <w:rFonts w:ascii="Helvetica" w:hAnsi="Helvetica"/>
      <w:b/>
    </w:rPr>
  </w:style>
  <w:style w:type="paragraph" w:styleId="Heading3">
    <w:name w:val="heading 3"/>
    <w:basedOn w:val="Normal"/>
    <w:next w:val="Normal"/>
    <w:link w:val="Heading3Char"/>
    <w:uiPriority w:val="9"/>
    <w:rsid w:val="00307A55"/>
    <w:pPr>
      <w:ind w:left="360"/>
      <w:outlineLvl w:val="2"/>
    </w:pPr>
    <w:rPr>
      <w:b/>
    </w:rPr>
  </w:style>
  <w:style w:type="paragraph" w:styleId="Heading4">
    <w:name w:val="heading 4"/>
    <w:basedOn w:val="Normal"/>
    <w:next w:val="Normal"/>
    <w:link w:val="Heading4Char"/>
    <w:uiPriority w:val="99"/>
    <w:rsid w:val="00307A55"/>
    <w:pPr>
      <w:ind w:left="360"/>
      <w:outlineLvl w:val="3"/>
    </w:pPr>
    <w:rPr>
      <w:u w:val="single"/>
    </w:rPr>
  </w:style>
  <w:style w:type="paragraph" w:styleId="Heading5">
    <w:name w:val="heading 5"/>
    <w:basedOn w:val="Normal"/>
    <w:next w:val="Normal"/>
    <w:link w:val="Heading5Char"/>
    <w:uiPriority w:val="99"/>
    <w:rsid w:val="00307A55"/>
    <w:pPr>
      <w:ind w:left="720"/>
      <w:outlineLvl w:val="4"/>
    </w:pPr>
    <w:rPr>
      <w:rFonts w:ascii="Helvetica" w:hAnsi="Helvetica"/>
      <w:b/>
      <w:sz w:val="20"/>
    </w:rPr>
  </w:style>
  <w:style w:type="paragraph" w:styleId="Heading6">
    <w:name w:val="heading 6"/>
    <w:basedOn w:val="Normal"/>
    <w:next w:val="Normal"/>
    <w:link w:val="Heading6Char"/>
    <w:uiPriority w:val="99"/>
    <w:rsid w:val="00307A55"/>
    <w:pPr>
      <w:ind w:left="720"/>
      <w:outlineLvl w:val="5"/>
    </w:pPr>
    <w:rPr>
      <w:rFonts w:ascii="Helvetica" w:hAnsi="Helvetica"/>
      <w:sz w:val="20"/>
      <w:u w:val="single"/>
    </w:rPr>
  </w:style>
  <w:style w:type="paragraph" w:styleId="Heading7">
    <w:name w:val="heading 7"/>
    <w:basedOn w:val="Normal"/>
    <w:next w:val="Normal"/>
    <w:link w:val="Heading7Char"/>
    <w:uiPriority w:val="99"/>
    <w:rsid w:val="00307A55"/>
    <w:pPr>
      <w:ind w:left="720"/>
      <w:outlineLvl w:val="6"/>
    </w:pPr>
    <w:rPr>
      <w:rFonts w:ascii="Helvetica" w:hAnsi="Helvetica"/>
      <w:i/>
      <w:sz w:val="20"/>
    </w:rPr>
  </w:style>
  <w:style w:type="paragraph" w:styleId="Heading8">
    <w:name w:val="heading 8"/>
    <w:basedOn w:val="Normal"/>
    <w:next w:val="Normal"/>
    <w:link w:val="Heading8Char"/>
    <w:uiPriority w:val="99"/>
    <w:rsid w:val="00307A55"/>
    <w:pPr>
      <w:ind w:left="720"/>
      <w:outlineLvl w:val="7"/>
    </w:pPr>
    <w:rPr>
      <w:rFonts w:ascii="Helvetica" w:hAnsi="Helvetica"/>
      <w:i/>
      <w:sz w:val="20"/>
    </w:rPr>
  </w:style>
  <w:style w:type="paragraph" w:styleId="Heading9">
    <w:name w:val="heading 9"/>
    <w:basedOn w:val="Normal"/>
    <w:next w:val="Normal"/>
    <w:link w:val="Heading9Char"/>
    <w:uiPriority w:val="99"/>
    <w:rsid w:val="00307A55"/>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A55"/>
    <w:rPr>
      <w:rFonts w:ascii="Helvetica" w:eastAsia="Times New Roman" w:hAnsi="Helvetica" w:cs="Times New Roman"/>
      <w:b/>
      <w:szCs w:val="20"/>
      <w:u w:val="single"/>
      <w:lang w:val="en-GB"/>
    </w:rPr>
  </w:style>
  <w:style w:type="character" w:customStyle="1" w:styleId="Heading2Char">
    <w:name w:val="Heading 2 Char"/>
    <w:basedOn w:val="DefaultParagraphFont"/>
    <w:link w:val="Heading2"/>
    <w:uiPriority w:val="99"/>
    <w:rsid w:val="00307A55"/>
    <w:rPr>
      <w:rFonts w:ascii="Helvetica" w:eastAsia="Times New Roman" w:hAnsi="Helvetica" w:cs="Times New Roman"/>
      <w:b/>
      <w:szCs w:val="20"/>
      <w:lang w:val="en-GB"/>
    </w:rPr>
  </w:style>
  <w:style w:type="character" w:customStyle="1" w:styleId="Heading3Char">
    <w:name w:val="Heading 3 Char"/>
    <w:basedOn w:val="DefaultParagraphFont"/>
    <w:link w:val="Heading3"/>
    <w:uiPriority w:val="9"/>
    <w:rsid w:val="00307A55"/>
    <w:rPr>
      <w:rFonts w:ascii="Times" w:eastAsia="Times New Roman" w:hAnsi="Times" w:cs="Times New Roman"/>
      <w:b/>
      <w:szCs w:val="20"/>
      <w:lang w:val="en-GB"/>
    </w:rPr>
  </w:style>
  <w:style w:type="character" w:customStyle="1" w:styleId="Heading4Char">
    <w:name w:val="Heading 4 Char"/>
    <w:basedOn w:val="DefaultParagraphFont"/>
    <w:link w:val="Heading4"/>
    <w:uiPriority w:val="99"/>
    <w:rsid w:val="00307A55"/>
    <w:rPr>
      <w:rFonts w:ascii="Times" w:eastAsia="Times New Roman" w:hAnsi="Times" w:cs="Times New Roman"/>
      <w:szCs w:val="20"/>
      <w:u w:val="single"/>
      <w:lang w:val="en-GB"/>
    </w:rPr>
  </w:style>
  <w:style w:type="character" w:customStyle="1" w:styleId="Heading5Char">
    <w:name w:val="Heading 5 Char"/>
    <w:basedOn w:val="DefaultParagraphFont"/>
    <w:link w:val="Heading5"/>
    <w:uiPriority w:val="99"/>
    <w:rsid w:val="00307A55"/>
    <w:rPr>
      <w:rFonts w:ascii="Helvetica" w:eastAsia="Times New Roman" w:hAnsi="Helvetica" w:cs="Times New Roman"/>
      <w:b/>
      <w:sz w:val="20"/>
      <w:szCs w:val="20"/>
      <w:lang w:val="en-GB"/>
    </w:rPr>
  </w:style>
  <w:style w:type="character" w:customStyle="1" w:styleId="Heading6Char">
    <w:name w:val="Heading 6 Char"/>
    <w:basedOn w:val="DefaultParagraphFont"/>
    <w:link w:val="Heading6"/>
    <w:uiPriority w:val="99"/>
    <w:rsid w:val="00307A55"/>
    <w:rPr>
      <w:rFonts w:ascii="Helvetica" w:eastAsia="Times New Roman" w:hAnsi="Helvetica" w:cs="Times New Roman"/>
      <w:sz w:val="20"/>
      <w:szCs w:val="20"/>
      <w:u w:val="single"/>
      <w:lang w:val="en-GB"/>
    </w:rPr>
  </w:style>
  <w:style w:type="character" w:customStyle="1" w:styleId="Heading7Char">
    <w:name w:val="Heading 7 Char"/>
    <w:basedOn w:val="DefaultParagraphFont"/>
    <w:link w:val="Heading7"/>
    <w:uiPriority w:val="99"/>
    <w:rsid w:val="00307A55"/>
    <w:rPr>
      <w:rFonts w:ascii="Helvetica" w:eastAsia="Times New Roman" w:hAnsi="Helvetica" w:cs="Times New Roman"/>
      <w:i/>
      <w:sz w:val="20"/>
      <w:szCs w:val="20"/>
      <w:lang w:val="en-GB"/>
    </w:rPr>
  </w:style>
  <w:style w:type="character" w:customStyle="1" w:styleId="Heading8Char">
    <w:name w:val="Heading 8 Char"/>
    <w:basedOn w:val="DefaultParagraphFont"/>
    <w:link w:val="Heading8"/>
    <w:uiPriority w:val="99"/>
    <w:rsid w:val="00307A55"/>
    <w:rPr>
      <w:rFonts w:ascii="Helvetica" w:eastAsia="Times New Roman" w:hAnsi="Helvetica" w:cs="Times New Roman"/>
      <w:i/>
      <w:sz w:val="20"/>
      <w:szCs w:val="20"/>
      <w:lang w:val="en-GB"/>
    </w:rPr>
  </w:style>
  <w:style w:type="character" w:customStyle="1" w:styleId="Heading9Char">
    <w:name w:val="Heading 9 Char"/>
    <w:basedOn w:val="DefaultParagraphFont"/>
    <w:link w:val="Heading9"/>
    <w:uiPriority w:val="99"/>
    <w:rsid w:val="00307A55"/>
    <w:rPr>
      <w:rFonts w:ascii="Helvetica" w:eastAsia="Times New Roman" w:hAnsi="Helvetica" w:cs="Times New Roman"/>
      <w:i/>
      <w:sz w:val="20"/>
      <w:szCs w:val="20"/>
      <w:lang w:val="en-GB"/>
    </w:rPr>
  </w:style>
  <w:style w:type="paragraph" w:styleId="Header">
    <w:name w:val="header"/>
    <w:basedOn w:val="Normal"/>
    <w:link w:val="HeaderChar"/>
    <w:rsid w:val="00307A55"/>
    <w:pPr>
      <w:tabs>
        <w:tab w:val="center" w:pos="4320"/>
        <w:tab w:val="right" w:pos="8640"/>
      </w:tabs>
    </w:pPr>
  </w:style>
  <w:style w:type="character" w:customStyle="1" w:styleId="HeaderChar">
    <w:name w:val="Header Char"/>
    <w:basedOn w:val="DefaultParagraphFont"/>
    <w:link w:val="Header"/>
    <w:rsid w:val="00307A55"/>
    <w:rPr>
      <w:rFonts w:ascii="Times" w:eastAsia="Times New Roman" w:hAnsi="Times" w:cs="Times New Roman"/>
      <w:szCs w:val="20"/>
      <w:lang w:val="en-GB"/>
    </w:rPr>
  </w:style>
  <w:style w:type="character" w:styleId="FootnoteReference">
    <w:name w:val="footnote reference"/>
    <w:basedOn w:val="DefaultParagraphFont"/>
    <w:uiPriority w:val="99"/>
    <w:rsid w:val="00307A55"/>
    <w:rPr>
      <w:rFonts w:cs="Times New Roman"/>
      <w:position w:val="6"/>
      <w:sz w:val="16"/>
    </w:rPr>
  </w:style>
  <w:style w:type="paragraph" w:styleId="FootnoteText">
    <w:name w:val="footnote text"/>
    <w:basedOn w:val="Normal"/>
    <w:link w:val="FootnoteTextChar"/>
    <w:uiPriority w:val="99"/>
    <w:rsid w:val="00307A55"/>
    <w:rPr>
      <w:sz w:val="20"/>
    </w:rPr>
  </w:style>
  <w:style w:type="character" w:customStyle="1" w:styleId="FootnoteTextChar">
    <w:name w:val="Footnote Text Char"/>
    <w:basedOn w:val="DefaultParagraphFont"/>
    <w:link w:val="FootnoteText"/>
    <w:uiPriority w:val="99"/>
    <w:rsid w:val="00307A55"/>
    <w:rPr>
      <w:rFonts w:ascii="Times" w:eastAsia="Times New Roman" w:hAnsi="Times" w:cs="Times New Roman"/>
      <w:sz w:val="20"/>
      <w:szCs w:val="20"/>
      <w:lang w:val="en-GB"/>
    </w:rPr>
  </w:style>
  <w:style w:type="paragraph" w:styleId="Footer">
    <w:name w:val="footer"/>
    <w:basedOn w:val="Normal"/>
    <w:link w:val="FooterChar"/>
    <w:rsid w:val="00307A55"/>
    <w:pPr>
      <w:tabs>
        <w:tab w:val="center" w:pos="4153"/>
        <w:tab w:val="right" w:pos="8306"/>
      </w:tabs>
    </w:pPr>
  </w:style>
  <w:style w:type="character" w:customStyle="1" w:styleId="FooterChar">
    <w:name w:val="Footer Char"/>
    <w:basedOn w:val="DefaultParagraphFont"/>
    <w:link w:val="Footer"/>
    <w:rsid w:val="00307A55"/>
    <w:rPr>
      <w:rFonts w:ascii="Times" w:eastAsia="Times New Roman" w:hAnsi="Times" w:cs="Times New Roman"/>
      <w:szCs w:val="20"/>
      <w:lang w:val="en-GB"/>
    </w:rPr>
  </w:style>
  <w:style w:type="character" w:styleId="PageNumber">
    <w:name w:val="page number"/>
    <w:basedOn w:val="DefaultParagraphFont"/>
    <w:rsid w:val="00307A55"/>
    <w:rPr>
      <w:rFonts w:cs="Times New Roman"/>
    </w:rPr>
  </w:style>
  <w:style w:type="paragraph" w:styleId="BodyText">
    <w:name w:val="Body Text"/>
    <w:basedOn w:val="Normal"/>
    <w:link w:val="BodyTextChar"/>
    <w:uiPriority w:val="99"/>
    <w:rsid w:val="00307A55"/>
    <w:rPr>
      <w:rFonts w:ascii="Cyrillic Regular" w:hAnsi="Cyrillic Regular"/>
      <w:sz w:val="36"/>
    </w:rPr>
  </w:style>
  <w:style w:type="character" w:customStyle="1" w:styleId="BodyTextChar">
    <w:name w:val="Body Text Char"/>
    <w:basedOn w:val="DefaultParagraphFont"/>
    <w:link w:val="BodyText"/>
    <w:uiPriority w:val="99"/>
    <w:rsid w:val="00307A55"/>
    <w:rPr>
      <w:rFonts w:ascii="Cyrillic Regular" w:eastAsia="Times New Roman" w:hAnsi="Cyrillic Regular" w:cs="Times New Roman"/>
      <w:sz w:val="36"/>
      <w:szCs w:val="20"/>
      <w:lang w:val="en-GB"/>
    </w:rPr>
  </w:style>
  <w:style w:type="paragraph" w:styleId="BodyTextIndent">
    <w:name w:val="Body Text Indent"/>
    <w:basedOn w:val="Normal"/>
    <w:link w:val="BodyTextIndentChar"/>
    <w:uiPriority w:val="99"/>
    <w:rsid w:val="00307A55"/>
    <w:pPr>
      <w:ind w:left="2160" w:hanging="2160"/>
    </w:pPr>
    <w:rPr>
      <w:sz w:val="20"/>
    </w:rPr>
  </w:style>
  <w:style w:type="character" w:customStyle="1" w:styleId="BodyTextIndentChar">
    <w:name w:val="Body Text Indent Char"/>
    <w:basedOn w:val="DefaultParagraphFont"/>
    <w:link w:val="BodyTextIndent"/>
    <w:uiPriority w:val="99"/>
    <w:rsid w:val="00307A55"/>
    <w:rPr>
      <w:rFonts w:ascii="Times" w:eastAsia="Times New Roman" w:hAnsi="Times" w:cs="Times New Roman"/>
      <w:sz w:val="20"/>
      <w:szCs w:val="20"/>
      <w:lang w:val="en-GB"/>
    </w:rPr>
  </w:style>
  <w:style w:type="character" w:styleId="Hyperlink">
    <w:name w:val="Hyperlink"/>
    <w:basedOn w:val="DefaultParagraphFont"/>
    <w:uiPriority w:val="99"/>
    <w:rsid w:val="00307A55"/>
    <w:rPr>
      <w:rFonts w:cs="Times New Roman"/>
      <w:color w:val="0000FF"/>
      <w:u w:val="single"/>
    </w:rPr>
  </w:style>
  <w:style w:type="character" w:styleId="FollowedHyperlink">
    <w:name w:val="FollowedHyperlink"/>
    <w:basedOn w:val="DefaultParagraphFont"/>
    <w:uiPriority w:val="99"/>
    <w:rsid w:val="00307A55"/>
    <w:rPr>
      <w:rFonts w:cs="Times New Roman"/>
      <w:color w:val="800080"/>
      <w:u w:val="single"/>
    </w:rPr>
  </w:style>
  <w:style w:type="paragraph" w:styleId="BodyTextIndent2">
    <w:name w:val="Body Text Indent 2"/>
    <w:basedOn w:val="Normal"/>
    <w:link w:val="BodyTextIndent2Char"/>
    <w:uiPriority w:val="99"/>
    <w:rsid w:val="00307A55"/>
    <w:pPr>
      <w:ind w:left="2160" w:hanging="2160"/>
    </w:pPr>
    <w:rPr>
      <w:color w:val="000339"/>
      <w:sz w:val="20"/>
    </w:rPr>
  </w:style>
  <w:style w:type="character" w:customStyle="1" w:styleId="BodyTextIndent2Char">
    <w:name w:val="Body Text Indent 2 Char"/>
    <w:basedOn w:val="DefaultParagraphFont"/>
    <w:link w:val="BodyTextIndent2"/>
    <w:uiPriority w:val="99"/>
    <w:rsid w:val="00307A55"/>
    <w:rPr>
      <w:rFonts w:ascii="Times" w:eastAsia="Times New Roman" w:hAnsi="Times" w:cs="Times New Roman"/>
      <w:color w:val="000339"/>
      <w:sz w:val="20"/>
      <w:szCs w:val="20"/>
      <w:lang w:val="en-GB"/>
    </w:rPr>
  </w:style>
  <w:style w:type="paragraph" w:styleId="BodyText2">
    <w:name w:val="Body Text 2"/>
    <w:basedOn w:val="Normal"/>
    <w:link w:val="BodyText2Char"/>
    <w:uiPriority w:val="99"/>
    <w:rsid w:val="00307A55"/>
    <w:pPr>
      <w:tabs>
        <w:tab w:val="left" w:pos="180"/>
        <w:tab w:val="left" w:pos="2160"/>
      </w:tabs>
    </w:pPr>
    <w:rPr>
      <w:sz w:val="20"/>
    </w:rPr>
  </w:style>
  <w:style w:type="character" w:customStyle="1" w:styleId="BodyText2Char">
    <w:name w:val="Body Text 2 Char"/>
    <w:basedOn w:val="DefaultParagraphFont"/>
    <w:link w:val="BodyText2"/>
    <w:uiPriority w:val="99"/>
    <w:rsid w:val="00307A55"/>
    <w:rPr>
      <w:rFonts w:ascii="Times" w:eastAsia="Times New Roman" w:hAnsi="Times" w:cs="Times New Roman"/>
      <w:sz w:val="20"/>
      <w:szCs w:val="20"/>
      <w:lang w:val="en-GB"/>
    </w:rPr>
  </w:style>
  <w:style w:type="paragraph" w:styleId="BodyTextIndent3">
    <w:name w:val="Body Text Indent 3"/>
    <w:basedOn w:val="Normal"/>
    <w:link w:val="BodyTextIndent3Char"/>
    <w:uiPriority w:val="99"/>
    <w:rsid w:val="00307A55"/>
    <w:pPr>
      <w:widowControl w:val="0"/>
      <w:ind w:left="709" w:hanging="709"/>
    </w:pPr>
  </w:style>
  <w:style w:type="character" w:customStyle="1" w:styleId="BodyTextIndent3Char">
    <w:name w:val="Body Text Indent 3 Char"/>
    <w:basedOn w:val="DefaultParagraphFont"/>
    <w:link w:val="BodyTextIndent3"/>
    <w:uiPriority w:val="99"/>
    <w:rsid w:val="00307A55"/>
    <w:rPr>
      <w:rFonts w:ascii="Times" w:eastAsia="Times New Roman" w:hAnsi="Times" w:cs="Times New Roman"/>
      <w:szCs w:val="20"/>
      <w:lang w:val="en-GB"/>
    </w:rPr>
  </w:style>
  <w:style w:type="paragraph" w:styleId="BalloonText">
    <w:name w:val="Balloon Text"/>
    <w:basedOn w:val="Normal"/>
    <w:link w:val="BalloonTextChar"/>
    <w:rsid w:val="00307A55"/>
    <w:rPr>
      <w:rFonts w:ascii="Lucida Grande" w:hAnsi="Lucida Grande"/>
      <w:sz w:val="18"/>
      <w:szCs w:val="18"/>
    </w:rPr>
  </w:style>
  <w:style w:type="character" w:customStyle="1" w:styleId="BalloonTextChar">
    <w:name w:val="Balloon Text Char"/>
    <w:basedOn w:val="DefaultParagraphFont"/>
    <w:link w:val="BalloonText"/>
    <w:rsid w:val="00307A55"/>
    <w:rPr>
      <w:rFonts w:ascii="Lucida Grande" w:eastAsia="Times New Roman" w:hAnsi="Lucida Grande" w:cs="Times New Roman"/>
      <w:sz w:val="18"/>
      <w:szCs w:val="18"/>
      <w:lang w:val="en-GB"/>
    </w:rPr>
  </w:style>
  <w:style w:type="paragraph" w:styleId="NormalWeb">
    <w:name w:val="Normal (Web)"/>
    <w:basedOn w:val="Normal"/>
    <w:uiPriority w:val="99"/>
    <w:rsid w:val="00F83C88"/>
    <w:pPr>
      <w:spacing w:beforeLines="1" w:afterLines="1"/>
    </w:pPr>
    <w:rPr>
      <w:rFonts w:eastAsiaTheme="minorHAnsi"/>
      <w:sz w:val="20"/>
    </w:rPr>
  </w:style>
  <w:style w:type="paragraph" w:styleId="ListParagraph">
    <w:name w:val="List Paragraph"/>
    <w:basedOn w:val="Normal"/>
    <w:uiPriority w:val="34"/>
    <w:qFormat/>
    <w:rsid w:val="00D36206"/>
    <w:pPr>
      <w:ind w:left="720"/>
      <w:contextualSpacing/>
    </w:pPr>
  </w:style>
  <w:style w:type="paragraph" w:styleId="HTMLPreformatted">
    <w:name w:val="HTML Preformatted"/>
    <w:basedOn w:val="Normal"/>
    <w:link w:val="HTMLPreformattedChar"/>
    <w:uiPriority w:val="99"/>
    <w:rsid w:val="00C73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lang w:val="en-US"/>
    </w:rPr>
  </w:style>
  <w:style w:type="character" w:customStyle="1" w:styleId="HTMLPreformattedChar">
    <w:name w:val="HTML Preformatted Char"/>
    <w:basedOn w:val="DefaultParagraphFont"/>
    <w:link w:val="HTMLPreformatted"/>
    <w:uiPriority w:val="99"/>
    <w:rsid w:val="00C73A13"/>
    <w:rPr>
      <w:rFonts w:ascii="Courier" w:hAnsi="Courier" w:cs="Courier"/>
      <w:sz w:val="20"/>
    </w:rPr>
  </w:style>
  <w:style w:type="character" w:customStyle="1" w:styleId="subfielddata">
    <w:name w:val="subfielddata"/>
    <w:basedOn w:val="DefaultParagraphFont"/>
    <w:rsid w:val="00C73A13"/>
  </w:style>
  <w:style w:type="character" w:customStyle="1" w:styleId="highlight">
    <w:name w:val="highlight"/>
    <w:basedOn w:val="DefaultParagraphFont"/>
    <w:rsid w:val="00C73A13"/>
  </w:style>
  <w:style w:type="character" w:customStyle="1" w:styleId="fieldlabelspan">
    <w:name w:val="fieldlabelspan"/>
    <w:basedOn w:val="DefaultParagraphFont"/>
    <w:rsid w:val="00C73A13"/>
  </w:style>
  <w:style w:type="character" w:styleId="HTMLCite">
    <w:name w:val="HTML Cite"/>
    <w:basedOn w:val="DefaultParagraphFont"/>
    <w:uiPriority w:val="99"/>
    <w:rsid w:val="00C73A13"/>
    <w:rPr>
      <w:i/>
    </w:rPr>
  </w:style>
  <w:style w:type="paragraph" w:styleId="PlainText">
    <w:name w:val="Plain Text"/>
    <w:basedOn w:val="Normal"/>
    <w:link w:val="PlainTextChar"/>
    <w:rsid w:val="00C73A13"/>
    <w:rPr>
      <w:rFonts w:ascii="Courier" w:eastAsia="Times" w:hAnsi="Courier"/>
      <w:sz w:val="20"/>
    </w:rPr>
  </w:style>
  <w:style w:type="character" w:customStyle="1" w:styleId="PlainTextChar">
    <w:name w:val="Plain Text Char"/>
    <w:basedOn w:val="DefaultParagraphFont"/>
    <w:link w:val="PlainText"/>
    <w:rsid w:val="00C73A13"/>
    <w:rPr>
      <w:rFonts w:ascii="Courier" w:eastAsia="Times" w:hAnsi="Courier" w:cs="Times New Roman"/>
      <w:sz w:val="20"/>
      <w:szCs w:val="20"/>
      <w:lang w:val="en-GB"/>
    </w:rPr>
  </w:style>
  <w:style w:type="character" w:styleId="Emphasis">
    <w:name w:val="Emphasis"/>
    <w:basedOn w:val="DefaultParagraphFont"/>
    <w:uiPriority w:val="20"/>
    <w:qFormat/>
    <w:rsid w:val="00C73A13"/>
    <w:rPr>
      <w:i/>
    </w:rPr>
  </w:style>
  <w:style w:type="character" w:customStyle="1" w:styleId="z-TopofFormChar">
    <w:name w:val="z-Top of Form Char"/>
    <w:basedOn w:val="DefaultParagraphFont"/>
    <w:link w:val="z-TopofForm"/>
    <w:uiPriority w:val="99"/>
    <w:semiHidden/>
    <w:rsid w:val="00B01CA2"/>
    <w:rPr>
      <w:rFonts w:ascii="Arial" w:hAnsi="Arial"/>
      <w:vanish/>
      <w:sz w:val="16"/>
      <w:szCs w:val="16"/>
      <w:lang w:val="en-GB"/>
    </w:rPr>
  </w:style>
  <w:style w:type="paragraph" w:styleId="z-TopofForm">
    <w:name w:val="HTML Top of Form"/>
    <w:basedOn w:val="Normal"/>
    <w:next w:val="Normal"/>
    <w:link w:val="z-TopofFormChar"/>
    <w:hidden/>
    <w:uiPriority w:val="99"/>
    <w:semiHidden/>
    <w:unhideWhenUsed/>
    <w:rsid w:val="00B01CA2"/>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rsid w:val="00B01CA2"/>
    <w:rPr>
      <w:rFonts w:ascii="Arial" w:hAnsi="Arial"/>
      <w:vanish/>
      <w:sz w:val="16"/>
      <w:szCs w:val="16"/>
      <w:lang w:val="en-GB"/>
    </w:rPr>
  </w:style>
  <w:style w:type="paragraph" w:styleId="z-BottomofForm">
    <w:name w:val="HTML Bottom of Form"/>
    <w:basedOn w:val="Normal"/>
    <w:next w:val="Normal"/>
    <w:link w:val="z-BottomofFormChar"/>
    <w:hidden/>
    <w:uiPriority w:val="99"/>
    <w:unhideWhenUsed/>
    <w:rsid w:val="00B01CA2"/>
    <w:pPr>
      <w:pBdr>
        <w:top w:val="single" w:sz="6" w:space="1" w:color="auto"/>
      </w:pBdr>
      <w:spacing w:beforeLines="1" w:afterLines="1"/>
      <w:jc w:val="center"/>
    </w:pPr>
    <w:rPr>
      <w:rFonts w:ascii="Arial" w:eastAsiaTheme="minorHAnsi" w:hAnsi="Arial" w:cstheme="minorBidi"/>
      <w:vanish/>
      <w:sz w:val="16"/>
      <w:szCs w:val="16"/>
    </w:rPr>
  </w:style>
  <w:style w:type="paragraph" w:customStyle="1" w:styleId="Bibliography1">
    <w:name w:val="Bibliography1"/>
    <w:basedOn w:val="Normal"/>
    <w:autoRedefine/>
    <w:rsid w:val="00EE24FF"/>
    <w:pPr>
      <w:ind w:left="720" w:hanging="720"/>
    </w:pPr>
    <w:rPr>
      <w:rFonts w:ascii="Palatino" w:hAnsi="Palatino"/>
      <w:snapToGrid w:val="0"/>
    </w:rPr>
  </w:style>
  <w:style w:type="character" w:styleId="CommentReference">
    <w:name w:val="annotation reference"/>
    <w:basedOn w:val="DefaultParagraphFont"/>
    <w:rsid w:val="00EE24FF"/>
    <w:rPr>
      <w:b/>
      <w:sz w:val="24"/>
    </w:rPr>
  </w:style>
  <w:style w:type="paragraph" w:customStyle="1" w:styleId="newsletterbody">
    <w:name w:val="newsletter body"/>
    <w:rsid w:val="009B282B"/>
    <w:pPr>
      <w:spacing w:line="360" w:lineRule="auto"/>
      <w:ind w:firstLine="720"/>
      <w:jc w:val="both"/>
    </w:pPr>
    <w:rPr>
      <w:rFonts w:ascii="Times" w:eastAsia="Times New Roman" w:hAnsi="Times" w:cs="Times New Roman"/>
      <w:szCs w:val="20"/>
      <w:lang w:val="en-GB"/>
    </w:rPr>
  </w:style>
  <w:style w:type="paragraph" w:customStyle="1" w:styleId="newslettertitle">
    <w:name w:val="newsletter title"/>
    <w:rsid w:val="009B282B"/>
    <w:pPr>
      <w:tabs>
        <w:tab w:val="left" w:pos="720"/>
      </w:tabs>
      <w:spacing w:after="360" w:line="360" w:lineRule="auto"/>
      <w:ind w:left="720" w:hanging="720"/>
      <w:jc w:val="both"/>
    </w:pPr>
    <w:rPr>
      <w:rFonts w:ascii="Times" w:eastAsia="Times New Roman" w:hAnsi="Times" w:cs="Times New Roman"/>
      <w:b/>
      <w:szCs w:val="20"/>
      <w:lang w:val="en-GB"/>
    </w:rPr>
  </w:style>
  <w:style w:type="paragraph" w:customStyle="1" w:styleId="indent">
    <w:name w:val="indent"/>
    <w:rsid w:val="009B282B"/>
    <w:pPr>
      <w:spacing w:before="240" w:after="360"/>
      <w:ind w:left="720"/>
      <w:jc w:val="both"/>
    </w:pPr>
    <w:rPr>
      <w:rFonts w:ascii="Times" w:eastAsia="Times New Roman" w:hAnsi="Times" w:cs="Times New Roman"/>
      <w:noProof/>
      <w:szCs w:val="20"/>
      <w:lang w:val="en-GB"/>
    </w:rPr>
  </w:style>
  <w:style w:type="paragraph" w:customStyle="1" w:styleId="Signature1">
    <w:name w:val="Signature1"/>
    <w:basedOn w:val="newsletterbody"/>
    <w:rsid w:val="009B282B"/>
    <w:pPr>
      <w:keepLines/>
      <w:spacing w:before="360" w:after="360" w:line="240" w:lineRule="auto"/>
      <w:ind w:firstLine="0"/>
      <w:jc w:val="right"/>
    </w:pPr>
  </w:style>
  <w:style w:type="paragraph" w:customStyle="1" w:styleId="stars">
    <w:name w:val="stars"/>
    <w:basedOn w:val="Signature1"/>
    <w:rsid w:val="009B282B"/>
    <w:pPr>
      <w:jc w:val="center"/>
    </w:pPr>
    <w:rPr>
      <w:spacing w:val="60"/>
    </w:rPr>
  </w:style>
  <w:style w:type="character" w:styleId="Strong">
    <w:name w:val="Strong"/>
    <w:basedOn w:val="DefaultParagraphFont"/>
    <w:uiPriority w:val="22"/>
    <w:qFormat/>
    <w:rsid w:val="00AE6C96"/>
    <w:rPr>
      <w:b/>
    </w:rPr>
  </w:style>
  <w:style w:type="paragraph" w:customStyle="1" w:styleId="Default">
    <w:name w:val="Default"/>
    <w:rsid w:val="00DB7B11"/>
    <w:pPr>
      <w:autoSpaceDE w:val="0"/>
      <w:autoSpaceDN w:val="0"/>
      <w:adjustRightInd w:val="0"/>
    </w:pPr>
    <w:rPr>
      <w:rFonts w:ascii="Code" w:eastAsia="Times New Roman" w:hAnsi="Code" w:cs="Times New Roman"/>
      <w:color w:val="000000"/>
    </w:rPr>
  </w:style>
  <w:style w:type="character" w:customStyle="1" w:styleId="exact">
    <w:name w:val="exact"/>
    <w:basedOn w:val="DefaultParagraphFont"/>
    <w:rsid w:val="00CA4577"/>
  </w:style>
  <w:style w:type="character" w:customStyle="1" w:styleId="st">
    <w:name w:val="st"/>
    <w:basedOn w:val="DefaultParagraphFont"/>
    <w:rsid w:val="000D5B38"/>
  </w:style>
  <w:style w:type="paragraph" w:styleId="CommentText">
    <w:name w:val="annotation text"/>
    <w:basedOn w:val="Normal"/>
    <w:link w:val="CommentTextChar"/>
    <w:rsid w:val="005623DC"/>
  </w:style>
  <w:style w:type="character" w:customStyle="1" w:styleId="CommentTextChar">
    <w:name w:val="Comment Text Char"/>
    <w:basedOn w:val="DefaultParagraphFont"/>
    <w:link w:val="CommentText"/>
    <w:rsid w:val="005623DC"/>
    <w:rPr>
      <w:rFonts w:ascii="Times" w:eastAsia="Times New Roman" w:hAnsi="Times" w:cs="Times New Roman"/>
      <w:lang w:val="en-GB"/>
    </w:rPr>
  </w:style>
  <w:style w:type="paragraph" w:styleId="CommentSubject">
    <w:name w:val="annotation subject"/>
    <w:basedOn w:val="CommentText"/>
    <w:next w:val="CommentText"/>
    <w:link w:val="CommentSubjectChar"/>
    <w:rsid w:val="005623DC"/>
    <w:rPr>
      <w:b/>
      <w:bCs/>
      <w:sz w:val="20"/>
      <w:szCs w:val="20"/>
    </w:rPr>
  </w:style>
  <w:style w:type="character" w:customStyle="1" w:styleId="CommentSubjectChar">
    <w:name w:val="Comment Subject Char"/>
    <w:basedOn w:val="CommentTextChar"/>
    <w:link w:val="CommentSubject"/>
    <w:rsid w:val="005623DC"/>
    <w:rPr>
      <w:rFonts w:ascii="Times" w:eastAsia="Times New Roman" w:hAnsi="Times" w:cs="Times New Roman"/>
      <w:b/>
      <w:bCs/>
      <w:sz w:val="20"/>
      <w:szCs w:val="20"/>
      <w:lang w:val="en-GB"/>
    </w:rPr>
  </w:style>
  <w:style w:type="paragraph" w:styleId="Revision">
    <w:name w:val="Revision"/>
    <w:hidden/>
    <w:rsid w:val="00053E48"/>
    <w:rPr>
      <w:rFonts w:ascii="Times" w:eastAsia="Times New Roman" w:hAnsi="Times" w:cs="Times New Roman"/>
      <w:szCs w:val="20"/>
      <w:lang w:val="en-GB"/>
    </w:rPr>
  </w:style>
  <w:style w:type="paragraph" w:styleId="DocumentMap">
    <w:name w:val="Document Map"/>
    <w:basedOn w:val="Normal"/>
    <w:link w:val="DocumentMapChar"/>
    <w:rsid w:val="00053E48"/>
    <w:rPr>
      <w:rFonts w:ascii="Lucida Grande" w:hAnsi="Lucida Grande" w:cs="Lucida Grande"/>
    </w:rPr>
  </w:style>
  <w:style w:type="character" w:customStyle="1" w:styleId="DocumentMapChar">
    <w:name w:val="Document Map Char"/>
    <w:basedOn w:val="DefaultParagraphFont"/>
    <w:link w:val="DocumentMap"/>
    <w:rsid w:val="00053E48"/>
    <w:rPr>
      <w:rFonts w:ascii="Lucida Grande" w:eastAsia="Times New Roman" w:hAnsi="Lucida Grande" w:cs="Lucida Grande"/>
      <w:lang w:val="en-GB"/>
    </w:rPr>
  </w:style>
  <w:style w:type="table" w:styleId="TableGrid">
    <w:name w:val="Table Grid"/>
    <w:basedOn w:val="TableNormal"/>
    <w:rsid w:val="00F4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rsid w:val="00F2741E"/>
  </w:style>
  <w:style w:type="character" w:customStyle="1" w:styleId="a-size-large">
    <w:name w:val="a-size-large"/>
    <w:basedOn w:val="DefaultParagraphFont"/>
    <w:rsid w:val="00B17C97"/>
  </w:style>
  <w:style w:type="character" w:customStyle="1" w:styleId="reference-text">
    <w:name w:val="reference-text"/>
    <w:basedOn w:val="DefaultParagraphFont"/>
    <w:rsid w:val="00E40C10"/>
  </w:style>
  <w:style w:type="character" w:styleId="UnresolvedMention">
    <w:name w:val="Unresolved Mention"/>
    <w:basedOn w:val="DefaultParagraphFont"/>
    <w:uiPriority w:val="99"/>
    <w:semiHidden/>
    <w:unhideWhenUsed/>
    <w:rsid w:val="00926536"/>
    <w:rPr>
      <w:color w:val="605E5C"/>
      <w:shd w:val="clear" w:color="auto" w:fill="E1DFDD"/>
    </w:rPr>
  </w:style>
  <w:style w:type="character" w:customStyle="1" w:styleId="a-size-small">
    <w:name w:val="a-size-small"/>
    <w:basedOn w:val="DefaultParagraphFont"/>
    <w:rsid w:val="00B62E7E"/>
  </w:style>
  <w:style w:type="character" w:customStyle="1" w:styleId="apple-converted-space">
    <w:name w:val="apple-converted-space"/>
    <w:basedOn w:val="DefaultParagraphFont"/>
    <w:rsid w:val="00B62E7E"/>
  </w:style>
  <w:style w:type="character" w:customStyle="1" w:styleId="a-size-medium">
    <w:name w:val="a-size-medium"/>
    <w:basedOn w:val="DefaultParagraphFont"/>
    <w:rsid w:val="009C6E3A"/>
  </w:style>
  <w:style w:type="character" w:customStyle="1" w:styleId="author">
    <w:name w:val="author"/>
    <w:basedOn w:val="DefaultParagraphFont"/>
    <w:rsid w:val="009C6E3A"/>
  </w:style>
  <w:style w:type="character" w:customStyle="1" w:styleId="a-color-secondary">
    <w:name w:val="a-color-secondary"/>
    <w:basedOn w:val="DefaultParagraphFont"/>
    <w:rsid w:val="009C6E3A"/>
  </w:style>
  <w:style w:type="character" w:customStyle="1" w:styleId="sub-title-heading">
    <w:name w:val="sub-title-heading"/>
    <w:basedOn w:val="DefaultParagraphFont"/>
    <w:rsid w:val="005F2A7E"/>
  </w:style>
  <w:style w:type="paragraph" w:customStyle="1" w:styleId="Bibliography2">
    <w:name w:val="Bibliography2"/>
    <w:basedOn w:val="Normal"/>
    <w:autoRedefine/>
    <w:rsid w:val="00FF1186"/>
    <w:pPr>
      <w:ind w:left="720" w:hanging="720"/>
    </w:pPr>
    <w:rPr>
      <w:rFonts w:ascii="Palatino" w:hAnsi="Palatino"/>
      <w:snapToGrid w:val="0"/>
    </w:rPr>
  </w:style>
  <w:style w:type="character" w:customStyle="1" w:styleId="instancename">
    <w:name w:val="instancename"/>
    <w:basedOn w:val="DefaultParagraphFont"/>
    <w:rsid w:val="000B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0403">
      <w:bodyDiv w:val="1"/>
      <w:marLeft w:val="0"/>
      <w:marRight w:val="0"/>
      <w:marTop w:val="0"/>
      <w:marBottom w:val="0"/>
      <w:divBdr>
        <w:top w:val="none" w:sz="0" w:space="0" w:color="auto"/>
        <w:left w:val="none" w:sz="0" w:space="0" w:color="auto"/>
        <w:bottom w:val="none" w:sz="0" w:space="0" w:color="auto"/>
        <w:right w:val="none" w:sz="0" w:space="0" w:color="auto"/>
      </w:divBdr>
    </w:div>
    <w:div w:id="35394063">
      <w:bodyDiv w:val="1"/>
      <w:marLeft w:val="0"/>
      <w:marRight w:val="0"/>
      <w:marTop w:val="0"/>
      <w:marBottom w:val="0"/>
      <w:divBdr>
        <w:top w:val="none" w:sz="0" w:space="0" w:color="auto"/>
        <w:left w:val="none" w:sz="0" w:space="0" w:color="auto"/>
        <w:bottom w:val="none" w:sz="0" w:space="0" w:color="auto"/>
        <w:right w:val="none" w:sz="0" w:space="0" w:color="auto"/>
      </w:divBdr>
    </w:div>
    <w:div w:id="48380215">
      <w:bodyDiv w:val="1"/>
      <w:marLeft w:val="0"/>
      <w:marRight w:val="0"/>
      <w:marTop w:val="0"/>
      <w:marBottom w:val="0"/>
      <w:divBdr>
        <w:top w:val="none" w:sz="0" w:space="0" w:color="auto"/>
        <w:left w:val="none" w:sz="0" w:space="0" w:color="auto"/>
        <w:bottom w:val="none" w:sz="0" w:space="0" w:color="auto"/>
        <w:right w:val="none" w:sz="0" w:space="0" w:color="auto"/>
      </w:divBdr>
    </w:div>
    <w:div w:id="127210978">
      <w:bodyDiv w:val="1"/>
      <w:marLeft w:val="0"/>
      <w:marRight w:val="0"/>
      <w:marTop w:val="0"/>
      <w:marBottom w:val="0"/>
      <w:divBdr>
        <w:top w:val="none" w:sz="0" w:space="0" w:color="auto"/>
        <w:left w:val="none" w:sz="0" w:space="0" w:color="auto"/>
        <w:bottom w:val="none" w:sz="0" w:space="0" w:color="auto"/>
        <w:right w:val="none" w:sz="0" w:space="0" w:color="auto"/>
      </w:divBdr>
    </w:div>
    <w:div w:id="133066800">
      <w:bodyDiv w:val="1"/>
      <w:marLeft w:val="0"/>
      <w:marRight w:val="0"/>
      <w:marTop w:val="0"/>
      <w:marBottom w:val="0"/>
      <w:divBdr>
        <w:top w:val="none" w:sz="0" w:space="0" w:color="auto"/>
        <w:left w:val="none" w:sz="0" w:space="0" w:color="auto"/>
        <w:bottom w:val="none" w:sz="0" w:space="0" w:color="auto"/>
        <w:right w:val="none" w:sz="0" w:space="0" w:color="auto"/>
      </w:divBdr>
    </w:div>
    <w:div w:id="135420794">
      <w:bodyDiv w:val="1"/>
      <w:marLeft w:val="0"/>
      <w:marRight w:val="0"/>
      <w:marTop w:val="0"/>
      <w:marBottom w:val="0"/>
      <w:divBdr>
        <w:top w:val="none" w:sz="0" w:space="0" w:color="auto"/>
        <w:left w:val="none" w:sz="0" w:space="0" w:color="auto"/>
        <w:bottom w:val="none" w:sz="0" w:space="0" w:color="auto"/>
        <w:right w:val="none" w:sz="0" w:space="0" w:color="auto"/>
      </w:divBdr>
    </w:div>
    <w:div w:id="147789402">
      <w:bodyDiv w:val="1"/>
      <w:marLeft w:val="0"/>
      <w:marRight w:val="0"/>
      <w:marTop w:val="0"/>
      <w:marBottom w:val="0"/>
      <w:divBdr>
        <w:top w:val="none" w:sz="0" w:space="0" w:color="auto"/>
        <w:left w:val="none" w:sz="0" w:space="0" w:color="auto"/>
        <w:bottom w:val="none" w:sz="0" w:space="0" w:color="auto"/>
        <w:right w:val="none" w:sz="0" w:space="0" w:color="auto"/>
      </w:divBdr>
    </w:div>
    <w:div w:id="198009245">
      <w:bodyDiv w:val="1"/>
      <w:marLeft w:val="0"/>
      <w:marRight w:val="0"/>
      <w:marTop w:val="0"/>
      <w:marBottom w:val="0"/>
      <w:divBdr>
        <w:top w:val="none" w:sz="0" w:space="0" w:color="auto"/>
        <w:left w:val="none" w:sz="0" w:space="0" w:color="auto"/>
        <w:bottom w:val="none" w:sz="0" w:space="0" w:color="auto"/>
        <w:right w:val="none" w:sz="0" w:space="0" w:color="auto"/>
      </w:divBdr>
    </w:div>
    <w:div w:id="305672774">
      <w:bodyDiv w:val="1"/>
      <w:marLeft w:val="0"/>
      <w:marRight w:val="0"/>
      <w:marTop w:val="0"/>
      <w:marBottom w:val="0"/>
      <w:divBdr>
        <w:top w:val="none" w:sz="0" w:space="0" w:color="auto"/>
        <w:left w:val="none" w:sz="0" w:space="0" w:color="auto"/>
        <w:bottom w:val="none" w:sz="0" w:space="0" w:color="auto"/>
        <w:right w:val="none" w:sz="0" w:space="0" w:color="auto"/>
      </w:divBdr>
    </w:div>
    <w:div w:id="318310318">
      <w:bodyDiv w:val="1"/>
      <w:marLeft w:val="0"/>
      <w:marRight w:val="0"/>
      <w:marTop w:val="0"/>
      <w:marBottom w:val="0"/>
      <w:divBdr>
        <w:top w:val="none" w:sz="0" w:space="0" w:color="auto"/>
        <w:left w:val="none" w:sz="0" w:space="0" w:color="auto"/>
        <w:bottom w:val="none" w:sz="0" w:space="0" w:color="auto"/>
        <w:right w:val="none" w:sz="0" w:space="0" w:color="auto"/>
      </w:divBdr>
      <w:divsChild>
        <w:div w:id="1119372213">
          <w:marLeft w:val="0"/>
          <w:marRight w:val="0"/>
          <w:marTop w:val="0"/>
          <w:marBottom w:val="0"/>
          <w:divBdr>
            <w:top w:val="none" w:sz="0" w:space="0" w:color="auto"/>
            <w:left w:val="none" w:sz="0" w:space="0" w:color="auto"/>
            <w:bottom w:val="none" w:sz="0" w:space="0" w:color="auto"/>
            <w:right w:val="none" w:sz="0" w:space="0" w:color="auto"/>
          </w:divBdr>
          <w:divsChild>
            <w:div w:id="17825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1171">
      <w:bodyDiv w:val="1"/>
      <w:marLeft w:val="0"/>
      <w:marRight w:val="0"/>
      <w:marTop w:val="0"/>
      <w:marBottom w:val="0"/>
      <w:divBdr>
        <w:top w:val="none" w:sz="0" w:space="0" w:color="auto"/>
        <w:left w:val="none" w:sz="0" w:space="0" w:color="auto"/>
        <w:bottom w:val="none" w:sz="0" w:space="0" w:color="auto"/>
        <w:right w:val="none" w:sz="0" w:space="0" w:color="auto"/>
      </w:divBdr>
    </w:div>
    <w:div w:id="369765121">
      <w:bodyDiv w:val="1"/>
      <w:marLeft w:val="0"/>
      <w:marRight w:val="0"/>
      <w:marTop w:val="0"/>
      <w:marBottom w:val="0"/>
      <w:divBdr>
        <w:top w:val="none" w:sz="0" w:space="0" w:color="auto"/>
        <w:left w:val="none" w:sz="0" w:space="0" w:color="auto"/>
        <w:bottom w:val="none" w:sz="0" w:space="0" w:color="auto"/>
        <w:right w:val="none" w:sz="0" w:space="0" w:color="auto"/>
      </w:divBdr>
    </w:div>
    <w:div w:id="436869469">
      <w:bodyDiv w:val="1"/>
      <w:marLeft w:val="0"/>
      <w:marRight w:val="0"/>
      <w:marTop w:val="0"/>
      <w:marBottom w:val="0"/>
      <w:divBdr>
        <w:top w:val="none" w:sz="0" w:space="0" w:color="auto"/>
        <w:left w:val="none" w:sz="0" w:space="0" w:color="auto"/>
        <w:bottom w:val="none" w:sz="0" w:space="0" w:color="auto"/>
        <w:right w:val="none" w:sz="0" w:space="0" w:color="auto"/>
      </w:divBdr>
    </w:div>
    <w:div w:id="496074490">
      <w:bodyDiv w:val="1"/>
      <w:marLeft w:val="0"/>
      <w:marRight w:val="0"/>
      <w:marTop w:val="0"/>
      <w:marBottom w:val="0"/>
      <w:divBdr>
        <w:top w:val="none" w:sz="0" w:space="0" w:color="auto"/>
        <w:left w:val="none" w:sz="0" w:space="0" w:color="auto"/>
        <w:bottom w:val="none" w:sz="0" w:space="0" w:color="auto"/>
        <w:right w:val="none" w:sz="0" w:space="0" w:color="auto"/>
      </w:divBdr>
    </w:div>
    <w:div w:id="546570913">
      <w:bodyDiv w:val="1"/>
      <w:marLeft w:val="0"/>
      <w:marRight w:val="0"/>
      <w:marTop w:val="0"/>
      <w:marBottom w:val="0"/>
      <w:divBdr>
        <w:top w:val="none" w:sz="0" w:space="0" w:color="auto"/>
        <w:left w:val="none" w:sz="0" w:space="0" w:color="auto"/>
        <w:bottom w:val="none" w:sz="0" w:space="0" w:color="auto"/>
        <w:right w:val="none" w:sz="0" w:space="0" w:color="auto"/>
      </w:divBdr>
      <w:divsChild>
        <w:div w:id="246111736">
          <w:marLeft w:val="0"/>
          <w:marRight w:val="0"/>
          <w:marTop w:val="0"/>
          <w:marBottom w:val="0"/>
          <w:divBdr>
            <w:top w:val="none" w:sz="0" w:space="0" w:color="auto"/>
            <w:left w:val="none" w:sz="0" w:space="0" w:color="auto"/>
            <w:bottom w:val="none" w:sz="0" w:space="0" w:color="auto"/>
            <w:right w:val="none" w:sz="0" w:space="0" w:color="auto"/>
          </w:divBdr>
        </w:div>
      </w:divsChild>
    </w:div>
    <w:div w:id="630210807">
      <w:bodyDiv w:val="1"/>
      <w:marLeft w:val="0"/>
      <w:marRight w:val="0"/>
      <w:marTop w:val="0"/>
      <w:marBottom w:val="0"/>
      <w:divBdr>
        <w:top w:val="none" w:sz="0" w:space="0" w:color="auto"/>
        <w:left w:val="none" w:sz="0" w:space="0" w:color="auto"/>
        <w:bottom w:val="none" w:sz="0" w:space="0" w:color="auto"/>
        <w:right w:val="none" w:sz="0" w:space="0" w:color="auto"/>
      </w:divBdr>
    </w:div>
    <w:div w:id="700982641">
      <w:bodyDiv w:val="1"/>
      <w:marLeft w:val="0"/>
      <w:marRight w:val="0"/>
      <w:marTop w:val="0"/>
      <w:marBottom w:val="0"/>
      <w:divBdr>
        <w:top w:val="none" w:sz="0" w:space="0" w:color="auto"/>
        <w:left w:val="none" w:sz="0" w:space="0" w:color="auto"/>
        <w:bottom w:val="none" w:sz="0" w:space="0" w:color="auto"/>
        <w:right w:val="none" w:sz="0" w:space="0" w:color="auto"/>
      </w:divBdr>
      <w:divsChild>
        <w:div w:id="1956402306">
          <w:marLeft w:val="0"/>
          <w:marRight w:val="0"/>
          <w:marTop w:val="0"/>
          <w:marBottom w:val="0"/>
          <w:divBdr>
            <w:top w:val="none" w:sz="0" w:space="0" w:color="auto"/>
            <w:left w:val="none" w:sz="0" w:space="0" w:color="auto"/>
            <w:bottom w:val="none" w:sz="0" w:space="0" w:color="auto"/>
            <w:right w:val="none" w:sz="0" w:space="0" w:color="auto"/>
          </w:divBdr>
        </w:div>
      </w:divsChild>
    </w:div>
    <w:div w:id="821118066">
      <w:bodyDiv w:val="1"/>
      <w:marLeft w:val="0"/>
      <w:marRight w:val="0"/>
      <w:marTop w:val="0"/>
      <w:marBottom w:val="0"/>
      <w:divBdr>
        <w:top w:val="none" w:sz="0" w:space="0" w:color="auto"/>
        <w:left w:val="none" w:sz="0" w:space="0" w:color="auto"/>
        <w:bottom w:val="none" w:sz="0" w:space="0" w:color="auto"/>
        <w:right w:val="none" w:sz="0" w:space="0" w:color="auto"/>
      </w:divBdr>
    </w:div>
    <w:div w:id="840704405">
      <w:bodyDiv w:val="1"/>
      <w:marLeft w:val="0"/>
      <w:marRight w:val="0"/>
      <w:marTop w:val="0"/>
      <w:marBottom w:val="0"/>
      <w:divBdr>
        <w:top w:val="none" w:sz="0" w:space="0" w:color="auto"/>
        <w:left w:val="none" w:sz="0" w:space="0" w:color="auto"/>
        <w:bottom w:val="none" w:sz="0" w:space="0" w:color="auto"/>
        <w:right w:val="none" w:sz="0" w:space="0" w:color="auto"/>
      </w:divBdr>
    </w:div>
    <w:div w:id="920139076">
      <w:bodyDiv w:val="1"/>
      <w:marLeft w:val="0"/>
      <w:marRight w:val="0"/>
      <w:marTop w:val="0"/>
      <w:marBottom w:val="0"/>
      <w:divBdr>
        <w:top w:val="none" w:sz="0" w:space="0" w:color="auto"/>
        <w:left w:val="none" w:sz="0" w:space="0" w:color="auto"/>
        <w:bottom w:val="none" w:sz="0" w:space="0" w:color="auto"/>
        <w:right w:val="none" w:sz="0" w:space="0" w:color="auto"/>
      </w:divBdr>
    </w:div>
    <w:div w:id="952981097">
      <w:bodyDiv w:val="1"/>
      <w:marLeft w:val="0"/>
      <w:marRight w:val="0"/>
      <w:marTop w:val="0"/>
      <w:marBottom w:val="0"/>
      <w:divBdr>
        <w:top w:val="none" w:sz="0" w:space="0" w:color="auto"/>
        <w:left w:val="none" w:sz="0" w:space="0" w:color="auto"/>
        <w:bottom w:val="none" w:sz="0" w:space="0" w:color="auto"/>
        <w:right w:val="none" w:sz="0" w:space="0" w:color="auto"/>
      </w:divBdr>
    </w:div>
    <w:div w:id="1036125211">
      <w:bodyDiv w:val="1"/>
      <w:marLeft w:val="0"/>
      <w:marRight w:val="0"/>
      <w:marTop w:val="0"/>
      <w:marBottom w:val="0"/>
      <w:divBdr>
        <w:top w:val="none" w:sz="0" w:space="0" w:color="auto"/>
        <w:left w:val="none" w:sz="0" w:space="0" w:color="auto"/>
        <w:bottom w:val="none" w:sz="0" w:space="0" w:color="auto"/>
        <w:right w:val="none" w:sz="0" w:space="0" w:color="auto"/>
      </w:divBdr>
      <w:divsChild>
        <w:div w:id="247425045">
          <w:marLeft w:val="0"/>
          <w:marRight w:val="0"/>
          <w:marTop w:val="0"/>
          <w:marBottom w:val="330"/>
          <w:divBdr>
            <w:top w:val="none" w:sz="0" w:space="0" w:color="auto"/>
            <w:left w:val="none" w:sz="0" w:space="0" w:color="auto"/>
            <w:bottom w:val="none" w:sz="0" w:space="0" w:color="auto"/>
            <w:right w:val="none" w:sz="0" w:space="0" w:color="auto"/>
          </w:divBdr>
        </w:div>
        <w:div w:id="71512286">
          <w:marLeft w:val="0"/>
          <w:marRight w:val="0"/>
          <w:marTop w:val="90"/>
          <w:marBottom w:val="330"/>
          <w:divBdr>
            <w:top w:val="none" w:sz="0" w:space="0" w:color="auto"/>
            <w:left w:val="none" w:sz="0" w:space="0" w:color="auto"/>
            <w:bottom w:val="none" w:sz="0" w:space="0" w:color="auto"/>
            <w:right w:val="none" w:sz="0" w:space="0" w:color="auto"/>
          </w:divBdr>
        </w:div>
      </w:divsChild>
    </w:div>
    <w:div w:id="1093354261">
      <w:bodyDiv w:val="1"/>
      <w:marLeft w:val="0"/>
      <w:marRight w:val="0"/>
      <w:marTop w:val="0"/>
      <w:marBottom w:val="0"/>
      <w:divBdr>
        <w:top w:val="none" w:sz="0" w:space="0" w:color="auto"/>
        <w:left w:val="none" w:sz="0" w:space="0" w:color="auto"/>
        <w:bottom w:val="none" w:sz="0" w:space="0" w:color="auto"/>
        <w:right w:val="none" w:sz="0" w:space="0" w:color="auto"/>
      </w:divBdr>
      <w:divsChild>
        <w:div w:id="1211184987">
          <w:marLeft w:val="0"/>
          <w:marRight w:val="0"/>
          <w:marTop w:val="0"/>
          <w:marBottom w:val="0"/>
          <w:divBdr>
            <w:top w:val="none" w:sz="0" w:space="0" w:color="auto"/>
            <w:left w:val="none" w:sz="0" w:space="0" w:color="auto"/>
            <w:bottom w:val="none" w:sz="0" w:space="0" w:color="auto"/>
            <w:right w:val="none" w:sz="0" w:space="0" w:color="auto"/>
          </w:divBdr>
        </w:div>
      </w:divsChild>
    </w:div>
    <w:div w:id="1111977238">
      <w:bodyDiv w:val="1"/>
      <w:marLeft w:val="0"/>
      <w:marRight w:val="0"/>
      <w:marTop w:val="0"/>
      <w:marBottom w:val="0"/>
      <w:divBdr>
        <w:top w:val="none" w:sz="0" w:space="0" w:color="auto"/>
        <w:left w:val="none" w:sz="0" w:space="0" w:color="auto"/>
        <w:bottom w:val="none" w:sz="0" w:space="0" w:color="auto"/>
        <w:right w:val="none" w:sz="0" w:space="0" w:color="auto"/>
      </w:divBdr>
    </w:div>
    <w:div w:id="1132022733">
      <w:bodyDiv w:val="1"/>
      <w:marLeft w:val="0"/>
      <w:marRight w:val="0"/>
      <w:marTop w:val="0"/>
      <w:marBottom w:val="0"/>
      <w:divBdr>
        <w:top w:val="none" w:sz="0" w:space="0" w:color="auto"/>
        <w:left w:val="none" w:sz="0" w:space="0" w:color="auto"/>
        <w:bottom w:val="none" w:sz="0" w:space="0" w:color="auto"/>
        <w:right w:val="none" w:sz="0" w:space="0" w:color="auto"/>
      </w:divBdr>
    </w:div>
    <w:div w:id="1218782672">
      <w:bodyDiv w:val="1"/>
      <w:marLeft w:val="0"/>
      <w:marRight w:val="0"/>
      <w:marTop w:val="0"/>
      <w:marBottom w:val="0"/>
      <w:divBdr>
        <w:top w:val="none" w:sz="0" w:space="0" w:color="auto"/>
        <w:left w:val="none" w:sz="0" w:space="0" w:color="auto"/>
        <w:bottom w:val="none" w:sz="0" w:space="0" w:color="auto"/>
        <w:right w:val="none" w:sz="0" w:space="0" w:color="auto"/>
      </w:divBdr>
    </w:div>
    <w:div w:id="1240169370">
      <w:bodyDiv w:val="1"/>
      <w:marLeft w:val="0"/>
      <w:marRight w:val="0"/>
      <w:marTop w:val="0"/>
      <w:marBottom w:val="0"/>
      <w:divBdr>
        <w:top w:val="none" w:sz="0" w:space="0" w:color="auto"/>
        <w:left w:val="none" w:sz="0" w:space="0" w:color="auto"/>
        <w:bottom w:val="none" w:sz="0" w:space="0" w:color="auto"/>
        <w:right w:val="none" w:sz="0" w:space="0" w:color="auto"/>
      </w:divBdr>
      <w:divsChild>
        <w:div w:id="1972706758">
          <w:marLeft w:val="0"/>
          <w:marRight w:val="0"/>
          <w:marTop w:val="0"/>
          <w:marBottom w:val="0"/>
          <w:divBdr>
            <w:top w:val="none" w:sz="0" w:space="0" w:color="auto"/>
            <w:left w:val="none" w:sz="0" w:space="0" w:color="auto"/>
            <w:bottom w:val="none" w:sz="0" w:space="0" w:color="auto"/>
            <w:right w:val="none" w:sz="0" w:space="0" w:color="auto"/>
          </w:divBdr>
        </w:div>
      </w:divsChild>
    </w:div>
    <w:div w:id="1257052991">
      <w:bodyDiv w:val="1"/>
      <w:marLeft w:val="0"/>
      <w:marRight w:val="0"/>
      <w:marTop w:val="0"/>
      <w:marBottom w:val="0"/>
      <w:divBdr>
        <w:top w:val="none" w:sz="0" w:space="0" w:color="auto"/>
        <w:left w:val="none" w:sz="0" w:space="0" w:color="auto"/>
        <w:bottom w:val="none" w:sz="0" w:space="0" w:color="auto"/>
        <w:right w:val="none" w:sz="0" w:space="0" w:color="auto"/>
      </w:divBdr>
    </w:div>
    <w:div w:id="1280916996">
      <w:bodyDiv w:val="1"/>
      <w:marLeft w:val="0"/>
      <w:marRight w:val="0"/>
      <w:marTop w:val="0"/>
      <w:marBottom w:val="0"/>
      <w:divBdr>
        <w:top w:val="none" w:sz="0" w:space="0" w:color="auto"/>
        <w:left w:val="none" w:sz="0" w:space="0" w:color="auto"/>
        <w:bottom w:val="none" w:sz="0" w:space="0" w:color="auto"/>
        <w:right w:val="none" w:sz="0" w:space="0" w:color="auto"/>
      </w:divBdr>
    </w:div>
    <w:div w:id="1295982145">
      <w:bodyDiv w:val="1"/>
      <w:marLeft w:val="0"/>
      <w:marRight w:val="0"/>
      <w:marTop w:val="0"/>
      <w:marBottom w:val="0"/>
      <w:divBdr>
        <w:top w:val="none" w:sz="0" w:space="0" w:color="auto"/>
        <w:left w:val="none" w:sz="0" w:space="0" w:color="auto"/>
        <w:bottom w:val="none" w:sz="0" w:space="0" w:color="auto"/>
        <w:right w:val="none" w:sz="0" w:space="0" w:color="auto"/>
      </w:divBdr>
    </w:div>
    <w:div w:id="1435831631">
      <w:bodyDiv w:val="1"/>
      <w:marLeft w:val="0"/>
      <w:marRight w:val="0"/>
      <w:marTop w:val="0"/>
      <w:marBottom w:val="0"/>
      <w:divBdr>
        <w:top w:val="none" w:sz="0" w:space="0" w:color="auto"/>
        <w:left w:val="none" w:sz="0" w:space="0" w:color="auto"/>
        <w:bottom w:val="none" w:sz="0" w:space="0" w:color="auto"/>
        <w:right w:val="none" w:sz="0" w:space="0" w:color="auto"/>
      </w:divBdr>
    </w:div>
    <w:div w:id="1483430438">
      <w:bodyDiv w:val="1"/>
      <w:marLeft w:val="0"/>
      <w:marRight w:val="0"/>
      <w:marTop w:val="0"/>
      <w:marBottom w:val="0"/>
      <w:divBdr>
        <w:top w:val="none" w:sz="0" w:space="0" w:color="auto"/>
        <w:left w:val="none" w:sz="0" w:space="0" w:color="auto"/>
        <w:bottom w:val="none" w:sz="0" w:space="0" w:color="auto"/>
        <w:right w:val="none" w:sz="0" w:space="0" w:color="auto"/>
      </w:divBdr>
    </w:div>
    <w:div w:id="1502700015">
      <w:bodyDiv w:val="1"/>
      <w:marLeft w:val="0"/>
      <w:marRight w:val="0"/>
      <w:marTop w:val="0"/>
      <w:marBottom w:val="0"/>
      <w:divBdr>
        <w:top w:val="none" w:sz="0" w:space="0" w:color="auto"/>
        <w:left w:val="none" w:sz="0" w:space="0" w:color="auto"/>
        <w:bottom w:val="none" w:sz="0" w:space="0" w:color="auto"/>
        <w:right w:val="none" w:sz="0" w:space="0" w:color="auto"/>
      </w:divBdr>
    </w:div>
    <w:div w:id="1537084682">
      <w:bodyDiv w:val="1"/>
      <w:marLeft w:val="0"/>
      <w:marRight w:val="0"/>
      <w:marTop w:val="0"/>
      <w:marBottom w:val="0"/>
      <w:divBdr>
        <w:top w:val="none" w:sz="0" w:space="0" w:color="auto"/>
        <w:left w:val="none" w:sz="0" w:space="0" w:color="auto"/>
        <w:bottom w:val="none" w:sz="0" w:space="0" w:color="auto"/>
        <w:right w:val="none" w:sz="0" w:space="0" w:color="auto"/>
      </w:divBdr>
      <w:divsChild>
        <w:div w:id="1591809388">
          <w:marLeft w:val="0"/>
          <w:marRight w:val="0"/>
          <w:marTop w:val="0"/>
          <w:marBottom w:val="0"/>
          <w:divBdr>
            <w:top w:val="none" w:sz="0" w:space="0" w:color="auto"/>
            <w:left w:val="none" w:sz="0" w:space="0" w:color="auto"/>
            <w:bottom w:val="none" w:sz="0" w:space="0" w:color="auto"/>
            <w:right w:val="none" w:sz="0" w:space="0" w:color="auto"/>
          </w:divBdr>
        </w:div>
      </w:divsChild>
    </w:div>
    <w:div w:id="1550263144">
      <w:bodyDiv w:val="1"/>
      <w:marLeft w:val="0"/>
      <w:marRight w:val="0"/>
      <w:marTop w:val="0"/>
      <w:marBottom w:val="0"/>
      <w:divBdr>
        <w:top w:val="none" w:sz="0" w:space="0" w:color="auto"/>
        <w:left w:val="none" w:sz="0" w:space="0" w:color="auto"/>
        <w:bottom w:val="none" w:sz="0" w:space="0" w:color="auto"/>
        <w:right w:val="none" w:sz="0" w:space="0" w:color="auto"/>
      </w:divBdr>
      <w:divsChild>
        <w:div w:id="2101950494">
          <w:marLeft w:val="0"/>
          <w:marRight w:val="0"/>
          <w:marTop w:val="0"/>
          <w:marBottom w:val="0"/>
          <w:divBdr>
            <w:top w:val="none" w:sz="0" w:space="0" w:color="auto"/>
            <w:left w:val="none" w:sz="0" w:space="0" w:color="auto"/>
            <w:bottom w:val="none" w:sz="0" w:space="0" w:color="auto"/>
            <w:right w:val="none" w:sz="0" w:space="0" w:color="auto"/>
          </w:divBdr>
          <w:divsChild>
            <w:div w:id="7834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6108">
      <w:bodyDiv w:val="1"/>
      <w:marLeft w:val="0"/>
      <w:marRight w:val="0"/>
      <w:marTop w:val="0"/>
      <w:marBottom w:val="0"/>
      <w:divBdr>
        <w:top w:val="none" w:sz="0" w:space="0" w:color="auto"/>
        <w:left w:val="none" w:sz="0" w:space="0" w:color="auto"/>
        <w:bottom w:val="none" w:sz="0" w:space="0" w:color="auto"/>
        <w:right w:val="none" w:sz="0" w:space="0" w:color="auto"/>
      </w:divBdr>
      <w:divsChild>
        <w:div w:id="1969817506">
          <w:marLeft w:val="0"/>
          <w:marRight w:val="0"/>
          <w:marTop w:val="0"/>
          <w:marBottom w:val="0"/>
          <w:divBdr>
            <w:top w:val="none" w:sz="0" w:space="0" w:color="auto"/>
            <w:left w:val="none" w:sz="0" w:space="0" w:color="auto"/>
            <w:bottom w:val="none" w:sz="0" w:space="0" w:color="auto"/>
            <w:right w:val="none" w:sz="0" w:space="0" w:color="auto"/>
          </w:divBdr>
          <w:divsChild>
            <w:div w:id="11239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7033">
      <w:bodyDiv w:val="1"/>
      <w:marLeft w:val="0"/>
      <w:marRight w:val="0"/>
      <w:marTop w:val="0"/>
      <w:marBottom w:val="0"/>
      <w:divBdr>
        <w:top w:val="none" w:sz="0" w:space="0" w:color="auto"/>
        <w:left w:val="none" w:sz="0" w:space="0" w:color="auto"/>
        <w:bottom w:val="none" w:sz="0" w:space="0" w:color="auto"/>
        <w:right w:val="none" w:sz="0" w:space="0" w:color="auto"/>
      </w:divBdr>
      <w:divsChild>
        <w:div w:id="1816069550">
          <w:marLeft w:val="0"/>
          <w:marRight w:val="0"/>
          <w:marTop w:val="0"/>
          <w:marBottom w:val="0"/>
          <w:divBdr>
            <w:top w:val="none" w:sz="0" w:space="0" w:color="auto"/>
            <w:left w:val="none" w:sz="0" w:space="0" w:color="auto"/>
            <w:bottom w:val="none" w:sz="0" w:space="0" w:color="auto"/>
            <w:right w:val="none" w:sz="0" w:space="0" w:color="auto"/>
          </w:divBdr>
          <w:divsChild>
            <w:div w:id="3447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732">
      <w:bodyDiv w:val="1"/>
      <w:marLeft w:val="0"/>
      <w:marRight w:val="0"/>
      <w:marTop w:val="0"/>
      <w:marBottom w:val="0"/>
      <w:divBdr>
        <w:top w:val="none" w:sz="0" w:space="0" w:color="auto"/>
        <w:left w:val="none" w:sz="0" w:space="0" w:color="auto"/>
        <w:bottom w:val="none" w:sz="0" w:space="0" w:color="auto"/>
        <w:right w:val="none" w:sz="0" w:space="0" w:color="auto"/>
      </w:divBdr>
    </w:div>
    <w:div w:id="1702851430">
      <w:bodyDiv w:val="1"/>
      <w:marLeft w:val="0"/>
      <w:marRight w:val="0"/>
      <w:marTop w:val="0"/>
      <w:marBottom w:val="0"/>
      <w:divBdr>
        <w:top w:val="none" w:sz="0" w:space="0" w:color="auto"/>
        <w:left w:val="none" w:sz="0" w:space="0" w:color="auto"/>
        <w:bottom w:val="none" w:sz="0" w:space="0" w:color="auto"/>
        <w:right w:val="none" w:sz="0" w:space="0" w:color="auto"/>
      </w:divBdr>
      <w:divsChild>
        <w:div w:id="2023775802">
          <w:marLeft w:val="0"/>
          <w:marRight w:val="0"/>
          <w:marTop w:val="0"/>
          <w:marBottom w:val="0"/>
          <w:divBdr>
            <w:top w:val="none" w:sz="0" w:space="0" w:color="auto"/>
            <w:left w:val="none" w:sz="0" w:space="0" w:color="auto"/>
            <w:bottom w:val="none" w:sz="0" w:space="0" w:color="auto"/>
            <w:right w:val="none" w:sz="0" w:space="0" w:color="auto"/>
          </w:divBdr>
        </w:div>
        <w:div w:id="1602758404">
          <w:marLeft w:val="0"/>
          <w:marRight w:val="0"/>
          <w:marTop w:val="0"/>
          <w:marBottom w:val="0"/>
          <w:divBdr>
            <w:top w:val="none" w:sz="0" w:space="0" w:color="auto"/>
            <w:left w:val="none" w:sz="0" w:space="0" w:color="auto"/>
            <w:bottom w:val="none" w:sz="0" w:space="0" w:color="auto"/>
            <w:right w:val="none" w:sz="0" w:space="0" w:color="auto"/>
          </w:divBdr>
          <w:divsChild>
            <w:div w:id="116222233">
              <w:marLeft w:val="0"/>
              <w:marRight w:val="0"/>
              <w:marTop w:val="0"/>
              <w:marBottom w:val="0"/>
              <w:divBdr>
                <w:top w:val="none" w:sz="0" w:space="0" w:color="auto"/>
                <w:left w:val="none" w:sz="0" w:space="0" w:color="auto"/>
                <w:bottom w:val="none" w:sz="0" w:space="0" w:color="auto"/>
                <w:right w:val="none" w:sz="0" w:space="0" w:color="auto"/>
              </w:divBdr>
            </w:div>
            <w:div w:id="1169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1579">
      <w:bodyDiv w:val="1"/>
      <w:marLeft w:val="0"/>
      <w:marRight w:val="0"/>
      <w:marTop w:val="0"/>
      <w:marBottom w:val="0"/>
      <w:divBdr>
        <w:top w:val="none" w:sz="0" w:space="0" w:color="auto"/>
        <w:left w:val="none" w:sz="0" w:space="0" w:color="auto"/>
        <w:bottom w:val="none" w:sz="0" w:space="0" w:color="auto"/>
        <w:right w:val="none" w:sz="0" w:space="0" w:color="auto"/>
      </w:divBdr>
    </w:div>
    <w:div w:id="1760716538">
      <w:bodyDiv w:val="1"/>
      <w:marLeft w:val="0"/>
      <w:marRight w:val="0"/>
      <w:marTop w:val="0"/>
      <w:marBottom w:val="0"/>
      <w:divBdr>
        <w:top w:val="none" w:sz="0" w:space="0" w:color="auto"/>
        <w:left w:val="none" w:sz="0" w:space="0" w:color="auto"/>
        <w:bottom w:val="none" w:sz="0" w:space="0" w:color="auto"/>
        <w:right w:val="none" w:sz="0" w:space="0" w:color="auto"/>
      </w:divBdr>
    </w:div>
    <w:div w:id="1763450543">
      <w:bodyDiv w:val="1"/>
      <w:marLeft w:val="0"/>
      <w:marRight w:val="0"/>
      <w:marTop w:val="0"/>
      <w:marBottom w:val="0"/>
      <w:divBdr>
        <w:top w:val="none" w:sz="0" w:space="0" w:color="auto"/>
        <w:left w:val="none" w:sz="0" w:space="0" w:color="auto"/>
        <w:bottom w:val="none" w:sz="0" w:space="0" w:color="auto"/>
        <w:right w:val="none" w:sz="0" w:space="0" w:color="auto"/>
      </w:divBdr>
    </w:div>
    <w:div w:id="1785028789">
      <w:bodyDiv w:val="1"/>
      <w:marLeft w:val="0"/>
      <w:marRight w:val="0"/>
      <w:marTop w:val="0"/>
      <w:marBottom w:val="0"/>
      <w:divBdr>
        <w:top w:val="none" w:sz="0" w:space="0" w:color="auto"/>
        <w:left w:val="none" w:sz="0" w:space="0" w:color="auto"/>
        <w:bottom w:val="none" w:sz="0" w:space="0" w:color="auto"/>
        <w:right w:val="none" w:sz="0" w:space="0" w:color="auto"/>
      </w:divBdr>
    </w:div>
    <w:div w:id="1824201290">
      <w:bodyDiv w:val="1"/>
      <w:marLeft w:val="0"/>
      <w:marRight w:val="0"/>
      <w:marTop w:val="0"/>
      <w:marBottom w:val="0"/>
      <w:divBdr>
        <w:top w:val="none" w:sz="0" w:space="0" w:color="auto"/>
        <w:left w:val="none" w:sz="0" w:space="0" w:color="auto"/>
        <w:bottom w:val="none" w:sz="0" w:space="0" w:color="auto"/>
        <w:right w:val="none" w:sz="0" w:space="0" w:color="auto"/>
      </w:divBdr>
      <w:divsChild>
        <w:div w:id="1128279386">
          <w:marLeft w:val="0"/>
          <w:marRight w:val="0"/>
          <w:marTop w:val="0"/>
          <w:marBottom w:val="0"/>
          <w:divBdr>
            <w:top w:val="none" w:sz="0" w:space="0" w:color="auto"/>
            <w:left w:val="none" w:sz="0" w:space="0" w:color="auto"/>
            <w:bottom w:val="none" w:sz="0" w:space="0" w:color="auto"/>
            <w:right w:val="none" w:sz="0" w:space="0" w:color="auto"/>
          </w:divBdr>
          <w:divsChild>
            <w:div w:id="325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8993">
      <w:bodyDiv w:val="1"/>
      <w:marLeft w:val="0"/>
      <w:marRight w:val="0"/>
      <w:marTop w:val="0"/>
      <w:marBottom w:val="0"/>
      <w:divBdr>
        <w:top w:val="none" w:sz="0" w:space="0" w:color="auto"/>
        <w:left w:val="none" w:sz="0" w:space="0" w:color="auto"/>
        <w:bottom w:val="none" w:sz="0" w:space="0" w:color="auto"/>
        <w:right w:val="none" w:sz="0" w:space="0" w:color="auto"/>
      </w:divBdr>
    </w:div>
    <w:div w:id="1880630640">
      <w:bodyDiv w:val="1"/>
      <w:marLeft w:val="0"/>
      <w:marRight w:val="0"/>
      <w:marTop w:val="0"/>
      <w:marBottom w:val="0"/>
      <w:divBdr>
        <w:top w:val="none" w:sz="0" w:space="0" w:color="auto"/>
        <w:left w:val="none" w:sz="0" w:space="0" w:color="auto"/>
        <w:bottom w:val="none" w:sz="0" w:space="0" w:color="auto"/>
        <w:right w:val="none" w:sz="0" w:space="0" w:color="auto"/>
      </w:divBdr>
      <w:divsChild>
        <w:div w:id="1455322226">
          <w:marLeft w:val="0"/>
          <w:marRight w:val="0"/>
          <w:marTop w:val="0"/>
          <w:marBottom w:val="0"/>
          <w:divBdr>
            <w:top w:val="none" w:sz="0" w:space="0" w:color="auto"/>
            <w:left w:val="none" w:sz="0" w:space="0" w:color="auto"/>
            <w:bottom w:val="none" w:sz="0" w:space="0" w:color="auto"/>
            <w:right w:val="none" w:sz="0" w:space="0" w:color="auto"/>
          </w:divBdr>
        </w:div>
      </w:divsChild>
    </w:div>
    <w:div w:id="1922441962">
      <w:bodyDiv w:val="1"/>
      <w:marLeft w:val="0"/>
      <w:marRight w:val="0"/>
      <w:marTop w:val="0"/>
      <w:marBottom w:val="0"/>
      <w:divBdr>
        <w:top w:val="none" w:sz="0" w:space="0" w:color="auto"/>
        <w:left w:val="none" w:sz="0" w:space="0" w:color="auto"/>
        <w:bottom w:val="none" w:sz="0" w:space="0" w:color="auto"/>
        <w:right w:val="none" w:sz="0" w:space="0" w:color="auto"/>
      </w:divBdr>
    </w:div>
    <w:div w:id="1990590543">
      <w:bodyDiv w:val="1"/>
      <w:marLeft w:val="0"/>
      <w:marRight w:val="0"/>
      <w:marTop w:val="0"/>
      <w:marBottom w:val="0"/>
      <w:divBdr>
        <w:top w:val="none" w:sz="0" w:space="0" w:color="auto"/>
        <w:left w:val="none" w:sz="0" w:space="0" w:color="auto"/>
        <w:bottom w:val="none" w:sz="0" w:space="0" w:color="auto"/>
        <w:right w:val="none" w:sz="0" w:space="0" w:color="auto"/>
      </w:divBdr>
      <w:divsChild>
        <w:div w:id="100800939">
          <w:marLeft w:val="0"/>
          <w:marRight w:val="0"/>
          <w:marTop w:val="0"/>
          <w:marBottom w:val="0"/>
          <w:divBdr>
            <w:top w:val="none" w:sz="0" w:space="0" w:color="auto"/>
            <w:left w:val="none" w:sz="0" w:space="0" w:color="auto"/>
            <w:bottom w:val="none" w:sz="0" w:space="0" w:color="auto"/>
            <w:right w:val="none" w:sz="0" w:space="0" w:color="auto"/>
          </w:divBdr>
        </w:div>
        <w:div w:id="935405654">
          <w:marLeft w:val="0"/>
          <w:marRight w:val="0"/>
          <w:marTop w:val="0"/>
          <w:marBottom w:val="0"/>
          <w:divBdr>
            <w:top w:val="none" w:sz="0" w:space="0" w:color="auto"/>
            <w:left w:val="none" w:sz="0" w:space="0" w:color="auto"/>
            <w:bottom w:val="none" w:sz="0" w:space="0" w:color="auto"/>
            <w:right w:val="none" w:sz="0" w:space="0" w:color="auto"/>
          </w:divBdr>
        </w:div>
      </w:divsChild>
    </w:div>
    <w:div w:id="2002851102">
      <w:bodyDiv w:val="1"/>
      <w:marLeft w:val="0"/>
      <w:marRight w:val="0"/>
      <w:marTop w:val="0"/>
      <w:marBottom w:val="0"/>
      <w:divBdr>
        <w:top w:val="none" w:sz="0" w:space="0" w:color="auto"/>
        <w:left w:val="none" w:sz="0" w:space="0" w:color="auto"/>
        <w:bottom w:val="none" w:sz="0" w:space="0" w:color="auto"/>
        <w:right w:val="none" w:sz="0" w:space="0" w:color="auto"/>
      </w:divBdr>
      <w:divsChild>
        <w:div w:id="1080441915">
          <w:marLeft w:val="0"/>
          <w:marRight w:val="0"/>
          <w:marTop w:val="0"/>
          <w:marBottom w:val="0"/>
          <w:divBdr>
            <w:top w:val="none" w:sz="0" w:space="0" w:color="auto"/>
            <w:left w:val="none" w:sz="0" w:space="0" w:color="auto"/>
            <w:bottom w:val="none" w:sz="0" w:space="0" w:color="auto"/>
            <w:right w:val="none" w:sz="0" w:space="0" w:color="auto"/>
          </w:divBdr>
          <w:divsChild>
            <w:div w:id="1542207791">
              <w:marLeft w:val="0"/>
              <w:marRight w:val="0"/>
              <w:marTop w:val="0"/>
              <w:marBottom w:val="0"/>
              <w:divBdr>
                <w:top w:val="none" w:sz="0" w:space="0" w:color="auto"/>
                <w:left w:val="none" w:sz="0" w:space="0" w:color="auto"/>
                <w:bottom w:val="none" w:sz="0" w:space="0" w:color="auto"/>
                <w:right w:val="none" w:sz="0" w:space="0" w:color="auto"/>
              </w:divBdr>
            </w:div>
            <w:div w:id="1382166346">
              <w:marLeft w:val="0"/>
              <w:marRight w:val="0"/>
              <w:marTop w:val="0"/>
              <w:marBottom w:val="0"/>
              <w:divBdr>
                <w:top w:val="none" w:sz="0" w:space="0" w:color="auto"/>
                <w:left w:val="none" w:sz="0" w:space="0" w:color="auto"/>
                <w:bottom w:val="none" w:sz="0" w:space="0" w:color="auto"/>
                <w:right w:val="none" w:sz="0" w:space="0" w:color="auto"/>
              </w:divBdr>
            </w:div>
            <w:div w:id="1119176955">
              <w:marLeft w:val="60"/>
              <w:marRight w:val="60"/>
              <w:marTop w:val="0"/>
              <w:marBottom w:val="0"/>
              <w:divBdr>
                <w:top w:val="none" w:sz="0" w:space="0" w:color="auto"/>
                <w:left w:val="none" w:sz="0" w:space="0" w:color="auto"/>
                <w:bottom w:val="none" w:sz="0" w:space="0" w:color="auto"/>
                <w:right w:val="none" w:sz="0" w:space="0" w:color="auto"/>
              </w:divBdr>
            </w:div>
            <w:div w:id="1628968083">
              <w:marLeft w:val="0"/>
              <w:marRight w:val="0"/>
              <w:marTop w:val="0"/>
              <w:marBottom w:val="0"/>
              <w:divBdr>
                <w:top w:val="none" w:sz="0" w:space="0" w:color="auto"/>
                <w:left w:val="none" w:sz="0" w:space="0" w:color="auto"/>
                <w:bottom w:val="none" w:sz="0" w:space="0" w:color="auto"/>
                <w:right w:val="none" w:sz="0" w:space="0" w:color="auto"/>
              </w:divBdr>
            </w:div>
            <w:div w:id="1748918985">
              <w:marLeft w:val="0"/>
              <w:marRight w:val="0"/>
              <w:marTop w:val="0"/>
              <w:marBottom w:val="0"/>
              <w:divBdr>
                <w:top w:val="none" w:sz="0" w:space="0" w:color="auto"/>
                <w:left w:val="none" w:sz="0" w:space="0" w:color="auto"/>
                <w:bottom w:val="none" w:sz="0" w:space="0" w:color="auto"/>
                <w:right w:val="none" w:sz="0" w:space="0" w:color="auto"/>
              </w:divBdr>
            </w:div>
            <w:div w:id="33894620">
              <w:marLeft w:val="0"/>
              <w:marRight w:val="0"/>
              <w:marTop w:val="0"/>
              <w:marBottom w:val="0"/>
              <w:divBdr>
                <w:top w:val="none" w:sz="0" w:space="0" w:color="auto"/>
                <w:left w:val="none" w:sz="0" w:space="0" w:color="auto"/>
                <w:bottom w:val="none" w:sz="0" w:space="0" w:color="auto"/>
                <w:right w:val="none" w:sz="0" w:space="0" w:color="auto"/>
              </w:divBdr>
            </w:div>
            <w:div w:id="328947056">
              <w:marLeft w:val="0"/>
              <w:marRight w:val="0"/>
              <w:marTop w:val="0"/>
              <w:marBottom w:val="0"/>
              <w:divBdr>
                <w:top w:val="none" w:sz="0" w:space="0" w:color="auto"/>
                <w:left w:val="none" w:sz="0" w:space="0" w:color="auto"/>
                <w:bottom w:val="none" w:sz="0" w:space="0" w:color="auto"/>
                <w:right w:val="none" w:sz="0" w:space="0" w:color="auto"/>
              </w:divBdr>
              <w:divsChild>
                <w:div w:id="269049327">
                  <w:marLeft w:val="0"/>
                  <w:marRight w:val="0"/>
                  <w:marTop w:val="0"/>
                  <w:marBottom w:val="0"/>
                  <w:divBdr>
                    <w:top w:val="none" w:sz="0" w:space="0" w:color="auto"/>
                    <w:left w:val="none" w:sz="0" w:space="0" w:color="auto"/>
                    <w:bottom w:val="none" w:sz="0" w:space="0" w:color="auto"/>
                    <w:right w:val="none" w:sz="0" w:space="0" w:color="auto"/>
                  </w:divBdr>
                </w:div>
                <w:div w:id="2053262719">
                  <w:marLeft w:val="0"/>
                  <w:marRight w:val="0"/>
                  <w:marTop w:val="0"/>
                  <w:marBottom w:val="0"/>
                  <w:divBdr>
                    <w:top w:val="none" w:sz="0" w:space="0" w:color="auto"/>
                    <w:left w:val="none" w:sz="0" w:space="0" w:color="auto"/>
                    <w:bottom w:val="none" w:sz="0" w:space="0" w:color="auto"/>
                    <w:right w:val="none" w:sz="0" w:space="0" w:color="auto"/>
                  </w:divBdr>
                  <w:divsChild>
                    <w:div w:id="1039356751">
                      <w:marLeft w:val="0"/>
                      <w:marRight w:val="0"/>
                      <w:marTop w:val="0"/>
                      <w:marBottom w:val="0"/>
                      <w:divBdr>
                        <w:top w:val="none" w:sz="0" w:space="0" w:color="auto"/>
                        <w:left w:val="none" w:sz="0" w:space="0" w:color="auto"/>
                        <w:bottom w:val="none" w:sz="0" w:space="0" w:color="auto"/>
                        <w:right w:val="none" w:sz="0" w:space="0" w:color="auto"/>
                      </w:divBdr>
                      <w:divsChild>
                        <w:div w:id="933436343">
                          <w:marLeft w:val="0"/>
                          <w:marRight w:val="0"/>
                          <w:marTop w:val="0"/>
                          <w:marBottom w:val="0"/>
                          <w:divBdr>
                            <w:top w:val="none" w:sz="0" w:space="0" w:color="auto"/>
                            <w:left w:val="none" w:sz="0" w:space="0" w:color="auto"/>
                            <w:bottom w:val="none" w:sz="0" w:space="0" w:color="auto"/>
                            <w:right w:val="none" w:sz="0" w:space="0" w:color="auto"/>
                          </w:divBdr>
                        </w:div>
                      </w:divsChild>
                    </w:div>
                    <w:div w:id="7451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8293">
              <w:marLeft w:val="0"/>
              <w:marRight w:val="0"/>
              <w:marTop w:val="0"/>
              <w:marBottom w:val="0"/>
              <w:divBdr>
                <w:top w:val="none" w:sz="0" w:space="0" w:color="auto"/>
                <w:left w:val="none" w:sz="0" w:space="0" w:color="auto"/>
                <w:bottom w:val="none" w:sz="0" w:space="0" w:color="auto"/>
                <w:right w:val="none" w:sz="0" w:space="0" w:color="auto"/>
              </w:divBdr>
            </w:div>
            <w:div w:id="1187716453">
              <w:marLeft w:val="0"/>
              <w:marRight w:val="0"/>
              <w:marTop w:val="0"/>
              <w:marBottom w:val="0"/>
              <w:divBdr>
                <w:top w:val="none" w:sz="0" w:space="0" w:color="auto"/>
                <w:left w:val="none" w:sz="0" w:space="0" w:color="auto"/>
                <w:bottom w:val="none" w:sz="0" w:space="0" w:color="auto"/>
                <w:right w:val="none" w:sz="0" w:space="0" w:color="auto"/>
              </w:divBdr>
            </w:div>
          </w:divsChild>
        </w:div>
        <w:div w:id="1156921565">
          <w:marLeft w:val="0"/>
          <w:marRight w:val="0"/>
          <w:marTop w:val="0"/>
          <w:marBottom w:val="0"/>
          <w:divBdr>
            <w:top w:val="none" w:sz="0" w:space="0" w:color="auto"/>
            <w:left w:val="none" w:sz="0" w:space="0" w:color="auto"/>
            <w:bottom w:val="none" w:sz="0" w:space="0" w:color="auto"/>
            <w:right w:val="none" w:sz="0" w:space="0" w:color="auto"/>
          </w:divBdr>
        </w:div>
        <w:div w:id="38164898">
          <w:marLeft w:val="0"/>
          <w:marRight w:val="0"/>
          <w:marTop w:val="0"/>
          <w:marBottom w:val="0"/>
          <w:divBdr>
            <w:top w:val="none" w:sz="0" w:space="0" w:color="auto"/>
            <w:left w:val="none" w:sz="0" w:space="0" w:color="auto"/>
            <w:bottom w:val="none" w:sz="0" w:space="0" w:color="auto"/>
            <w:right w:val="none" w:sz="0" w:space="0" w:color="auto"/>
          </w:divBdr>
          <w:divsChild>
            <w:div w:id="1697921594">
              <w:marLeft w:val="0"/>
              <w:marRight w:val="0"/>
              <w:marTop w:val="0"/>
              <w:marBottom w:val="0"/>
              <w:divBdr>
                <w:top w:val="none" w:sz="0" w:space="0" w:color="auto"/>
                <w:left w:val="none" w:sz="0" w:space="0" w:color="auto"/>
                <w:bottom w:val="none" w:sz="0" w:space="0" w:color="auto"/>
                <w:right w:val="none" w:sz="0" w:space="0" w:color="auto"/>
              </w:divBdr>
              <w:divsChild>
                <w:div w:id="571551253">
                  <w:marLeft w:val="0"/>
                  <w:marRight w:val="0"/>
                  <w:marTop w:val="0"/>
                  <w:marBottom w:val="0"/>
                  <w:divBdr>
                    <w:top w:val="none" w:sz="0" w:space="0" w:color="auto"/>
                    <w:left w:val="none" w:sz="0" w:space="0" w:color="auto"/>
                    <w:bottom w:val="none" w:sz="0" w:space="0" w:color="auto"/>
                    <w:right w:val="none" w:sz="0" w:space="0" w:color="auto"/>
                  </w:divBdr>
                </w:div>
              </w:divsChild>
            </w:div>
            <w:div w:id="2322840">
              <w:marLeft w:val="0"/>
              <w:marRight w:val="0"/>
              <w:marTop w:val="0"/>
              <w:marBottom w:val="0"/>
              <w:divBdr>
                <w:top w:val="none" w:sz="0" w:space="0" w:color="auto"/>
                <w:left w:val="none" w:sz="0" w:space="0" w:color="auto"/>
                <w:bottom w:val="none" w:sz="0" w:space="0" w:color="auto"/>
                <w:right w:val="none" w:sz="0" w:space="0" w:color="auto"/>
              </w:divBdr>
              <w:divsChild>
                <w:div w:id="1822572842">
                  <w:marLeft w:val="0"/>
                  <w:marRight w:val="0"/>
                  <w:marTop w:val="0"/>
                  <w:marBottom w:val="0"/>
                  <w:divBdr>
                    <w:top w:val="none" w:sz="0" w:space="0" w:color="auto"/>
                    <w:left w:val="none" w:sz="0" w:space="0" w:color="auto"/>
                    <w:bottom w:val="none" w:sz="0" w:space="0" w:color="auto"/>
                    <w:right w:val="none" w:sz="0" w:space="0" w:color="auto"/>
                  </w:divBdr>
                </w:div>
                <w:div w:id="257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094">
          <w:marLeft w:val="0"/>
          <w:marRight w:val="0"/>
          <w:marTop w:val="0"/>
          <w:marBottom w:val="0"/>
          <w:divBdr>
            <w:top w:val="none" w:sz="0" w:space="0" w:color="auto"/>
            <w:left w:val="none" w:sz="0" w:space="0" w:color="auto"/>
            <w:bottom w:val="none" w:sz="0" w:space="0" w:color="auto"/>
            <w:right w:val="none" w:sz="0" w:space="0" w:color="auto"/>
          </w:divBdr>
        </w:div>
        <w:div w:id="2103409455">
          <w:marLeft w:val="0"/>
          <w:marRight w:val="0"/>
          <w:marTop w:val="0"/>
          <w:marBottom w:val="0"/>
          <w:divBdr>
            <w:top w:val="none" w:sz="0" w:space="0" w:color="auto"/>
            <w:left w:val="none" w:sz="0" w:space="0" w:color="auto"/>
            <w:bottom w:val="none" w:sz="0" w:space="0" w:color="auto"/>
            <w:right w:val="none" w:sz="0" w:space="0" w:color="auto"/>
          </w:divBdr>
        </w:div>
        <w:div w:id="1670868381">
          <w:marLeft w:val="0"/>
          <w:marRight w:val="0"/>
          <w:marTop w:val="0"/>
          <w:marBottom w:val="0"/>
          <w:divBdr>
            <w:top w:val="none" w:sz="0" w:space="0" w:color="auto"/>
            <w:left w:val="none" w:sz="0" w:space="0" w:color="auto"/>
            <w:bottom w:val="none" w:sz="0" w:space="0" w:color="auto"/>
            <w:right w:val="none" w:sz="0" w:space="0" w:color="auto"/>
          </w:divBdr>
          <w:divsChild>
            <w:div w:id="1461803270">
              <w:marLeft w:val="0"/>
              <w:marRight w:val="0"/>
              <w:marTop w:val="0"/>
              <w:marBottom w:val="0"/>
              <w:divBdr>
                <w:top w:val="none" w:sz="0" w:space="0" w:color="auto"/>
                <w:left w:val="none" w:sz="0" w:space="0" w:color="auto"/>
                <w:bottom w:val="none" w:sz="0" w:space="0" w:color="auto"/>
                <w:right w:val="none" w:sz="0" w:space="0" w:color="auto"/>
              </w:divBdr>
              <w:divsChild>
                <w:div w:id="280498502">
                  <w:marLeft w:val="0"/>
                  <w:marRight w:val="0"/>
                  <w:marTop w:val="0"/>
                  <w:marBottom w:val="0"/>
                  <w:divBdr>
                    <w:top w:val="none" w:sz="0" w:space="0" w:color="auto"/>
                    <w:left w:val="none" w:sz="0" w:space="0" w:color="auto"/>
                    <w:bottom w:val="none" w:sz="0" w:space="0" w:color="auto"/>
                    <w:right w:val="none" w:sz="0" w:space="0" w:color="auto"/>
                  </w:divBdr>
                </w:div>
                <w:div w:id="6322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5565">
          <w:marLeft w:val="0"/>
          <w:marRight w:val="0"/>
          <w:marTop w:val="0"/>
          <w:marBottom w:val="0"/>
          <w:divBdr>
            <w:top w:val="none" w:sz="0" w:space="0" w:color="auto"/>
            <w:left w:val="none" w:sz="0" w:space="0" w:color="auto"/>
            <w:bottom w:val="none" w:sz="0" w:space="0" w:color="auto"/>
            <w:right w:val="none" w:sz="0" w:space="0" w:color="auto"/>
          </w:divBdr>
        </w:div>
        <w:div w:id="938637799">
          <w:marLeft w:val="0"/>
          <w:marRight w:val="0"/>
          <w:marTop w:val="0"/>
          <w:marBottom w:val="0"/>
          <w:divBdr>
            <w:top w:val="none" w:sz="0" w:space="0" w:color="auto"/>
            <w:left w:val="none" w:sz="0" w:space="0" w:color="auto"/>
            <w:bottom w:val="none" w:sz="0" w:space="0" w:color="auto"/>
            <w:right w:val="none" w:sz="0" w:space="0" w:color="auto"/>
          </w:divBdr>
        </w:div>
        <w:div w:id="747115243">
          <w:marLeft w:val="0"/>
          <w:marRight w:val="0"/>
          <w:marTop w:val="0"/>
          <w:marBottom w:val="0"/>
          <w:divBdr>
            <w:top w:val="none" w:sz="0" w:space="0" w:color="auto"/>
            <w:left w:val="none" w:sz="0" w:space="0" w:color="auto"/>
            <w:bottom w:val="none" w:sz="0" w:space="0" w:color="auto"/>
            <w:right w:val="none" w:sz="0" w:space="0" w:color="auto"/>
          </w:divBdr>
        </w:div>
        <w:div w:id="1527136630">
          <w:marLeft w:val="0"/>
          <w:marRight w:val="0"/>
          <w:marTop w:val="0"/>
          <w:marBottom w:val="0"/>
          <w:divBdr>
            <w:top w:val="none" w:sz="0" w:space="0" w:color="auto"/>
            <w:left w:val="none" w:sz="0" w:space="0" w:color="auto"/>
            <w:bottom w:val="none" w:sz="0" w:space="0" w:color="auto"/>
            <w:right w:val="none" w:sz="0" w:space="0" w:color="auto"/>
          </w:divBdr>
        </w:div>
      </w:divsChild>
    </w:div>
    <w:div w:id="2133091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files.predanie.ru/mp3/tihvinskii_monastyr/Nevsky.mp3"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l.cam.ac.uk/plagiarism-guidance" TargetMode="External"/><Relationship Id="rId24" Type="http://schemas.openxmlformats.org/officeDocument/2006/relationships/hyperlink" Target="https://www.bbc.co.uk/sounds/play/p003hycx" TargetMode="External"/><Relationship Id="rId5" Type="http://schemas.openxmlformats.org/officeDocument/2006/relationships/webSettings" Target="webSettings.xml"/><Relationship Id="rId15" Type="http://schemas.openxmlformats.org/officeDocument/2006/relationships/hyperlink" Target="https://www.vle.cam.ac.uk/course/view.php?id=87731&amp;section=103" TargetMode="External"/><Relationship Id="rId23" Type="http://schemas.openxmlformats.org/officeDocument/2006/relationships/hyperlink" Target="http://podcasts.ox.ac.uk/transformational-leap-basic-metaphor-russian-sonderweg-theories" TargetMode="External"/><Relationship Id="rId10" Type="http://schemas.openxmlformats.org/officeDocument/2006/relationships/hyperlink" Target="https://www.vle.cam.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imetables.caret.cam.ac.uk/live/" TargetMode="External"/><Relationship Id="rId14" Type="http://schemas.openxmlformats.org/officeDocument/2006/relationships/header" Target="header2.xml"/><Relationship Id="rId22" Type="http://schemas.openxmlformats.org/officeDocument/2006/relationships/hyperlink" Target="http://histories.cambridge.org/uid=12021/collection?id=set_cambridge_history_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B508-273A-624A-8B7A-B1B1A7AE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27</Pages>
  <Words>8557</Words>
  <Characters>48777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Olenka Pevny</cp:lastModifiedBy>
  <cp:revision>40</cp:revision>
  <cp:lastPrinted>2016-06-16T10:17:00Z</cp:lastPrinted>
  <dcterms:created xsi:type="dcterms:W3CDTF">2019-08-28T17:47:00Z</dcterms:created>
  <dcterms:modified xsi:type="dcterms:W3CDTF">2019-10-03T16:08:00Z</dcterms:modified>
</cp:coreProperties>
</file>